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C24" w:rsidRPr="00822E64" w:rsidRDefault="002B0C24" w:rsidP="002B0C24">
      <w:pPr>
        <w:pStyle w:val="-14"/>
        <w:ind w:left="5387" w:firstLine="0"/>
        <w:jc w:val="left"/>
        <w:rPr>
          <w:lang w:val="kk-KZ"/>
        </w:rPr>
      </w:pPr>
      <w:r w:rsidRPr="00822E64">
        <w:rPr>
          <w:lang w:val="kk-KZ"/>
        </w:rPr>
        <w:t>Салалық кеңестің отырысында</w:t>
      </w:r>
      <w:r w:rsidRPr="002B0C24">
        <w:t xml:space="preserve"> </w:t>
      </w:r>
      <w:r>
        <w:rPr>
          <w:lang w:val="kk-KZ"/>
        </w:rPr>
        <w:t>б</w:t>
      </w:r>
      <w:r w:rsidRPr="002B0C24">
        <w:rPr>
          <w:lang w:val="kk-KZ"/>
        </w:rPr>
        <w:t>екітілген</w:t>
      </w:r>
      <w:r>
        <w:rPr>
          <w:lang w:val="kk-KZ"/>
        </w:rPr>
        <w:t xml:space="preserve"> Ж</w:t>
      </w:r>
      <w:r w:rsidRPr="00822E64">
        <w:rPr>
          <w:lang w:val="kk-KZ"/>
        </w:rPr>
        <w:t>ер ресурстары бойынша кәсіби біліктілік</w:t>
      </w:r>
    </w:p>
    <w:p w:rsidR="002B0C24" w:rsidRPr="00822E64" w:rsidRDefault="002B0C24" w:rsidP="002B0C24">
      <w:pPr>
        <w:pStyle w:val="-14"/>
        <w:ind w:firstLine="5387"/>
        <w:jc w:val="left"/>
        <w:rPr>
          <w:lang w:val="kk-KZ"/>
        </w:rPr>
      </w:pPr>
      <w:r w:rsidRPr="00822E64">
        <w:rPr>
          <w:lang w:val="kk-KZ"/>
        </w:rPr>
        <w:t>2025 жылғы «     » маусым</w:t>
      </w:r>
      <w:r>
        <w:rPr>
          <w:lang w:val="kk-KZ"/>
        </w:rPr>
        <w:t>дағы</w:t>
      </w:r>
      <w:r w:rsidRPr="00822E64">
        <w:rPr>
          <w:lang w:val="kk-KZ"/>
        </w:rPr>
        <w:t xml:space="preserve"> </w:t>
      </w:r>
    </w:p>
    <w:p w:rsidR="002B0C24" w:rsidRPr="000846CB" w:rsidRDefault="002B0C24" w:rsidP="002B0C24">
      <w:pPr>
        <w:pStyle w:val="-14"/>
        <w:ind w:firstLine="5387"/>
        <w:jc w:val="left"/>
        <w:rPr>
          <w:sz w:val="20"/>
          <w:szCs w:val="20"/>
          <w:lang w:val="kk-KZ" w:eastAsia="ru-RU" w:bidi="ru-RU"/>
        </w:rPr>
      </w:pPr>
      <w:r w:rsidRPr="00822E64">
        <w:rPr>
          <w:lang w:val="kk-KZ"/>
        </w:rPr>
        <w:t xml:space="preserve">№ </w:t>
      </w:r>
      <w:r>
        <w:rPr>
          <w:lang w:val="kk-KZ"/>
        </w:rPr>
        <w:t>х</w:t>
      </w:r>
      <w:r w:rsidRPr="00822E64">
        <w:rPr>
          <w:lang w:val="kk-KZ"/>
        </w:rPr>
        <w:t>аттама</w:t>
      </w:r>
      <w:r>
        <w:rPr>
          <w:lang w:val="kk-KZ"/>
        </w:rPr>
        <w:t>сы</w:t>
      </w:r>
    </w:p>
    <w:p w:rsidR="002B0C24" w:rsidRPr="000846CB" w:rsidRDefault="002B0C24" w:rsidP="002B0C24">
      <w:pPr>
        <w:pStyle w:val="-14"/>
        <w:ind w:firstLine="0"/>
        <w:jc w:val="center"/>
        <w:rPr>
          <w:color w:val="auto"/>
          <w:sz w:val="20"/>
          <w:szCs w:val="20"/>
          <w:lang w:val="kk-KZ" w:eastAsia="ru-RU" w:bidi="ru-RU"/>
        </w:rPr>
      </w:pPr>
    </w:p>
    <w:p w:rsidR="002B0C24" w:rsidRPr="000846CB" w:rsidRDefault="002B0C24" w:rsidP="002B0C24">
      <w:pPr>
        <w:pStyle w:val="-14"/>
        <w:ind w:firstLine="0"/>
        <w:jc w:val="center"/>
        <w:rPr>
          <w:color w:val="auto"/>
          <w:sz w:val="20"/>
          <w:szCs w:val="20"/>
          <w:lang w:val="kk-KZ" w:eastAsia="ru-RU" w:bidi="ru-RU"/>
        </w:rPr>
      </w:pPr>
    </w:p>
    <w:p w:rsidR="002B0C24" w:rsidRPr="000846CB" w:rsidRDefault="002B0C24" w:rsidP="002B0C24">
      <w:pPr>
        <w:pStyle w:val="-14"/>
        <w:ind w:firstLine="0"/>
        <w:jc w:val="center"/>
        <w:rPr>
          <w:color w:val="auto"/>
          <w:sz w:val="20"/>
          <w:szCs w:val="20"/>
          <w:lang w:val="kk-KZ" w:eastAsia="ru-RU" w:bidi="ru-RU"/>
        </w:rPr>
      </w:pPr>
    </w:p>
    <w:p w:rsidR="002B0C24" w:rsidRPr="00822E64" w:rsidRDefault="002B0C24" w:rsidP="002B0C24">
      <w:pPr>
        <w:pStyle w:val="-14"/>
        <w:ind w:firstLine="0"/>
        <w:jc w:val="center"/>
        <w:rPr>
          <w:color w:val="auto"/>
          <w:sz w:val="20"/>
          <w:szCs w:val="20"/>
          <w:lang w:val="kk-KZ" w:eastAsia="ru-RU" w:bidi="ru-RU"/>
        </w:rPr>
      </w:pPr>
    </w:p>
    <w:p w:rsidR="002B0C24" w:rsidRPr="00822E64" w:rsidRDefault="002B0C24" w:rsidP="002B0C24">
      <w:pPr>
        <w:pStyle w:val="-14"/>
        <w:rPr>
          <w:color w:val="auto"/>
          <w:sz w:val="20"/>
          <w:szCs w:val="20"/>
          <w:lang w:val="kk-KZ"/>
        </w:rPr>
      </w:pPr>
    </w:p>
    <w:p w:rsidR="002B0C24" w:rsidRPr="00822E64" w:rsidRDefault="002B0C24" w:rsidP="002B0C24">
      <w:pPr>
        <w:pStyle w:val="-14"/>
        <w:rPr>
          <w:color w:val="auto"/>
          <w:lang w:val="kk-KZ" w:eastAsia="ru-RU" w:bidi="ru-RU"/>
        </w:rPr>
      </w:pPr>
    </w:p>
    <w:p w:rsidR="002B0C24" w:rsidRPr="00822E64" w:rsidRDefault="002B0C24" w:rsidP="002B0C24">
      <w:pPr>
        <w:pStyle w:val="-14"/>
        <w:rPr>
          <w:color w:val="auto"/>
          <w:lang w:val="kk-KZ" w:eastAsia="ru-RU" w:bidi="ru-RU"/>
        </w:rPr>
      </w:pPr>
    </w:p>
    <w:p w:rsidR="002B0C24" w:rsidRPr="00822E64" w:rsidRDefault="002B0C24" w:rsidP="002B0C24">
      <w:pPr>
        <w:pStyle w:val="-14"/>
        <w:rPr>
          <w:color w:val="auto"/>
          <w:lang w:val="kk-KZ" w:eastAsia="ru-RU" w:bidi="ru-RU"/>
        </w:rPr>
      </w:pPr>
    </w:p>
    <w:p w:rsidR="002B0C24" w:rsidRPr="00822E64" w:rsidRDefault="002B0C24" w:rsidP="002B0C24">
      <w:pPr>
        <w:pStyle w:val="-14"/>
        <w:rPr>
          <w:color w:val="auto"/>
          <w:lang w:val="kk-KZ" w:eastAsia="ru-RU" w:bidi="ru-RU"/>
        </w:rPr>
      </w:pPr>
    </w:p>
    <w:p w:rsidR="002B0C24" w:rsidRPr="00822E64" w:rsidRDefault="002B0C24" w:rsidP="002B0C24">
      <w:pPr>
        <w:pStyle w:val="-14"/>
        <w:rPr>
          <w:b/>
          <w:color w:val="auto"/>
          <w:lang w:val="kk-KZ" w:eastAsia="ru-RU" w:bidi="ru-RU"/>
        </w:rPr>
      </w:pPr>
    </w:p>
    <w:p w:rsidR="002B0C24" w:rsidRPr="00C40A23" w:rsidRDefault="002B0C24" w:rsidP="002B0C24">
      <w:pPr>
        <w:pStyle w:val="-14"/>
        <w:ind w:firstLine="0"/>
        <w:jc w:val="center"/>
        <w:rPr>
          <w:b/>
          <w:color w:val="auto"/>
          <w:lang w:val="kk-KZ"/>
        </w:rPr>
      </w:pPr>
      <w:r w:rsidRPr="00C40A23">
        <w:rPr>
          <w:b/>
          <w:color w:val="auto"/>
          <w:lang w:val="kk-KZ"/>
        </w:rPr>
        <w:t>«Жер ресурстары»</w:t>
      </w:r>
    </w:p>
    <w:p w:rsidR="002B0C24" w:rsidRPr="00E13905" w:rsidRDefault="002B0C24" w:rsidP="002B0C24">
      <w:pPr>
        <w:pStyle w:val="-14"/>
        <w:ind w:firstLine="0"/>
        <w:jc w:val="center"/>
        <w:rPr>
          <w:b/>
          <w:color w:val="auto"/>
          <w:lang w:val="kk-KZ"/>
        </w:rPr>
      </w:pPr>
      <w:r w:rsidRPr="00E13905">
        <w:rPr>
          <w:b/>
          <w:color w:val="auto"/>
          <w:lang w:val="kk-KZ"/>
        </w:rPr>
        <w:t xml:space="preserve">Салалық біліктілік шеңбері </w:t>
      </w:r>
    </w:p>
    <w:p w:rsidR="002B0C24" w:rsidRPr="00C40A23" w:rsidRDefault="002B0C24" w:rsidP="002B0C24">
      <w:pPr>
        <w:pStyle w:val="-14"/>
        <w:ind w:firstLine="0"/>
        <w:jc w:val="center"/>
        <w:rPr>
          <w:color w:val="auto"/>
          <w:sz w:val="24"/>
          <w:szCs w:val="24"/>
          <w:lang w:val="kk-KZ"/>
        </w:rPr>
      </w:pPr>
    </w:p>
    <w:p w:rsidR="002B0C24" w:rsidRPr="00C40A23" w:rsidRDefault="002B0C24" w:rsidP="002B0C24">
      <w:pPr>
        <w:pStyle w:val="-14"/>
        <w:rPr>
          <w:color w:val="auto"/>
          <w:lang w:val="kk-KZ"/>
        </w:rPr>
      </w:pPr>
    </w:p>
    <w:p w:rsidR="002B0C24" w:rsidRPr="00C40A23" w:rsidRDefault="002B0C24" w:rsidP="002B0C24">
      <w:pPr>
        <w:pStyle w:val="-14"/>
        <w:rPr>
          <w:b/>
          <w:color w:val="auto"/>
          <w:lang w:val="kk-KZ"/>
        </w:rPr>
      </w:pPr>
    </w:p>
    <w:p w:rsidR="002B0C24" w:rsidRPr="00C40A23" w:rsidRDefault="002B0C24" w:rsidP="002B0C24">
      <w:pPr>
        <w:pStyle w:val="-14"/>
        <w:rPr>
          <w:b/>
          <w:color w:val="auto"/>
          <w:lang w:val="kk-KZ" w:eastAsia="ru-RU" w:bidi="ru-RU"/>
        </w:rPr>
      </w:pPr>
    </w:p>
    <w:p w:rsidR="002B0C24" w:rsidRPr="00C40A23" w:rsidRDefault="002B0C24" w:rsidP="002B0C24">
      <w:pPr>
        <w:pStyle w:val="-14"/>
        <w:rPr>
          <w:b/>
          <w:color w:val="auto"/>
          <w:lang w:val="kk-KZ"/>
        </w:rPr>
      </w:pPr>
    </w:p>
    <w:p w:rsidR="002B0C24" w:rsidRPr="00C40A23" w:rsidRDefault="002B0C24" w:rsidP="002B0C24">
      <w:pPr>
        <w:pStyle w:val="-14"/>
        <w:rPr>
          <w:b/>
          <w:color w:val="auto"/>
          <w:lang w:val="kk-KZ"/>
        </w:rPr>
      </w:pPr>
    </w:p>
    <w:p w:rsidR="002B0C24" w:rsidRPr="00C40A23" w:rsidRDefault="002B0C24" w:rsidP="002B0C24">
      <w:pPr>
        <w:pStyle w:val="-14"/>
        <w:rPr>
          <w:color w:val="auto"/>
          <w:lang w:val="kk-KZ"/>
        </w:rPr>
      </w:pPr>
    </w:p>
    <w:p w:rsidR="002B0C24" w:rsidRPr="00C40A23" w:rsidRDefault="002B0C24" w:rsidP="002B0C24">
      <w:pPr>
        <w:pStyle w:val="-14"/>
        <w:jc w:val="center"/>
        <w:rPr>
          <w:color w:val="auto"/>
          <w:lang w:val="kk-KZ"/>
        </w:rPr>
      </w:pPr>
    </w:p>
    <w:p w:rsidR="002B0C24" w:rsidRPr="00C40A23" w:rsidRDefault="002B0C24" w:rsidP="002B0C24">
      <w:pPr>
        <w:pStyle w:val="-14"/>
        <w:jc w:val="center"/>
        <w:rPr>
          <w:color w:val="auto"/>
          <w:lang w:val="kk-KZ"/>
        </w:rPr>
      </w:pPr>
    </w:p>
    <w:p w:rsidR="002B0C24" w:rsidRPr="00C40A23" w:rsidRDefault="002B0C24" w:rsidP="002B0C24">
      <w:pPr>
        <w:pStyle w:val="-14"/>
        <w:jc w:val="center"/>
        <w:rPr>
          <w:b/>
          <w:color w:val="auto"/>
          <w:lang w:val="kk-KZ"/>
        </w:rPr>
      </w:pPr>
    </w:p>
    <w:p w:rsidR="002B0C24" w:rsidRPr="00C40A23" w:rsidRDefault="002B0C24" w:rsidP="002B0C24">
      <w:pPr>
        <w:pStyle w:val="-14"/>
        <w:jc w:val="center"/>
        <w:rPr>
          <w:b/>
          <w:color w:val="auto"/>
          <w:lang w:val="kk-KZ"/>
        </w:rPr>
      </w:pPr>
    </w:p>
    <w:p w:rsidR="002B0C24" w:rsidRPr="00C40A23" w:rsidRDefault="002B0C24" w:rsidP="002B0C24">
      <w:pPr>
        <w:pStyle w:val="-14"/>
        <w:jc w:val="center"/>
        <w:rPr>
          <w:b/>
          <w:color w:val="auto"/>
          <w:lang w:val="kk-KZ"/>
        </w:rPr>
      </w:pPr>
    </w:p>
    <w:p w:rsidR="002B0C24" w:rsidRPr="00C40A23" w:rsidRDefault="002B0C24" w:rsidP="002B0C24">
      <w:pPr>
        <w:pStyle w:val="-14"/>
        <w:jc w:val="center"/>
        <w:rPr>
          <w:b/>
          <w:color w:val="auto"/>
          <w:lang w:val="kk-KZ"/>
        </w:rPr>
      </w:pPr>
    </w:p>
    <w:p w:rsidR="002B0C24" w:rsidRPr="00C40A23" w:rsidRDefault="002B0C24" w:rsidP="002B0C24">
      <w:pPr>
        <w:pStyle w:val="-14"/>
        <w:jc w:val="center"/>
        <w:rPr>
          <w:b/>
          <w:color w:val="auto"/>
          <w:lang w:val="kk-KZ"/>
        </w:rPr>
      </w:pPr>
    </w:p>
    <w:p w:rsidR="002B0C24" w:rsidRPr="00C40A23" w:rsidRDefault="002B0C24" w:rsidP="002B0C24">
      <w:pPr>
        <w:pStyle w:val="-14"/>
        <w:jc w:val="center"/>
        <w:rPr>
          <w:b/>
          <w:color w:val="auto"/>
          <w:lang w:val="kk-KZ"/>
        </w:rPr>
      </w:pPr>
    </w:p>
    <w:p w:rsidR="002B0C24" w:rsidRPr="00C40A23" w:rsidRDefault="002B0C24" w:rsidP="002B0C24">
      <w:pPr>
        <w:pStyle w:val="-14"/>
        <w:jc w:val="center"/>
        <w:rPr>
          <w:b/>
          <w:color w:val="auto"/>
          <w:lang w:val="kk-KZ"/>
        </w:rPr>
      </w:pPr>
    </w:p>
    <w:p w:rsidR="002B0C24" w:rsidRPr="00C40A23" w:rsidRDefault="002B0C24" w:rsidP="002B0C24">
      <w:pPr>
        <w:pStyle w:val="-14"/>
        <w:jc w:val="center"/>
        <w:rPr>
          <w:b/>
          <w:color w:val="auto"/>
          <w:lang w:val="kk-KZ"/>
        </w:rPr>
      </w:pPr>
    </w:p>
    <w:p w:rsidR="002B0C24" w:rsidRPr="00C40A23" w:rsidRDefault="002B0C24" w:rsidP="002B0C24">
      <w:pPr>
        <w:pStyle w:val="-14"/>
        <w:jc w:val="center"/>
        <w:rPr>
          <w:b/>
          <w:color w:val="auto"/>
          <w:lang w:val="kk-KZ"/>
        </w:rPr>
      </w:pPr>
    </w:p>
    <w:p w:rsidR="002B0C24" w:rsidRPr="00C40A23" w:rsidRDefault="002B0C24" w:rsidP="002B0C24">
      <w:pPr>
        <w:pStyle w:val="-14"/>
        <w:jc w:val="center"/>
        <w:rPr>
          <w:b/>
          <w:color w:val="auto"/>
          <w:lang w:val="kk-KZ"/>
        </w:rPr>
      </w:pPr>
    </w:p>
    <w:p w:rsidR="002B0C24" w:rsidRPr="00C40A23" w:rsidRDefault="002B0C24" w:rsidP="002B0C24">
      <w:pPr>
        <w:pStyle w:val="-14"/>
        <w:jc w:val="center"/>
        <w:rPr>
          <w:b/>
          <w:color w:val="auto"/>
          <w:lang w:val="kk-KZ"/>
        </w:rPr>
      </w:pPr>
    </w:p>
    <w:p w:rsidR="002B0C24" w:rsidRPr="00C40A23" w:rsidRDefault="002B0C24" w:rsidP="002B0C24">
      <w:pPr>
        <w:pStyle w:val="-14"/>
        <w:jc w:val="center"/>
        <w:rPr>
          <w:b/>
          <w:color w:val="auto"/>
          <w:lang w:val="kk-KZ"/>
        </w:rPr>
      </w:pPr>
    </w:p>
    <w:p w:rsidR="002B0C24" w:rsidRPr="00C40A23" w:rsidRDefault="002B0C24" w:rsidP="002B0C24">
      <w:pPr>
        <w:pStyle w:val="-14"/>
        <w:jc w:val="center"/>
        <w:rPr>
          <w:b/>
          <w:color w:val="auto"/>
          <w:lang w:val="kk-KZ"/>
        </w:rPr>
      </w:pPr>
    </w:p>
    <w:p w:rsidR="002B0C24" w:rsidRDefault="002B0C24" w:rsidP="002B0C24">
      <w:pPr>
        <w:ind w:left="3540"/>
        <w:rPr>
          <w:rFonts w:ascii="Times New Roman" w:hAnsi="Times New Roman" w:cs="Times New Roman"/>
          <w:b/>
        </w:rPr>
      </w:pPr>
      <w:r>
        <w:rPr>
          <w:rFonts w:ascii="Times New Roman" w:hAnsi="Times New Roman" w:cs="Times New Roman"/>
          <w:b/>
        </w:rPr>
        <w:t>Астана-2025</w:t>
      </w:r>
    </w:p>
    <w:p w:rsidR="002B0C24" w:rsidRDefault="002B0C24" w:rsidP="002B0C24">
      <w:pPr>
        <w:ind w:left="3540"/>
        <w:rPr>
          <w:rFonts w:ascii="Times New Roman" w:hAnsi="Times New Roman" w:cs="Times New Roman"/>
          <w:b/>
        </w:rPr>
      </w:pPr>
    </w:p>
    <w:p w:rsidR="002B0C24" w:rsidRDefault="002B0C24" w:rsidP="002B0C24">
      <w:pPr>
        <w:ind w:left="3540"/>
        <w:rPr>
          <w:rFonts w:ascii="Times New Roman" w:hAnsi="Times New Roman" w:cs="Times New Roman"/>
          <w:b/>
        </w:rPr>
      </w:pPr>
    </w:p>
    <w:p w:rsidR="002B0C24" w:rsidRDefault="002B0C24" w:rsidP="002B0C24">
      <w:pPr>
        <w:ind w:left="3540"/>
        <w:rPr>
          <w:rFonts w:ascii="Times New Roman" w:hAnsi="Times New Roman" w:cs="Times New Roman"/>
          <w:b/>
        </w:rPr>
      </w:pPr>
    </w:p>
    <w:p w:rsidR="002B0C24" w:rsidRDefault="002B0C24" w:rsidP="0042502A">
      <w:pPr>
        <w:rPr>
          <w:rFonts w:ascii="Times New Roman" w:hAnsi="Times New Roman" w:cs="Times New Roman"/>
          <w:b/>
        </w:rPr>
      </w:pPr>
    </w:p>
    <w:p w:rsidR="002B0C24" w:rsidRPr="000846CB" w:rsidRDefault="002B0C24" w:rsidP="002B0C24">
      <w:pPr>
        <w:jc w:val="center"/>
        <w:rPr>
          <w:rFonts w:ascii="Times New Roman" w:hAnsi="Times New Roman"/>
          <w:b/>
          <w:sz w:val="28"/>
          <w:szCs w:val="28"/>
        </w:rPr>
      </w:pPr>
      <w:r w:rsidRPr="00822E64">
        <w:rPr>
          <w:rFonts w:ascii="Times New Roman" w:hAnsi="Times New Roman"/>
          <w:b/>
          <w:sz w:val="28"/>
          <w:szCs w:val="28"/>
        </w:rPr>
        <w:lastRenderedPageBreak/>
        <w:t>МАЗМҰНЫ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005"/>
        <w:gridCol w:w="775"/>
      </w:tblGrid>
      <w:tr w:rsidR="002B0C24" w:rsidRPr="00CB3BCD" w:rsidTr="008D6EB0">
        <w:trPr>
          <w:trHeight w:val="397"/>
        </w:trPr>
        <w:tc>
          <w:tcPr>
            <w:tcW w:w="565" w:type="dxa"/>
            <w:shd w:val="clear" w:color="auto" w:fill="auto"/>
          </w:tcPr>
          <w:p w:rsidR="002B0C24" w:rsidRPr="00CB3BCD" w:rsidRDefault="002B0C24" w:rsidP="008D6EB0">
            <w:pPr>
              <w:spacing w:after="0" w:line="240" w:lineRule="auto"/>
              <w:jc w:val="center"/>
              <w:rPr>
                <w:rFonts w:ascii="Times New Roman" w:hAnsi="Times New Roman" w:cs="Times New Roman"/>
                <w:sz w:val="24"/>
                <w:szCs w:val="24"/>
              </w:rPr>
            </w:pPr>
          </w:p>
        </w:tc>
        <w:tc>
          <w:tcPr>
            <w:tcW w:w="8005" w:type="dxa"/>
            <w:shd w:val="clear" w:color="auto" w:fill="auto"/>
          </w:tcPr>
          <w:p w:rsidR="002B0C24" w:rsidRPr="00CB3BCD" w:rsidRDefault="002B0C24" w:rsidP="008D6EB0">
            <w:pPr>
              <w:rPr>
                <w:rFonts w:ascii="Times New Roman" w:hAnsi="Times New Roman" w:cs="Times New Roman"/>
                <w:sz w:val="24"/>
                <w:szCs w:val="24"/>
              </w:rPr>
            </w:pPr>
            <w:r w:rsidRPr="00CB3BCD">
              <w:rPr>
                <w:rFonts w:ascii="Times New Roman" w:hAnsi="Times New Roman" w:cs="Times New Roman"/>
                <w:sz w:val="24"/>
                <w:szCs w:val="24"/>
              </w:rPr>
              <w:t>Салалық біліктілік шеңберінің төлқұжаты</w:t>
            </w:r>
          </w:p>
        </w:tc>
        <w:tc>
          <w:tcPr>
            <w:tcW w:w="775" w:type="dxa"/>
            <w:shd w:val="clear" w:color="auto" w:fill="auto"/>
            <w:vAlign w:val="center"/>
          </w:tcPr>
          <w:p w:rsidR="002B0C24" w:rsidRPr="00CB3BCD" w:rsidRDefault="002B0C24" w:rsidP="008D6EB0">
            <w:pPr>
              <w:spacing w:after="0" w:line="240" w:lineRule="auto"/>
              <w:jc w:val="center"/>
              <w:rPr>
                <w:rFonts w:ascii="Times New Roman" w:hAnsi="Times New Roman" w:cs="Times New Roman"/>
                <w:sz w:val="24"/>
                <w:szCs w:val="24"/>
              </w:rPr>
            </w:pPr>
            <w:r w:rsidRPr="00CB3BCD">
              <w:rPr>
                <w:rFonts w:ascii="Times New Roman" w:hAnsi="Times New Roman" w:cs="Times New Roman"/>
                <w:sz w:val="24"/>
                <w:szCs w:val="24"/>
              </w:rPr>
              <w:t>3</w:t>
            </w:r>
          </w:p>
        </w:tc>
      </w:tr>
      <w:tr w:rsidR="002B0C24" w:rsidRPr="00CB3BCD" w:rsidTr="008D6EB0">
        <w:trPr>
          <w:trHeight w:val="397"/>
        </w:trPr>
        <w:tc>
          <w:tcPr>
            <w:tcW w:w="565" w:type="dxa"/>
            <w:shd w:val="clear" w:color="auto" w:fill="auto"/>
          </w:tcPr>
          <w:p w:rsidR="002B0C24" w:rsidRPr="00CB3BCD" w:rsidRDefault="002B0C24" w:rsidP="008D6EB0">
            <w:pPr>
              <w:spacing w:after="0" w:line="240" w:lineRule="auto"/>
              <w:jc w:val="center"/>
              <w:rPr>
                <w:rFonts w:ascii="Times New Roman" w:hAnsi="Times New Roman" w:cs="Times New Roman"/>
                <w:sz w:val="24"/>
                <w:szCs w:val="24"/>
              </w:rPr>
            </w:pPr>
          </w:p>
        </w:tc>
        <w:tc>
          <w:tcPr>
            <w:tcW w:w="8005" w:type="dxa"/>
            <w:shd w:val="clear" w:color="auto" w:fill="auto"/>
          </w:tcPr>
          <w:p w:rsidR="002B0C24" w:rsidRPr="00CB3BCD" w:rsidRDefault="002B0C24" w:rsidP="008D6EB0">
            <w:pPr>
              <w:rPr>
                <w:rFonts w:ascii="Times New Roman" w:hAnsi="Times New Roman" w:cs="Times New Roman"/>
                <w:sz w:val="24"/>
                <w:szCs w:val="24"/>
              </w:rPr>
            </w:pPr>
            <w:r w:rsidRPr="00CB3BCD">
              <w:rPr>
                <w:rFonts w:ascii="Times New Roman" w:hAnsi="Times New Roman" w:cs="Times New Roman"/>
                <w:sz w:val="24"/>
                <w:szCs w:val="24"/>
              </w:rPr>
              <w:t>Кіріспе</w:t>
            </w:r>
          </w:p>
        </w:tc>
        <w:tc>
          <w:tcPr>
            <w:tcW w:w="775" w:type="dxa"/>
            <w:shd w:val="clear" w:color="auto" w:fill="auto"/>
            <w:vAlign w:val="center"/>
          </w:tcPr>
          <w:p w:rsidR="002B0C24" w:rsidRPr="000F2A27" w:rsidRDefault="002B0C24" w:rsidP="008D6EB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2B0C24" w:rsidRPr="00CB3BCD" w:rsidTr="008D6EB0">
        <w:trPr>
          <w:trHeight w:val="397"/>
        </w:trPr>
        <w:tc>
          <w:tcPr>
            <w:tcW w:w="565" w:type="dxa"/>
            <w:shd w:val="clear" w:color="auto" w:fill="auto"/>
          </w:tcPr>
          <w:p w:rsidR="002B0C24" w:rsidRPr="00CB3BCD" w:rsidRDefault="002B0C24" w:rsidP="008D6EB0">
            <w:pPr>
              <w:spacing w:after="0" w:line="240" w:lineRule="auto"/>
              <w:jc w:val="center"/>
              <w:rPr>
                <w:rFonts w:ascii="Times New Roman" w:hAnsi="Times New Roman" w:cs="Times New Roman"/>
                <w:sz w:val="24"/>
                <w:szCs w:val="24"/>
              </w:rPr>
            </w:pPr>
            <w:r w:rsidRPr="00CB3BCD">
              <w:rPr>
                <w:rFonts w:ascii="Times New Roman" w:hAnsi="Times New Roman" w:cs="Times New Roman"/>
                <w:sz w:val="24"/>
                <w:szCs w:val="24"/>
              </w:rPr>
              <w:t>1</w:t>
            </w:r>
          </w:p>
        </w:tc>
        <w:tc>
          <w:tcPr>
            <w:tcW w:w="8005" w:type="dxa"/>
            <w:shd w:val="clear" w:color="auto" w:fill="auto"/>
          </w:tcPr>
          <w:p w:rsidR="002B0C24" w:rsidRPr="00CB3BCD" w:rsidRDefault="002B0C24" w:rsidP="008D6EB0">
            <w:pPr>
              <w:rPr>
                <w:rFonts w:ascii="Times New Roman" w:hAnsi="Times New Roman" w:cs="Times New Roman"/>
                <w:sz w:val="24"/>
                <w:szCs w:val="24"/>
              </w:rPr>
            </w:pPr>
            <w:r w:rsidRPr="00CB3BCD">
              <w:rPr>
                <w:rFonts w:ascii="Times New Roman" w:hAnsi="Times New Roman" w:cs="Times New Roman"/>
                <w:sz w:val="24"/>
                <w:szCs w:val="24"/>
              </w:rPr>
              <w:t>Жалпы ережелер</w:t>
            </w:r>
          </w:p>
        </w:tc>
        <w:tc>
          <w:tcPr>
            <w:tcW w:w="775" w:type="dxa"/>
            <w:shd w:val="clear" w:color="auto" w:fill="auto"/>
            <w:vAlign w:val="center"/>
          </w:tcPr>
          <w:p w:rsidR="002B0C24" w:rsidRPr="00EF37C9" w:rsidRDefault="002B0C24" w:rsidP="008D6EB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2B0C24" w:rsidRPr="00CB3BCD" w:rsidTr="008D6EB0">
        <w:trPr>
          <w:trHeight w:val="397"/>
        </w:trPr>
        <w:tc>
          <w:tcPr>
            <w:tcW w:w="565" w:type="dxa"/>
            <w:shd w:val="clear" w:color="auto" w:fill="auto"/>
          </w:tcPr>
          <w:p w:rsidR="002B0C24" w:rsidRPr="00CB3BCD" w:rsidRDefault="002B0C24" w:rsidP="008D6EB0">
            <w:pPr>
              <w:spacing w:after="0" w:line="240" w:lineRule="auto"/>
              <w:jc w:val="center"/>
              <w:rPr>
                <w:rFonts w:ascii="Times New Roman" w:hAnsi="Times New Roman" w:cs="Times New Roman"/>
                <w:sz w:val="24"/>
                <w:szCs w:val="24"/>
              </w:rPr>
            </w:pPr>
            <w:r w:rsidRPr="00CB3BCD">
              <w:rPr>
                <w:rFonts w:ascii="Times New Roman" w:hAnsi="Times New Roman" w:cs="Times New Roman"/>
                <w:sz w:val="24"/>
                <w:szCs w:val="24"/>
              </w:rPr>
              <w:t>2</w:t>
            </w:r>
          </w:p>
        </w:tc>
        <w:tc>
          <w:tcPr>
            <w:tcW w:w="8005" w:type="dxa"/>
            <w:shd w:val="clear" w:color="auto" w:fill="auto"/>
          </w:tcPr>
          <w:p w:rsidR="002B0C24" w:rsidRPr="00CB3BCD" w:rsidRDefault="002B0C24" w:rsidP="008D6EB0">
            <w:pPr>
              <w:rPr>
                <w:rFonts w:ascii="Times New Roman" w:hAnsi="Times New Roman" w:cs="Times New Roman"/>
                <w:sz w:val="24"/>
                <w:szCs w:val="24"/>
              </w:rPr>
            </w:pPr>
            <w:r w:rsidRPr="00CB3BCD">
              <w:rPr>
                <w:rFonts w:ascii="Times New Roman" w:hAnsi="Times New Roman" w:cs="Times New Roman"/>
                <w:sz w:val="24"/>
                <w:szCs w:val="24"/>
              </w:rPr>
              <w:t>Саланың ағымдағы жағдайы</w:t>
            </w:r>
          </w:p>
        </w:tc>
        <w:tc>
          <w:tcPr>
            <w:tcW w:w="775" w:type="dxa"/>
            <w:shd w:val="clear" w:color="auto" w:fill="auto"/>
            <w:vAlign w:val="center"/>
          </w:tcPr>
          <w:p w:rsidR="002B0C24" w:rsidRPr="00CB3BCD" w:rsidRDefault="002B0C24" w:rsidP="008D6EB0">
            <w:pPr>
              <w:spacing w:after="0" w:line="240" w:lineRule="auto"/>
              <w:jc w:val="center"/>
              <w:rPr>
                <w:rFonts w:ascii="Times New Roman" w:hAnsi="Times New Roman" w:cs="Times New Roman"/>
                <w:sz w:val="24"/>
                <w:szCs w:val="24"/>
              </w:rPr>
            </w:pPr>
            <w:r w:rsidRPr="00CB3BCD">
              <w:rPr>
                <w:rFonts w:ascii="Times New Roman" w:hAnsi="Times New Roman" w:cs="Times New Roman"/>
                <w:sz w:val="24"/>
                <w:szCs w:val="24"/>
              </w:rPr>
              <w:t>8</w:t>
            </w:r>
          </w:p>
        </w:tc>
      </w:tr>
      <w:tr w:rsidR="002B0C24" w:rsidRPr="00CB3BCD" w:rsidTr="008D6EB0">
        <w:trPr>
          <w:trHeight w:val="397"/>
        </w:trPr>
        <w:tc>
          <w:tcPr>
            <w:tcW w:w="565" w:type="dxa"/>
            <w:shd w:val="clear" w:color="auto" w:fill="auto"/>
          </w:tcPr>
          <w:p w:rsidR="002B0C24" w:rsidRPr="00CB3BCD" w:rsidRDefault="002B0C24" w:rsidP="008D6EB0">
            <w:pPr>
              <w:spacing w:after="0" w:line="240" w:lineRule="auto"/>
              <w:jc w:val="center"/>
              <w:rPr>
                <w:rFonts w:ascii="Times New Roman" w:hAnsi="Times New Roman" w:cs="Times New Roman"/>
                <w:sz w:val="24"/>
                <w:szCs w:val="24"/>
              </w:rPr>
            </w:pPr>
            <w:r w:rsidRPr="00CB3BCD">
              <w:rPr>
                <w:rFonts w:ascii="Times New Roman" w:hAnsi="Times New Roman" w:cs="Times New Roman"/>
                <w:sz w:val="24"/>
                <w:szCs w:val="24"/>
              </w:rPr>
              <w:t>3</w:t>
            </w:r>
          </w:p>
        </w:tc>
        <w:tc>
          <w:tcPr>
            <w:tcW w:w="8005" w:type="dxa"/>
            <w:shd w:val="clear" w:color="auto" w:fill="auto"/>
          </w:tcPr>
          <w:p w:rsidR="002B0C24" w:rsidRPr="00CB3BCD" w:rsidRDefault="00054087" w:rsidP="008D6EB0">
            <w:pPr>
              <w:rPr>
                <w:rFonts w:ascii="Times New Roman" w:hAnsi="Times New Roman" w:cs="Times New Roman"/>
                <w:sz w:val="24"/>
                <w:szCs w:val="24"/>
              </w:rPr>
            </w:pPr>
            <w:r>
              <w:rPr>
                <w:rFonts w:ascii="Times New Roman" w:hAnsi="Times New Roman" w:cs="Times New Roman"/>
                <w:sz w:val="24"/>
                <w:szCs w:val="24"/>
              </w:rPr>
              <w:t>Салалы</w:t>
            </w:r>
            <w:r>
              <w:rPr>
                <w:rFonts w:ascii="Times New Roman" w:hAnsi="Times New Roman" w:cs="Times New Roman"/>
                <w:sz w:val="24"/>
                <w:szCs w:val="24"/>
                <w:lang w:val="kk-KZ"/>
              </w:rPr>
              <w:t xml:space="preserve">қ </w:t>
            </w:r>
            <w:r w:rsidR="002B0C24" w:rsidRPr="00CB3BCD">
              <w:rPr>
                <w:rFonts w:ascii="Times New Roman" w:hAnsi="Times New Roman" w:cs="Times New Roman"/>
                <w:sz w:val="24"/>
                <w:szCs w:val="24"/>
              </w:rPr>
              <w:t>талдау</w:t>
            </w:r>
          </w:p>
        </w:tc>
        <w:tc>
          <w:tcPr>
            <w:tcW w:w="775" w:type="dxa"/>
            <w:shd w:val="clear" w:color="auto" w:fill="auto"/>
            <w:vAlign w:val="center"/>
          </w:tcPr>
          <w:p w:rsidR="002B0C24" w:rsidRPr="00EF37C9" w:rsidRDefault="002B0C24" w:rsidP="008D6EB0">
            <w:pPr>
              <w:tabs>
                <w:tab w:val="left" w:pos="284"/>
                <w:tab w:val="left" w:pos="8789"/>
              </w:tabs>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11</w:t>
            </w:r>
          </w:p>
        </w:tc>
      </w:tr>
      <w:tr w:rsidR="002B0C24" w:rsidRPr="00CB3BCD" w:rsidTr="008D6EB0">
        <w:trPr>
          <w:trHeight w:val="397"/>
        </w:trPr>
        <w:tc>
          <w:tcPr>
            <w:tcW w:w="565" w:type="dxa"/>
            <w:shd w:val="clear" w:color="auto" w:fill="auto"/>
          </w:tcPr>
          <w:p w:rsidR="002B0C24" w:rsidRPr="00CB3BCD" w:rsidRDefault="002B0C24" w:rsidP="008D6EB0">
            <w:pPr>
              <w:spacing w:after="0" w:line="240" w:lineRule="auto"/>
              <w:jc w:val="center"/>
              <w:rPr>
                <w:rFonts w:ascii="Times New Roman" w:hAnsi="Times New Roman" w:cs="Times New Roman"/>
                <w:sz w:val="24"/>
                <w:szCs w:val="24"/>
              </w:rPr>
            </w:pPr>
            <w:r w:rsidRPr="00CB3BCD">
              <w:rPr>
                <w:rFonts w:ascii="Times New Roman" w:hAnsi="Times New Roman" w:cs="Times New Roman"/>
                <w:sz w:val="24"/>
                <w:szCs w:val="24"/>
              </w:rPr>
              <w:t>4</w:t>
            </w:r>
          </w:p>
        </w:tc>
        <w:tc>
          <w:tcPr>
            <w:tcW w:w="8005" w:type="dxa"/>
            <w:shd w:val="clear" w:color="auto" w:fill="auto"/>
          </w:tcPr>
          <w:p w:rsidR="002B0C24" w:rsidRPr="00CB3BCD" w:rsidRDefault="002B0C24" w:rsidP="008D6EB0">
            <w:pPr>
              <w:rPr>
                <w:rFonts w:ascii="Times New Roman" w:hAnsi="Times New Roman" w:cs="Times New Roman"/>
                <w:sz w:val="24"/>
                <w:szCs w:val="24"/>
              </w:rPr>
            </w:pPr>
            <w:r w:rsidRPr="00CB3BCD">
              <w:rPr>
                <w:rFonts w:ascii="Times New Roman" w:hAnsi="Times New Roman" w:cs="Times New Roman"/>
                <w:sz w:val="24"/>
                <w:szCs w:val="24"/>
              </w:rPr>
              <w:t>Салалық біліктілік шеңберінің сипаттамасы</w:t>
            </w:r>
          </w:p>
        </w:tc>
        <w:tc>
          <w:tcPr>
            <w:tcW w:w="775" w:type="dxa"/>
            <w:shd w:val="clear" w:color="auto" w:fill="auto"/>
            <w:vAlign w:val="center"/>
          </w:tcPr>
          <w:p w:rsidR="002B0C24" w:rsidRPr="00EF37C9" w:rsidRDefault="00937F30" w:rsidP="008D6EB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16</w:t>
            </w:r>
          </w:p>
        </w:tc>
      </w:tr>
      <w:tr w:rsidR="00937F30" w:rsidRPr="00937F30" w:rsidTr="008D6EB0">
        <w:trPr>
          <w:trHeight w:val="397"/>
        </w:trPr>
        <w:tc>
          <w:tcPr>
            <w:tcW w:w="565" w:type="dxa"/>
            <w:shd w:val="clear" w:color="auto" w:fill="auto"/>
          </w:tcPr>
          <w:p w:rsidR="00937F30" w:rsidRPr="00937F30" w:rsidRDefault="00D127A3" w:rsidP="008D6E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4.1</w:t>
            </w:r>
          </w:p>
        </w:tc>
        <w:tc>
          <w:tcPr>
            <w:tcW w:w="8005" w:type="dxa"/>
            <w:shd w:val="clear" w:color="auto" w:fill="auto"/>
          </w:tcPr>
          <w:p w:rsidR="00937F30" w:rsidRPr="00937F30" w:rsidRDefault="00937F30" w:rsidP="008D6EB0">
            <w:pPr>
              <w:rPr>
                <w:rFonts w:ascii="Times New Roman" w:hAnsi="Times New Roman" w:cs="Times New Roman"/>
                <w:sz w:val="24"/>
                <w:szCs w:val="24"/>
                <w:lang w:val="kk-KZ"/>
              </w:rPr>
            </w:pPr>
            <w:r w:rsidRPr="00937F30">
              <w:rPr>
                <w:rFonts w:ascii="Times New Roman" w:hAnsi="Times New Roman" w:cs="Times New Roman"/>
                <w:sz w:val="24"/>
                <w:szCs w:val="24"/>
                <w:lang w:val="kk-KZ"/>
              </w:rPr>
              <w:t>Кәсіби және еңбек қызметіндегі процестерге сәйкес "Жерге орналастыру" кіші саласының сипаттамасы</w:t>
            </w:r>
          </w:p>
        </w:tc>
        <w:tc>
          <w:tcPr>
            <w:tcW w:w="775" w:type="dxa"/>
            <w:shd w:val="clear" w:color="auto" w:fill="auto"/>
            <w:vAlign w:val="center"/>
          </w:tcPr>
          <w:p w:rsidR="00937F30" w:rsidRPr="00937F30" w:rsidRDefault="00054087" w:rsidP="008D6EB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18</w:t>
            </w:r>
          </w:p>
        </w:tc>
      </w:tr>
      <w:tr w:rsidR="002B0C24" w:rsidRPr="00CB3BCD" w:rsidTr="008D6EB0">
        <w:trPr>
          <w:trHeight w:val="397"/>
        </w:trPr>
        <w:tc>
          <w:tcPr>
            <w:tcW w:w="565" w:type="dxa"/>
            <w:shd w:val="clear" w:color="auto" w:fill="auto"/>
          </w:tcPr>
          <w:p w:rsidR="002B0C24" w:rsidRPr="00CB3BCD" w:rsidRDefault="002B0C24" w:rsidP="008D6EB0">
            <w:pPr>
              <w:spacing w:after="0" w:line="240" w:lineRule="auto"/>
              <w:rPr>
                <w:rFonts w:ascii="Times New Roman" w:hAnsi="Times New Roman" w:cs="Times New Roman"/>
                <w:sz w:val="24"/>
                <w:szCs w:val="24"/>
              </w:rPr>
            </w:pPr>
            <w:r w:rsidRPr="00CB3BCD">
              <w:rPr>
                <w:rFonts w:ascii="Times New Roman" w:hAnsi="Times New Roman" w:cs="Times New Roman"/>
                <w:sz w:val="24"/>
                <w:szCs w:val="24"/>
              </w:rPr>
              <w:t>5</w:t>
            </w:r>
          </w:p>
        </w:tc>
        <w:tc>
          <w:tcPr>
            <w:tcW w:w="8005" w:type="dxa"/>
            <w:shd w:val="clear" w:color="auto" w:fill="auto"/>
          </w:tcPr>
          <w:p w:rsidR="002B0C24" w:rsidRPr="00CB3BCD" w:rsidRDefault="00F92488" w:rsidP="008D6EB0">
            <w:pPr>
              <w:rPr>
                <w:rFonts w:ascii="Times New Roman" w:hAnsi="Times New Roman" w:cs="Times New Roman"/>
                <w:sz w:val="24"/>
                <w:szCs w:val="24"/>
              </w:rPr>
            </w:pPr>
            <w:r w:rsidRPr="00F92488">
              <w:rPr>
                <w:rFonts w:ascii="Times New Roman" w:hAnsi="Times New Roman" w:cs="Times New Roman"/>
                <w:sz w:val="24"/>
                <w:szCs w:val="24"/>
              </w:rPr>
              <w:t>«Ауыл шаруашылығы және ветеринария» ОРК кәсіптік біліктілік картасы 2008 жылғы кәсіптердің халықаралық стандарттық классификациясы (ISCO-08) және Қазақстан Республикасының 01-2017 кәсіптердің ұлттық жіктеуішін ескере отырып.</w:t>
            </w:r>
            <w:bookmarkStart w:id="0" w:name="_GoBack"/>
            <w:bookmarkEnd w:id="0"/>
          </w:p>
        </w:tc>
        <w:tc>
          <w:tcPr>
            <w:tcW w:w="775" w:type="dxa"/>
            <w:shd w:val="clear" w:color="auto" w:fill="auto"/>
            <w:vAlign w:val="center"/>
          </w:tcPr>
          <w:p w:rsidR="002B0C24" w:rsidRPr="00CB3BCD" w:rsidRDefault="00054087" w:rsidP="008D6EB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49</w:t>
            </w:r>
          </w:p>
        </w:tc>
      </w:tr>
      <w:tr w:rsidR="002B0C24" w:rsidRPr="00CB3BCD" w:rsidTr="008D6EB0">
        <w:trPr>
          <w:trHeight w:val="397"/>
        </w:trPr>
        <w:tc>
          <w:tcPr>
            <w:tcW w:w="565" w:type="dxa"/>
            <w:shd w:val="clear" w:color="auto" w:fill="auto"/>
          </w:tcPr>
          <w:p w:rsidR="002B0C24" w:rsidRPr="00CB3BCD" w:rsidRDefault="002B0C24" w:rsidP="008D6EB0">
            <w:pPr>
              <w:spacing w:after="0" w:line="240" w:lineRule="auto"/>
              <w:rPr>
                <w:rFonts w:ascii="Times New Roman" w:hAnsi="Times New Roman" w:cs="Times New Roman"/>
                <w:sz w:val="24"/>
                <w:szCs w:val="24"/>
                <w:lang w:val="kk-KZ"/>
              </w:rPr>
            </w:pPr>
            <w:r w:rsidRPr="00CB3BCD">
              <w:rPr>
                <w:rFonts w:ascii="Times New Roman" w:hAnsi="Times New Roman" w:cs="Times New Roman"/>
                <w:sz w:val="24"/>
                <w:szCs w:val="24"/>
                <w:lang w:val="kk-KZ"/>
              </w:rPr>
              <w:t>6</w:t>
            </w:r>
          </w:p>
        </w:tc>
        <w:tc>
          <w:tcPr>
            <w:tcW w:w="8005" w:type="dxa"/>
            <w:shd w:val="clear" w:color="auto" w:fill="auto"/>
          </w:tcPr>
          <w:p w:rsidR="002B0C24" w:rsidRPr="00CB3BCD" w:rsidRDefault="002B0C24" w:rsidP="008D6EB0">
            <w:pPr>
              <w:rPr>
                <w:rFonts w:ascii="Times New Roman" w:hAnsi="Times New Roman" w:cs="Times New Roman"/>
                <w:sz w:val="24"/>
                <w:szCs w:val="24"/>
                <w:lang w:val="kk-KZ"/>
              </w:rPr>
            </w:pPr>
            <w:r w:rsidRPr="00EF37C9">
              <w:rPr>
                <w:rFonts w:ascii="Times New Roman" w:hAnsi="Times New Roman" w:cs="Times New Roman"/>
                <w:sz w:val="24"/>
                <w:szCs w:val="24"/>
                <w:lang w:val="kk-KZ"/>
              </w:rPr>
              <w:t>Әзірленген/жаңартылған және әзірлеуге/жаңартуға қажетті кәсіби стандарттар тізбесі</w:t>
            </w:r>
          </w:p>
        </w:tc>
        <w:tc>
          <w:tcPr>
            <w:tcW w:w="775" w:type="dxa"/>
            <w:shd w:val="clear" w:color="auto" w:fill="auto"/>
            <w:vAlign w:val="center"/>
          </w:tcPr>
          <w:p w:rsidR="002B0C24" w:rsidRPr="00CB3BCD" w:rsidRDefault="00054087" w:rsidP="008D6EB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54</w:t>
            </w:r>
          </w:p>
        </w:tc>
      </w:tr>
      <w:tr w:rsidR="002B0C24" w:rsidRPr="00CB3BCD" w:rsidTr="008D6EB0">
        <w:trPr>
          <w:trHeight w:val="397"/>
        </w:trPr>
        <w:tc>
          <w:tcPr>
            <w:tcW w:w="565" w:type="dxa"/>
            <w:shd w:val="clear" w:color="auto" w:fill="auto"/>
          </w:tcPr>
          <w:p w:rsidR="002B0C24" w:rsidRPr="00CB3BCD" w:rsidRDefault="002B0C24" w:rsidP="008D6EB0">
            <w:pPr>
              <w:spacing w:after="0" w:line="240" w:lineRule="auto"/>
              <w:rPr>
                <w:rFonts w:ascii="Times New Roman" w:hAnsi="Times New Roman" w:cs="Times New Roman"/>
                <w:sz w:val="24"/>
                <w:szCs w:val="24"/>
                <w:lang w:val="kk-KZ"/>
              </w:rPr>
            </w:pPr>
            <w:r w:rsidRPr="00CB3BCD">
              <w:rPr>
                <w:rFonts w:ascii="Times New Roman" w:hAnsi="Times New Roman" w:cs="Times New Roman"/>
                <w:sz w:val="24"/>
                <w:szCs w:val="24"/>
                <w:lang w:val="kk-KZ"/>
              </w:rPr>
              <w:t>7</w:t>
            </w:r>
          </w:p>
        </w:tc>
        <w:tc>
          <w:tcPr>
            <w:tcW w:w="8005" w:type="dxa"/>
            <w:shd w:val="clear" w:color="auto" w:fill="auto"/>
          </w:tcPr>
          <w:p w:rsidR="002B0C24" w:rsidRPr="00CB3BCD" w:rsidRDefault="002B0C24" w:rsidP="008D6EB0">
            <w:pPr>
              <w:rPr>
                <w:rFonts w:ascii="Times New Roman" w:hAnsi="Times New Roman" w:cs="Times New Roman"/>
                <w:sz w:val="24"/>
                <w:szCs w:val="24"/>
              </w:rPr>
            </w:pPr>
            <w:r w:rsidRPr="00CB3BCD">
              <w:rPr>
                <w:rFonts w:ascii="Times New Roman" w:hAnsi="Times New Roman" w:cs="Times New Roman"/>
                <w:sz w:val="24"/>
                <w:szCs w:val="24"/>
              </w:rPr>
              <w:t xml:space="preserve"> Қорытындылар мен ұсыныстар</w:t>
            </w:r>
          </w:p>
        </w:tc>
        <w:tc>
          <w:tcPr>
            <w:tcW w:w="775" w:type="dxa"/>
            <w:shd w:val="clear" w:color="auto" w:fill="auto"/>
            <w:vAlign w:val="center"/>
          </w:tcPr>
          <w:p w:rsidR="002B0C24" w:rsidRPr="00CB3BCD" w:rsidRDefault="00054087" w:rsidP="008D6EB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55</w:t>
            </w:r>
          </w:p>
        </w:tc>
      </w:tr>
    </w:tbl>
    <w:p w:rsidR="002B0C24" w:rsidRPr="00CB3BCD" w:rsidRDefault="002B0C24" w:rsidP="002B0C24">
      <w:pPr>
        <w:pStyle w:val="-14"/>
        <w:rPr>
          <w:b/>
          <w:color w:val="auto"/>
          <w:sz w:val="24"/>
          <w:szCs w:val="24"/>
          <w:lang w:val="kk-KZ"/>
        </w:rPr>
      </w:pPr>
    </w:p>
    <w:p w:rsidR="002B0C24" w:rsidRPr="000846CB" w:rsidRDefault="002B0C24" w:rsidP="002B0C24">
      <w:pPr>
        <w:pStyle w:val="-14"/>
        <w:rPr>
          <w:b/>
          <w:color w:val="auto"/>
          <w:lang w:val="kk-KZ"/>
        </w:rPr>
      </w:pPr>
    </w:p>
    <w:p w:rsidR="002B0C24" w:rsidRPr="000846CB" w:rsidRDefault="002B0C24" w:rsidP="002B0C24">
      <w:pPr>
        <w:pStyle w:val="-14"/>
        <w:rPr>
          <w:b/>
          <w:color w:val="auto"/>
          <w:lang w:val="kk-KZ"/>
        </w:rPr>
      </w:pPr>
    </w:p>
    <w:p w:rsidR="002B0C24" w:rsidRPr="000846CB" w:rsidRDefault="002B0C24" w:rsidP="002B0C24">
      <w:pPr>
        <w:pStyle w:val="-14"/>
        <w:rPr>
          <w:b/>
          <w:color w:val="auto"/>
          <w:lang w:val="kk-KZ"/>
        </w:rPr>
      </w:pPr>
    </w:p>
    <w:p w:rsidR="002B0C24" w:rsidRPr="000846CB" w:rsidRDefault="002B0C24" w:rsidP="002B0C24">
      <w:pPr>
        <w:pStyle w:val="-14"/>
        <w:rPr>
          <w:b/>
          <w:color w:val="auto"/>
          <w:lang w:val="kk-KZ"/>
        </w:rPr>
      </w:pPr>
    </w:p>
    <w:p w:rsidR="002B0C24" w:rsidRPr="000846CB" w:rsidRDefault="002B0C24" w:rsidP="002B0C24">
      <w:pPr>
        <w:pStyle w:val="-14"/>
        <w:rPr>
          <w:b/>
          <w:color w:val="auto"/>
          <w:lang w:val="kk-KZ"/>
        </w:rPr>
      </w:pPr>
    </w:p>
    <w:p w:rsidR="002B0C24" w:rsidRPr="000846CB" w:rsidRDefault="002B0C24" w:rsidP="002B0C24">
      <w:pPr>
        <w:pStyle w:val="-14"/>
        <w:rPr>
          <w:b/>
          <w:color w:val="auto"/>
          <w:lang w:val="kk-KZ"/>
        </w:rPr>
      </w:pPr>
    </w:p>
    <w:p w:rsidR="002B0C24" w:rsidRDefault="002B0C24" w:rsidP="002B0C24">
      <w:pPr>
        <w:ind w:left="3540"/>
      </w:pPr>
    </w:p>
    <w:p w:rsidR="002B0C24" w:rsidRDefault="002B0C24" w:rsidP="002B0C24">
      <w:pPr>
        <w:ind w:left="3540"/>
      </w:pPr>
    </w:p>
    <w:p w:rsidR="002B0C24" w:rsidRDefault="002B0C24" w:rsidP="002B0C24">
      <w:pPr>
        <w:ind w:left="3540"/>
      </w:pPr>
    </w:p>
    <w:p w:rsidR="002B0C24" w:rsidRDefault="002B0C24" w:rsidP="002B0C24">
      <w:pPr>
        <w:ind w:left="3540"/>
      </w:pPr>
    </w:p>
    <w:p w:rsidR="002B0C24" w:rsidRDefault="002B0C24" w:rsidP="002B0C24">
      <w:pPr>
        <w:ind w:left="3540"/>
      </w:pPr>
    </w:p>
    <w:p w:rsidR="002B0C24" w:rsidRDefault="002B0C24" w:rsidP="002B0C24">
      <w:pPr>
        <w:ind w:left="3540"/>
      </w:pPr>
    </w:p>
    <w:p w:rsidR="008723E3" w:rsidRDefault="008723E3" w:rsidP="002B0C24">
      <w:pPr>
        <w:ind w:left="3540"/>
      </w:pPr>
    </w:p>
    <w:p w:rsidR="008723E3" w:rsidRDefault="008723E3" w:rsidP="002B0C24">
      <w:pPr>
        <w:ind w:left="3540"/>
      </w:pPr>
    </w:p>
    <w:p w:rsidR="00815C6A" w:rsidRDefault="00815C6A" w:rsidP="002B0C24">
      <w:pPr>
        <w:ind w:left="3540"/>
      </w:pPr>
    </w:p>
    <w:p w:rsidR="00815C6A" w:rsidRDefault="00815C6A" w:rsidP="002B0C24">
      <w:pPr>
        <w:ind w:left="3540"/>
      </w:pPr>
    </w:p>
    <w:p w:rsidR="00815C6A" w:rsidRDefault="00815C6A" w:rsidP="002B0C24">
      <w:pPr>
        <w:ind w:left="3540"/>
      </w:pPr>
    </w:p>
    <w:p w:rsidR="008723E3" w:rsidRDefault="008723E3" w:rsidP="002B0C24">
      <w:pPr>
        <w:ind w:left="3540"/>
      </w:pPr>
    </w:p>
    <w:p w:rsidR="0042502A" w:rsidRDefault="0042502A" w:rsidP="002B0C24">
      <w:pPr>
        <w:ind w:left="3540"/>
      </w:pPr>
    </w:p>
    <w:p w:rsidR="006D0244" w:rsidRPr="006D0244" w:rsidRDefault="006D0244" w:rsidP="006D0244">
      <w:pPr>
        <w:spacing w:after="0" w:line="240" w:lineRule="auto"/>
        <w:ind w:firstLine="708"/>
        <w:jc w:val="center"/>
        <w:rPr>
          <w:rFonts w:ascii="Times New Roman" w:hAnsi="Times New Roman" w:cs="Times New Roman"/>
          <w:b/>
          <w:sz w:val="28"/>
          <w:szCs w:val="28"/>
          <w:lang w:val="kk-KZ"/>
        </w:rPr>
      </w:pPr>
      <w:r w:rsidRPr="006D0244">
        <w:rPr>
          <w:rFonts w:ascii="Times New Roman" w:hAnsi="Times New Roman" w:cs="Times New Roman"/>
          <w:b/>
          <w:sz w:val="28"/>
          <w:szCs w:val="28"/>
          <w:lang w:val="kk-KZ"/>
        </w:rPr>
        <w:t>«Жер ресурстары»</w:t>
      </w:r>
    </w:p>
    <w:p w:rsidR="006D0244" w:rsidRPr="006D0244" w:rsidRDefault="006D0244" w:rsidP="006D0244">
      <w:pPr>
        <w:spacing w:after="0" w:line="240" w:lineRule="auto"/>
        <w:ind w:firstLine="708"/>
        <w:jc w:val="center"/>
        <w:rPr>
          <w:rFonts w:ascii="Times New Roman" w:hAnsi="Times New Roman" w:cs="Times New Roman"/>
          <w:b/>
          <w:sz w:val="28"/>
          <w:szCs w:val="28"/>
          <w:lang w:val="kk-KZ"/>
        </w:rPr>
      </w:pPr>
      <w:r w:rsidRPr="006D0244">
        <w:rPr>
          <w:rFonts w:ascii="Times New Roman" w:hAnsi="Times New Roman" w:cs="Times New Roman"/>
          <w:b/>
          <w:sz w:val="28"/>
          <w:szCs w:val="28"/>
          <w:lang w:val="kk-KZ"/>
        </w:rPr>
        <w:t>Салалық біліктілік шеңбері</w:t>
      </w:r>
    </w:p>
    <w:p w:rsidR="006D0244" w:rsidRDefault="006D0244" w:rsidP="006D0244">
      <w:pPr>
        <w:spacing w:after="0" w:line="240" w:lineRule="auto"/>
        <w:rPr>
          <w:rFonts w:ascii="Times New Roman" w:hAnsi="Times New Roman" w:cs="Times New Roman"/>
          <w:b/>
          <w:sz w:val="28"/>
          <w:szCs w:val="28"/>
          <w:lang w:val="kk-KZ"/>
        </w:rPr>
      </w:pPr>
    </w:p>
    <w:p w:rsidR="006D0244" w:rsidRPr="006D0244" w:rsidRDefault="006D0244" w:rsidP="006D0244">
      <w:pPr>
        <w:spacing w:after="0" w:line="240" w:lineRule="auto"/>
        <w:jc w:val="center"/>
        <w:rPr>
          <w:rFonts w:ascii="Times New Roman" w:hAnsi="Times New Roman" w:cs="Times New Roman"/>
          <w:b/>
          <w:sz w:val="28"/>
          <w:szCs w:val="28"/>
          <w:lang w:val="kk-KZ"/>
        </w:rPr>
      </w:pPr>
      <w:r w:rsidRPr="006D0244">
        <w:rPr>
          <w:rFonts w:ascii="Times New Roman" w:hAnsi="Times New Roman" w:cs="Times New Roman"/>
          <w:b/>
          <w:sz w:val="28"/>
          <w:szCs w:val="28"/>
          <w:lang w:val="kk-KZ"/>
        </w:rPr>
        <w:t>Салалық біліктілік шеңберінің төлқұжаты</w:t>
      </w:r>
    </w:p>
    <w:p w:rsidR="006D0244" w:rsidRPr="006D0244" w:rsidRDefault="006D0244" w:rsidP="006D0244">
      <w:pPr>
        <w:spacing w:after="0" w:line="240" w:lineRule="auto"/>
        <w:ind w:firstLine="708"/>
        <w:jc w:val="both"/>
        <w:rPr>
          <w:rFonts w:ascii="Times New Roman" w:hAnsi="Times New Roman" w:cs="Times New Roman"/>
          <w:sz w:val="28"/>
          <w:szCs w:val="28"/>
          <w:lang w:val="kk-KZ"/>
        </w:rPr>
      </w:pPr>
    </w:p>
    <w:p w:rsidR="006D0244" w:rsidRPr="006D0244" w:rsidRDefault="006D0244" w:rsidP="006D0244">
      <w:pPr>
        <w:spacing w:after="0" w:line="240" w:lineRule="auto"/>
        <w:ind w:firstLine="708"/>
        <w:jc w:val="both"/>
        <w:rPr>
          <w:rFonts w:ascii="Times New Roman" w:hAnsi="Times New Roman" w:cs="Times New Roman"/>
          <w:sz w:val="28"/>
          <w:szCs w:val="28"/>
          <w:lang w:val="kk-KZ"/>
        </w:rPr>
      </w:pPr>
      <w:r w:rsidRPr="006D0244">
        <w:rPr>
          <w:rFonts w:ascii="Times New Roman" w:hAnsi="Times New Roman" w:cs="Times New Roman"/>
          <w:sz w:val="28"/>
          <w:szCs w:val="28"/>
          <w:lang w:val="kk-KZ"/>
        </w:rPr>
        <w:t>Сектор: Жер ресурстары</w:t>
      </w:r>
    </w:p>
    <w:p w:rsidR="006D0244" w:rsidRPr="006D0244" w:rsidRDefault="006D0244" w:rsidP="006D0244">
      <w:pPr>
        <w:spacing w:after="0" w:line="240" w:lineRule="auto"/>
        <w:ind w:firstLine="708"/>
        <w:jc w:val="both"/>
        <w:rPr>
          <w:rFonts w:ascii="Times New Roman" w:hAnsi="Times New Roman" w:cs="Times New Roman"/>
          <w:sz w:val="28"/>
          <w:szCs w:val="28"/>
          <w:lang w:val="kk-KZ"/>
        </w:rPr>
      </w:pPr>
      <w:r w:rsidRPr="006D0244">
        <w:rPr>
          <w:rFonts w:ascii="Times New Roman" w:hAnsi="Times New Roman" w:cs="Times New Roman"/>
          <w:sz w:val="28"/>
          <w:szCs w:val="28"/>
          <w:lang w:val="kk-KZ"/>
        </w:rPr>
        <w:t>Жер ресурстары – Қазақстан Республикасы экономикасының саласы, жер ресурстарын зерттеуге, сипаттауға және ұйымдастыруға бағытталған іс-шаралар кешені.</w:t>
      </w:r>
    </w:p>
    <w:p w:rsidR="006D0244" w:rsidRPr="006D0244" w:rsidRDefault="006D0244" w:rsidP="006D0244">
      <w:pPr>
        <w:spacing w:after="0" w:line="240" w:lineRule="auto"/>
        <w:ind w:firstLine="708"/>
        <w:jc w:val="both"/>
        <w:rPr>
          <w:rFonts w:ascii="Times New Roman" w:hAnsi="Times New Roman" w:cs="Times New Roman"/>
          <w:sz w:val="28"/>
          <w:szCs w:val="28"/>
          <w:lang w:val="kk-KZ"/>
        </w:rPr>
      </w:pPr>
      <w:r w:rsidRPr="006D0244">
        <w:rPr>
          <w:rFonts w:ascii="Times New Roman" w:hAnsi="Times New Roman" w:cs="Times New Roman"/>
          <w:sz w:val="28"/>
          <w:szCs w:val="28"/>
          <w:lang w:val="kk-KZ"/>
        </w:rPr>
        <w:t>«Жер ресурстары» секторы ҚР 03-2019 Экономикалық қызмет түрлерінің жалпы жіктеуішінің (ЭҚБЖ) 2 белгі б</w:t>
      </w:r>
      <w:r>
        <w:rPr>
          <w:rFonts w:ascii="Times New Roman" w:hAnsi="Times New Roman" w:cs="Times New Roman"/>
          <w:sz w:val="28"/>
          <w:szCs w:val="28"/>
          <w:lang w:val="kk-KZ"/>
        </w:rPr>
        <w:t>ойынша келесі кодтарын қамтиды:</w:t>
      </w:r>
    </w:p>
    <w:p w:rsidR="006D0244" w:rsidRPr="006D0244" w:rsidRDefault="006D0244" w:rsidP="006D0244">
      <w:pPr>
        <w:spacing w:after="0" w:line="240" w:lineRule="auto"/>
        <w:ind w:firstLine="708"/>
        <w:jc w:val="both"/>
        <w:rPr>
          <w:rFonts w:ascii="Times New Roman" w:hAnsi="Times New Roman" w:cs="Times New Roman"/>
          <w:sz w:val="28"/>
          <w:szCs w:val="28"/>
          <w:lang w:val="kk-KZ"/>
        </w:rPr>
      </w:pPr>
      <w:r w:rsidRPr="006D0244">
        <w:rPr>
          <w:rFonts w:ascii="Times New Roman" w:hAnsi="Times New Roman" w:cs="Times New Roman"/>
          <w:sz w:val="28"/>
          <w:szCs w:val="28"/>
          <w:lang w:val="kk-KZ"/>
        </w:rPr>
        <w:t>- «М Кәсіби, ғылыми және техникалық қызмет» бөлімі;</w:t>
      </w:r>
    </w:p>
    <w:p w:rsidR="006D0244" w:rsidRPr="006D0244" w:rsidRDefault="006D0244" w:rsidP="006D0244">
      <w:pPr>
        <w:spacing w:after="0" w:line="240" w:lineRule="auto"/>
        <w:ind w:firstLine="708"/>
        <w:jc w:val="both"/>
        <w:rPr>
          <w:rFonts w:ascii="Times New Roman" w:hAnsi="Times New Roman" w:cs="Times New Roman"/>
          <w:sz w:val="28"/>
          <w:szCs w:val="28"/>
          <w:lang w:val="kk-KZ"/>
        </w:rPr>
      </w:pPr>
      <w:r w:rsidRPr="006D0244">
        <w:rPr>
          <w:rFonts w:ascii="Times New Roman" w:hAnsi="Times New Roman" w:cs="Times New Roman"/>
          <w:sz w:val="28"/>
          <w:szCs w:val="28"/>
          <w:lang w:val="kk-KZ"/>
        </w:rPr>
        <w:t>- «71- Сәулет, инженерлік ізденістер, техникалық сынақтар және талдаулар саласындағы қызмет» бөлімі;</w:t>
      </w:r>
    </w:p>
    <w:p w:rsidR="006D0244" w:rsidRPr="006D0244" w:rsidRDefault="006D0244" w:rsidP="006D0244">
      <w:pPr>
        <w:spacing w:after="0" w:line="240" w:lineRule="auto"/>
        <w:ind w:firstLine="708"/>
        <w:jc w:val="both"/>
        <w:rPr>
          <w:rFonts w:ascii="Times New Roman" w:hAnsi="Times New Roman" w:cs="Times New Roman"/>
          <w:sz w:val="28"/>
          <w:szCs w:val="28"/>
          <w:lang w:val="kk-KZ"/>
        </w:rPr>
      </w:pPr>
      <w:r w:rsidRPr="006D0244">
        <w:rPr>
          <w:rFonts w:ascii="Times New Roman" w:hAnsi="Times New Roman" w:cs="Times New Roman"/>
          <w:sz w:val="28"/>
          <w:szCs w:val="28"/>
          <w:lang w:val="kk-KZ"/>
        </w:rPr>
        <w:t>- «71.1 – Сәулет, инженерлік іздестіру және осы салаларда техникалық консультациялар беру саласындағы қызмет» тобы;</w:t>
      </w:r>
    </w:p>
    <w:p w:rsidR="006D0244" w:rsidRPr="006D0244" w:rsidRDefault="006D0244" w:rsidP="006D0244">
      <w:pPr>
        <w:spacing w:after="0" w:line="240" w:lineRule="auto"/>
        <w:ind w:firstLine="708"/>
        <w:jc w:val="both"/>
        <w:rPr>
          <w:rFonts w:ascii="Times New Roman" w:hAnsi="Times New Roman" w:cs="Times New Roman"/>
          <w:sz w:val="28"/>
          <w:szCs w:val="28"/>
          <w:lang w:val="kk-KZ"/>
        </w:rPr>
      </w:pPr>
      <w:r w:rsidRPr="006D0244">
        <w:rPr>
          <w:rFonts w:ascii="Times New Roman" w:hAnsi="Times New Roman" w:cs="Times New Roman"/>
          <w:sz w:val="28"/>
          <w:szCs w:val="28"/>
          <w:lang w:val="kk-KZ"/>
        </w:rPr>
        <w:t>- сынып «71.12-Инженерлік іздестірулер саласындағы қызмет және осы салада техникалық консультациялар беру»;</w:t>
      </w:r>
    </w:p>
    <w:p w:rsidR="006D0244" w:rsidRPr="006D0244" w:rsidRDefault="006D0244" w:rsidP="006D0244">
      <w:pPr>
        <w:spacing w:after="0" w:line="240" w:lineRule="auto"/>
        <w:ind w:firstLine="708"/>
        <w:jc w:val="both"/>
        <w:rPr>
          <w:rFonts w:ascii="Times New Roman" w:hAnsi="Times New Roman" w:cs="Times New Roman"/>
          <w:sz w:val="28"/>
          <w:szCs w:val="28"/>
          <w:lang w:val="kk-KZ"/>
        </w:rPr>
      </w:pPr>
      <w:r w:rsidRPr="006D0244">
        <w:rPr>
          <w:rFonts w:ascii="Times New Roman" w:hAnsi="Times New Roman" w:cs="Times New Roman"/>
          <w:sz w:val="28"/>
          <w:szCs w:val="28"/>
          <w:lang w:val="kk-KZ"/>
        </w:rPr>
        <w:t>- "71.12.4 - Жерге орналастыру" кіші сыныбы.</w:t>
      </w:r>
    </w:p>
    <w:p w:rsidR="006D0244" w:rsidRPr="006D0244" w:rsidRDefault="006D0244" w:rsidP="006D0244">
      <w:pPr>
        <w:spacing w:after="0" w:line="240" w:lineRule="auto"/>
        <w:ind w:firstLine="708"/>
        <w:jc w:val="both"/>
        <w:rPr>
          <w:rFonts w:ascii="Times New Roman" w:hAnsi="Times New Roman" w:cs="Times New Roman"/>
          <w:sz w:val="28"/>
          <w:szCs w:val="28"/>
          <w:lang w:val="kk-KZ"/>
        </w:rPr>
      </w:pPr>
      <w:r w:rsidRPr="006D0244">
        <w:rPr>
          <w:rFonts w:ascii="Times New Roman" w:hAnsi="Times New Roman" w:cs="Times New Roman"/>
          <w:sz w:val="28"/>
          <w:szCs w:val="28"/>
          <w:lang w:val="kk-KZ"/>
        </w:rPr>
        <w:t>Қазақстан Республикасы Еңбек және халықты әлеуметтік қорғау министрінің 2023 жылғы 14 қыркүйектегі № 384 бұйрығына сәйкес Салалық біліктілік шеңбері (бұдан әрі – СБШ) Ұлттық біліктілік жүйесі (бұдан әрі – СБЖ) элементтерінің бірі болып табылады, Қазақстан Республикасының Ұлттық біліктілік жүйесі (бұдан әрі – СБЖ) болып табылады. біліктілік шеңбері және орындалатын жұмыстың күрделілігіне және пайдаланылатын білімнің, дағдының және құзіреттіліктің сипатына байланысты саладағы маманның біліктілігіне қойылатын талаптарды деңгейлер бойынша жіктеу.</w:t>
      </w:r>
    </w:p>
    <w:p w:rsidR="006D0244" w:rsidRPr="006D0244" w:rsidRDefault="006D0244" w:rsidP="006D0244">
      <w:pPr>
        <w:spacing w:after="0" w:line="240" w:lineRule="auto"/>
        <w:ind w:firstLine="708"/>
        <w:jc w:val="both"/>
        <w:rPr>
          <w:rFonts w:ascii="Times New Roman" w:hAnsi="Times New Roman" w:cs="Times New Roman"/>
          <w:sz w:val="28"/>
          <w:szCs w:val="28"/>
          <w:lang w:val="kk-KZ"/>
        </w:rPr>
      </w:pPr>
      <w:r w:rsidRPr="006D0244">
        <w:rPr>
          <w:rFonts w:ascii="Times New Roman" w:hAnsi="Times New Roman" w:cs="Times New Roman"/>
          <w:sz w:val="28"/>
          <w:szCs w:val="28"/>
          <w:lang w:val="kk-KZ"/>
        </w:rPr>
        <w:t>«Жер ресурстары» салалық біліктілік шеңбері Қазақстан Республикасының Ұлттық біліктілік шеңберіне сәйкес келетін сегіз біліктілік деңгейін қамтиды.</w:t>
      </w:r>
    </w:p>
    <w:p w:rsidR="001E4A00" w:rsidRDefault="006D0244" w:rsidP="001E4A00">
      <w:pPr>
        <w:spacing w:after="0" w:line="240" w:lineRule="auto"/>
        <w:ind w:firstLine="708"/>
        <w:jc w:val="both"/>
        <w:rPr>
          <w:rFonts w:ascii="Times New Roman" w:hAnsi="Times New Roman" w:cs="Times New Roman"/>
          <w:sz w:val="28"/>
          <w:szCs w:val="28"/>
          <w:lang w:val="kk-KZ"/>
        </w:rPr>
      </w:pPr>
      <w:r w:rsidRPr="006D0244">
        <w:rPr>
          <w:rFonts w:ascii="Times New Roman" w:hAnsi="Times New Roman" w:cs="Times New Roman"/>
          <w:b/>
          <w:sz w:val="28"/>
          <w:szCs w:val="28"/>
          <w:lang w:val="kk-KZ"/>
        </w:rPr>
        <w:t>кәсіптік топ</w:t>
      </w:r>
      <w:r w:rsidRPr="006D0244">
        <w:rPr>
          <w:rFonts w:ascii="Times New Roman" w:hAnsi="Times New Roman" w:cs="Times New Roman"/>
          <w:sz w:val="28"/>
          <w:szCs w:val="28"/>
          <w:lang w:val="kk-KZ"/>
        </w:rPr>
        <w:t xml:space="preserve"> – жалпы интеграциялық негізі бар (ұқсас немесе жақын мақсат, объектілер, технологиялар, соның ішінде еңбек құралдары) және еңбек функциялары мен оларды іске асыру құзыреттерінің ұқсас жиынтығын білдіретін кәсіби кіші топтардың жиынтығы. Ауыл және орман шаруашылығының мамандары, оның ішінде көгілдір жұмысшылар (тракторлар, баптаушылар және т.б.), техникалық персонал (маркшейдер, маркшейдер, диспетчер және т.б.), негізгі персонал (агроном, инженер-гидротехник, жерге орналастырушы, инженер-мелиоратор, т.б.) және ауыл шаруашылығ</w:t>
      </w:r>
      <w:r w:rsidR="001E4A00">
        <w:rPr>
          <w:rFonts w:ascii="Times New Roman" w:hAnsi="Times New Roman" w:cs="Times New Roman"/>
          <w:sz w:val="28"/>
          <w:szCs w:val="28"/>
          <w:lang w:val="kk-KZ"/>
        </w:rPr>
        <w:t>ы саласының басқарушы персоналы.</w:t>
      </w:r>
    </w:p>
    <w:p w:rsidR="006D0244" w:rsidRPr="006D0244" w:rsidRDefault="006D0244" w:rsidP="006D0244">
      <w:pPr>
        <w:spacing w:after="0" w:line="240" w:lineRule="auto"/>
        <w:ind w:firstLine="708"/>
        <w:jc w:val="both"/>
        <w:rPr>
          <w:rFonts w:ascii="Times New Roman" w:hAnsi="Times New Roman" w:cs="Times New Roman"/>
          <w:sz w:val="28"/>
          <w:szCs w:val="28"/>
          <w:lang w:val="kk-KZ"/>
        </w:rPr>
      </w:pPr>
      <w:r w:rsidRPr="006D0244">
        <w:rPr>
          <w:rFonts w:ascii="Times New Roman" w:hAnsi="Times New Roman" w:cs="Times New Roman"/>
          <w:b/>
          <w:sz w:val="28"/>
          <w:szCs w:val="28"/>
          <w:lang w:val="kk-KZ"/>
        </w:rPr>
        <w:t>кәсіптік кіші топ</w:t>
      </w:r>
      <w:r w:rsidRPr="006D0244">
        <w:rPr>
          <w:rFonts w:ascii="Times New Roman" w:hAnsi="Times New Roman" w:cs="Times New Roman"/>
          <w:sz w:val="28"/>
          <w:szCs w:val="28"/>
          <w:lang w:val="kk-KZ"/>
        </w:rPr>
        <w:t xml:space="preserve"> – жер жағдайын, жерді ұтымды пайдалануды және оларды қорғауды жоспарлау мен ұйымдастыруды, жер учаскелерін қалыптастыруды, сәулет-құрылыс қызметі, қоршаған ортаны қорғау </w:t>
      </w:r>
      <w:r w:rsidRPr="006D0244">
        <w:rPr>
          <w:rFonts w:ascii="Times New Roman" w:hAnsi="Times New Roman" w:cs="Times New Roman"/>
          <w:sz w:val="28"/>
          <w:szCs w:val="28"/>
          <w:lang w:val="kk-KZ"/>
        </w:rPr>
        <w:lastRenderedPageBreak/>
        <w:t>саласындағы білімдерді, жердегі жерге орналастыру объектілерінің орналасқан жерін сипаттауды және (немесе) шекараларын белгілеуді зерделеу.</w:t>
      </w:r>
    </w:p>
    <w:p w:rsidR="006D0244" w:rsidRPr="006D0244" w:rsidRDefault="006D0244" w:rsidP="006D0244">
      <w:pPr>
        <w:spacing w:after="0" w:line="240" w:lineRule="auto"/>
        <w:ind w:firstLine="708"/>
        <w:jc w:val="both"/>
        <w:rPr>
          <w:rFonts w:ascii="Times New Roman" w:hAnsi="Times New Roman" w:cs="Times New Roman"/>
          <w:sz w:val="28"/>
          <w:szCs w:val="28"/>
          <w:lang w:val="kk-KZ"/>
        </w:rPr>
      </w:pPr>
      <w:r w:rsidRPr="006D0244">
        <w:rPr>
          <w:rFonts w:ascii="Times New Roman" w:hAnsi="Times New Roman" w:cs="Times New Roman"/>
          <w:sz w:val="28"/>
          <w:szCs w:val="28"/>
          <w:lang w:val="kk-KZ"/>
        </w:rPr>
        <w:t>Осы салалық біліктілік шеңберінде келесі терминдер мен анықтамалар пайдаланылады:</w:t>
      </w:r>
    </w:p>
    <w:p w:rsidR="006D0244" w:rsidRPr="006D0244" w:rsidRDefault="006D0244" w:rsidP="006D0244">
      <w:pPr>
        <w:spacing w:after="0" w:line="240" w:lineRule="auto"/>
        <w:ind w:firstLine="708"/>
        <w:jc w:val="both"/>
        <w:rPr>
          <w:rFonts w:ascii="Times New Roman" w:hAnsi="Times New Roman" w:cs="Times New Roman"/>
          <w:sz w:val="28"/>
          <w:szCs w:val="28"/>
          <w:lang w:val="kk-KZ"/>
        </w:rPr>
      </w:pPr>
      <w:r w:rsidRPr="006D0244">
        <w:rPr>
          <w:rFonts w:ascii="Times New Roman" w:hAnsi="Times New Roman" w:cs="Times New Roman"/>
          <w:b/>
          <w:sz w:val="28"/>
          <w:szCs w:val="28"/>
          <w:lang w:val="kk-KZ"/>
        </w:rPr>
        <w:t xml:space="preserve">кәсіптік қызмет түрі </w:t>
      </w:r>
      <w:r w:rsidRPr="006D0244">
        <w:rPr>
          <w:rFonts w:ascii="Times New Roman" w:hAnsi="Times New Roman" w:cs="Times New Roman"/>
          <w:sz w:val="28"/>
          <w:szCs w:val="28"/>
          <w:lang w:val="kk-KZ"/>
        </w:rPr>
        <w:t>– сабақтас сипаттағы жалпыланған еңбек функцияларының жиынтығы;</w:t>
      </w:r>
    </w:p>
    <w:p w:rsidR="006D0244" w:rsidRPr="006D0244" w:rsidRDefault="006D0244" w:rsidP="006D0244">
      <w:pPr>
        <w:spacing w:after="0" w:line="240" w:lineRule="auto"/>
        <w:ind w:firstLine="708"/>
        <w:jc w:val="both"/>
        <w:rPr>
          <w:rFonts w:ascii="Times New Roman" w:hAnsi="Times New Roman" w:cs="Times New Roman"/>
          <w:sz w:val="28"/>
          <w:szCs w:val="28"/>
          <w:lang w:val="kk-KZ"/>
        </w:rPr>
      </w:pPr>
      <w:r w:rsidRPr="006D0244">
        <w:rPr>
          <w:rFonts w:ascii="Times New Roman" w:hAnsi="Times New Roman" w:cs="Times New Roman"/>
          <w:b/>
          <w:sz w:val="28"/>
          <w:szCs w:val="28"/>
          <w:lang w:val="kk-KZ"/>
        </w:rPr>
        <w:t>кәсіптік біліктілік</w:t>
      </w:r>
      <w:r w:rsidRPr="006D0244">
        <w:rPr>
          <w:rFonts w:ascii="Times New Roman" w:hAnsi="Times New Roman" w:cs="Times New Roman"/>
          <w:sz w:val="28"/>
          <w:szCs w:val="28"/>
          <w:lang w:val="kk-KZ"/>
        </w:rPr>
        <w:t xml:space="preserve"> – адамның білім алу, оқыту немесе еңбек қызметі (өндіріс орнында оқыт</w:t>
      </w:r>
      <w:r w:rsidR="00596304">
        <w:rPr>
          <w:rFonts w:ascii="Times New Roman" w:hAnsi="Times New Roman" w:cs="Times New Roman"/>
          <w:sz w:val="28"/>
          <w:szCs w:val="28"/>
          <w:lang w:val="kk-KZ"/>
        </w:rPr>
        <w:t>шщ</w:t>
      </w:r>
      <w:r w:rsidRPr="006D0244">
        <w:rPr>
          <w:rFonts w:ascii="Times New Roman" w:hAnsi="Times New Roman" w:cs="Times New Roman"/>
          <w:sz w:val="28"/>
          <w:szCs w:val="28"/>
          <w:lang w:val="kk-KZ"/>
        </w:rPr>
        <w:t>у, еңбек қызметін жүзеге асыру құқығын беретін) процесінде қалыптасқан кәсіптік қызметтің белгілі бір түрі (кәсіби стандарт талаптары немесе практика нәтижесінде қалыптасқан талаптар) шеңберінде еңбек функцияларын орындауға қойылатын талаптарға сәйкес келетін құзыреттерге ие екендігін растайтын диплом, сертификат және т.б. түріндегі құнды ресми тану;</w:t>
      </w:r>
    </w:p>
    <w:p w:rsidR="006D0244" w:rsidRPr="006D0244" w:rsidRDefault="006D0244" w:rsidP="006D0244">
      <w:pPr>
        <w:spacing w:after="0" w:line="240" w:lineRule="auto"/>
        <w:ind w:firstLine="708"/>
        <w:jc w:val="both"/>
        <w:rPr>
          <w:rFonts w:ascii="Times New Roman" w:hAnsi="Times New Roman" w:cs="Times New Roman"/>
          <w:sz w:val="28"/>
          <w:szCs w:val="28"/>
          <w:lang w:val="kk-KZ"/>
        </w:rPr>
      </w:pPr>
      <w:r w:rsidRPr="006D0244">
        <w:rPr>
          <w:rFonts w:ascii="Times New Roman" w:hAnsi="Times New Roman" w:cs="Times New Roman"/>
          <w:b/>
          <w:sz w:val="28"/>
          <w:szCs w:val="28"/>
          <w:lang w:val="kk-KZ"/>
        </w:rPr>
        <w:t>біліктілік деңгейі</w:t>
      </w:r>
      <w:r w:rsidRPr="006D0244">
        <w:rPr>
          <w:rFonts w:ascii="Times New Roman" w:hAnsi="Times New Roman" w:cs="Times New Roman"/>
          <w:sz w:val="28"/>
          <w:szCs w:val="28"/>
          <w:lang w:val="kk-KZ"/>
        </w:rPr>
        <w:t xml:space="preserve"> – біліктілік жүйесінде белгіленген және сипатталған, білім, дағды, күрделілік, стандартты емес жұмыс контексттері, жауапкершілік және тәуелсіздік параметрлері бойынша сараланған қызметкерлердің құзыреттеріне қойылатын талаптардың құрылымдық жиынтығы;</w:t>
      </w:r>
    </w:p>
    <w:p w:rsidR="006D0244" w:rsidRPr="006D0244" w:rsidRDefault="006D0244" w:rsidP="006D0244">
      <w:pPr>
        <w:spacing w:after="0" w:line="240" w:lineRule="auto"/>
        <w:ind w:firstLine="708"/>
        <w:jc w:val="both"/>
        <w:rPr>
          <w:rFonts w:ascii="Times New Roman" w:hAnsi="Times New Roman" w:cs="Times New Roman"/>
          <w:sz w:val="28"/>
          <w:szCs w:val="28"/>
          <w:lang w:val="kk-KZ"/>
        </w:rPr>
      </w:pPr>
      <w:r w:rsidRPr="006D0244">
        <w:rPr>
          <w:rFonts w:ascii="Times New Roman" w:hAnsi="Times New Roman" w:cs="Times New Roman"/>
          <w:b/>
          <w:sz w:val="28"/>
          <w:szCs w:val="28"/>
          <w:lang w:val="kk-KZ"/>
        </w:rPr>
        <w:t>білім</w:t>
      </w:r>
      <w:r w:rsidRPr="006D0244">
        <w:rPr>
          <w:rFonts w:ascii="Times New Roman" w:hAnsi="Times New Roman" w:cs="Times New Roman"/>
          <w:sz w:val="28"/>
          <w:szCs w:val="28"/>
          <w:lang w:val="kk-KZ"/>
        </w:rPr>
        <w:t xml:space="preserve"> – кәсіби тапсырма шеңберінде іс-әрекеттерді орындауға қажетті зерттелген және игерілген ақпарат;</w:t>
      </w:r>
    </w:p>
    <w:p w:rsidR="006D0244" w:rsidRPr="006D0244" w:rsidRDefault="006D0244" w:rsidP="006D0244">
      <w:pPr>
        <w:spacing w:after="0" w:line="240" w:lineRule="auto"/>
        <w:ind w:firstLine="708"/>
        <w:jc w:val="both"/>
        <w:rPr>
          <w:rFonts w:ascii="Times New Roman" w:hAnsi="Times New Roman" w:cs="Times New Roman"/>
          <w:sz w:val="28"/>
          <w:szCs w:val="28"/>
          <w:lang w:val="kk-KZ"/>
        </w:rPr>
      </w:pPr>
      <w:r w:rsidRPr="006D0244">
        <w:rPr>
          <w:rFonts w:ascii="Times New Roman" w:hAnsi="Times New Roman" w:cs="Times New Roman"/>
          <w:b/>
          <w:sz w:val="28"/>
          <w:szCs w:val="28"/>
          <w:lang w:val="kk-KZ"/>
        </w:rPr>
        <w:t>шеберлік</w:t>
      </w:r>
      <w:r w:rsidRPr="006D0244">
        <w:rPr>
          <w:rFonts w:ascii="Times New Roman" w:hAnsi="Times New Roman" w:cs="Times New Roman"/>
          <w:sz w:val="28"/>
          <w:szCs w:val="28"/>
          <w:lang w:val="kk-KZ"/>
        </w:rPr>
        <w:t xml:space="preserve"> – кәсіби тапсырманы толығымен орындауға мүмкіндік беретін білім мен дағдыны қолдана білу;</w:t>
      </w:r>
    </w:p>
    <w:p w:rsidR="006D0244" w:rsidRPr="006D0244" w:rsidRDefault="006D0244" w:rsidP="006D0244">
      <w:pPr>
        <w:spacing w:after="0" w:line="240" w:lineRule="auto"/>
        <w:ind w:firstLine="708"/>
        <w:jc w:val="both"/>
        <w:rPr>
          <w:rFonts w:ascii="Times New Roman" w:hAnsi="Times New Roman" w:cs="Times New Roman"/>
          <w:sz w:val="28"/>
          <w:szCs w:val="28"/>
          <w:lang w:val="kk-KZ"/>
        </w:rPr>
      </w:pPr>
      <w:r w:rsidRPr="006D0244">
        <w:rPr>
          <w:rFonts w:ascii="Times New Roman" w:hAnsi="Times New Roman" w:cs="Times New Roman"/>
          <w:b/>
          <w:sz w:val="28"/>
          <w:szCs w:val="28"/>
          <w:lang w:val="kk-KZ"/>
        </w:rPr>
        <w:t>еңбек</w:t>
      </w:r>
      <w:r w:rsidRPr="006D0244">
        <w:rPr>
          <w:rFonts w:ascii="Times New Roman" w:hAnsi="Times New Roman" w:cs="Times New Roman"/>
          <w:sz w:val="28"/>
          <w:szCs w:val="28"/>
          <w:lang w:val="kk-KZ"/>
        </w:rPr>
        <w:t xml:space="preserve"> </w:t>
      </w:r>
      <w:r w:rsidRPr="006D0244">
        <w:rPr>
          <w:rFonts w:ascii="Times New Roman" w:hAnsi="Times New Roman" w:cs="Times New Roman"/>
          <w:b/>
          <w:sz w:val="28"/>
          <w:szCs w:val="28"/>
          <w:lang w:val="kk-KZ"/>
        </w:rPr>
        <w:t>функциясы</w:t>
      </w:r>
      <w:r w:rsidRPr="006D0244">
        <w:rPr>
          <w:rFonts w:ascii="Times New Roman" w:hAnsi="Times New Roman" w:cs="Times New Roman"/>
          <w:sz w:val="28"/>
          <w:szCs w:val="28"/>
          <w:lang w:val="kk-KZ"/>
        </w:rPr>
        <w:t xml:space="preserve"> – еңбек процесінің бір немесе бірнеше міндеттерін шешуге бағытталған өзара байланысты әрекеттердің жиынтығы;</w:t>
      </w:r>
    </w:p>
    <w:p w:rsidR="006D0244" w:rsidRPr="006D0244" w:rsidRDefault="006D0244" w:rsidP="006D0244">
      <w:pPr>
        <w:spacing w:after="0" w:line="240" w:lineRule="auto"/>
        <w:ind w:firstLine="708"/>
        <w:jc w:val="both"/>
        <w:rPr>
          <w:rFonts w:ascii="Times New Roman" w:hAnsi="Times New Roman" w:cs="Times New Roman"/>
          <w:sz w:val="28"/>
          <w:szCs w:val="28"/>
          <w:lang w:val="kk-KZ"/>
        </w:rPr>
      </w:pPr>
      <w:r w:rsidRPr="006D0244">
        <w:rPr>
          <w:rFonts w:ascii="Times New Roman" w:hAnsi="Times New Roman" w:cs="Times New Roman"/>
          <w:b/>
          <w:sz w:val="28"/>
          <w:szCs w:val="28"/>
          <w:lang w:val="kk-KZ"/>
        </w:rPr>
        <w:t>шеберлік</w:t>
      </w:r>
      <w:r w:rsidRPr="006D0244">
        <w:rPr>
          <w:rFonts w:ascii="Times New Roman" w:hAnsi="Times New Roman" w:cs="Times New Roman"/>
          <w:sz w:val="28"/>
          <w:szCs w:val="28"/>
          <w:lang w:val="kk-KZ"/>
        </w:rPr>
        <w:t xml:space="preserve"> – кәсіби тапсырманы толығымен орындауға мүмкіндік беретін білім мен дағдыны қолдана білу;</w:t>
      </w:r>
    </w:p>
    <w:p w:rsidR="006D0244" w:rsidRPr="006D0244" w:rsidRDefault="006D0244" w:rsidP="006D0244">
      <w:pPr>
        <w:spacing w:after="0" w:line="240" w:lineRule="auto"/>
        <w:ind w:firstLine="708"/>
        <w:jc w:val="both"/>
        <w:rPr>
          <w:rFonts w:ascii="Times New Roman" w:hAnsi="Times New Roman" w:cs="Times New Roman"/>
          <w:sz w:val="28"/>
          <w:szCs w:val="28"/>
          <w:lang w:val="kk-KZ"/>
        </w:rPr>
      </w:pPr>
      <w:r w:rsidRPr="0058749B">
        <w:rPr>
          <w:rFonts w:ascii="Times New Roman" w:hAnsi="Times New Roman" w:cs="Times New Roman"/>
          <w:b/>
          <w:sz w:val="28"/>
          <w:szCs w:val="28"/>
          <w:lang w:val="kk-KZ"/>
        </w:rPr>
        <w:t>кәсіптік стандарт</w:t>
      </w:r>
      <w:r w:rsidRPr="006D0244">
        <w:rPr>
          <w:rFonts w:ascii="Times New Roman" w:hAnsi="Times New Roman" w:cs="Times New Roman"/>
          <w:sz w:val="28"/>
          <w:szCs w:val="28"/>
          <w:lang w:val="kk-KZ"/>
        </w:rPr>
        <w:t xml:space="preserve"> – ресми және (немесе) бейресми және (немесе) бейресми білім беру, біліктілік пен құзыреттілік деңгейін, кәсіптік қызметтің белгілі бір саласындағы жұмыстың мазмұнын, сапасы мен шарттарын ескере отырып, білімге, дағдыға, дағдыға, жұмыс тәжірибесіне қойылатын жалпы талаптарды белгілейтін жазбаша ресми құжат;</w:t>
      </w:r>
    </w:p>
    <w:p w:rsidR="006D0244" w:rsidRPr="006D0244" w:rsidRDefault="006D0244" w:rsidP="006D0244">
      <w:pPr>
        <w:spacing w:after="0" w:line="240" w:lineRule="auto"/>
        <w:ind w:firstLine="708"/>
        <w:jc w:val="both"/>
        <w:rPr>
          <w:rFonts w:ascii="Times New Roman" w:hAnsi="Times New Roman" w:cs="Times New Roman"/>
          <w:sz w:val="28"/>
          <w:szCs w:val="28"/>
          <w:lang w:val="kk-KZ"/>
        </w:rPr>
      </w:pPr>
      <w:r w:rsidRPr="0058749B">
        <w:rPr>
          <w:rFonts w:ascii="Times New Roman" w:hAnsi="Times New Roman" w:cs="Times New Roman"/>
          <w:b/>
          <w:sz w:val="28"/>
          <w:szCs w:val="28"/>
          <w:lang w:val="kk-KZ"/>
        </w:rPr>
        <w:t>кәсіптік топ (кәсіптік қызмет саласы)</w:t>
      </w:r>
      <w:r w:rsidRPr="006D0244">
        <w:rPr>
          <w:rFonts w:ascii="Times New Roman" w:hAnsi="Times New Roman" w:cs="Times New Roman"/>
          <w:sz w:val="28"/>
          <w:szCs w:val="28"/>
          <w:lang w:val="kk-KZ"/>
        </w:rPr>
        <w:t xml:space="preserve"> – жалпы интеграциялық негізі бар (ұқсас немесе жақын мақсат, объектілер, технологиялар, оның ішінде еңбек құралдары) және еңбек функциялары мен оларды іске асыру құзыреттерінің ұқсас жиынтығын білдіретін саладағы еңбек қызметі түрлерінің жиынтығы;</w:t>
      </w:r>
    </w:p>
    <w:p w:rsidR="006D0244" w:rsidRPr="006D0244" w:rsidRDefault="006D0244" w:rsidP="006D0244">
      <w:pPr>
        <w:spacing w:after="0" w:line="240" w:lineRule="auto"/>
        <w:ind w:firstLine="708"/>
        <w:jc w:val="both"/>
        <w:rPr>
          <w:rFonts w:ascii="Times New Roman" w:hAnsi="Times New Roman" w:cs="Times New Roman"/>
          <w:sz w:val="28"/>
          <w:szCs w:val="28"/>
          <w:lang w:val="kk-KZ"/>
        </w:rPr>
      </w:pPr>
      <w:r w:rsidRPr="0058749B">
        <w:rPr>
          <w:rFonts w:ascii="Times New Roman" w:hAnsi="Times New Roman" w:cs="Times New Roman"/>
          <w:b/>
          <w:sz w:val="28"/>
          <w:szCs w:val="28"/>
          <w:lang w:val="kk-KZ"/>
        </w:rPr>
        <w:t>кәсіптік кіші топ (еңбек қызметінің түрі)</w:t>
      </w:r>
      <w:r w:rsidRPr="006D0244">
        <w:rPr>
          <w:rFonts w:ascii="Times New Roman" w:hAnsi="Times New Roman" w:cs="Times New Roman"/>
          <w:sz w:val="28"/>
          <w:szCs w:val="28"/>
          <w:lang w:val="kk-KZ"/>
        </w:rPr>
        <w:t xml:space="preserve"> – кәсіптік топтың бөлігі, еңбек функцияларының және оларды жүзеге асыру үшін қажетті құзыреттердің тұтас жиынтығымен қалыптасатын кәсіптер жиынтығы;</w:t>
      </w:r>
    </w:p>
    <w:p w:rsidR="006D0244" w:rsidRDefault="006D0244" w:rsidP="006D0244">
      <w:pPr>
        <w:spacing w:after="0" w:line="240" w:lineRule="auto"/>
        <w:ind w:firstLine="708"/>
        <w:jc w:val="both"/>
        <w:rPr>
          <w:rFonts w:ascii="Times New Roman" w:hAnsi="Times New Roman" w:cs="Times New Roman"/>
          <w:sz w:val="28"/>
          <w:szCs w:val="28"/>
          <w:lang w:val="kk-KZ"/>
        </w:rPr>
      </w:pPr>
      <w:r w:rsidRPr="0058749B">
        <w:rPr>
          <w:rFonts w:ascii="Times New Roman" w:hAnsi="Times New Roman" w:cs="Times New Roman"/>
          <w:b/>
          <w:sz w:val="28"/>
          <w:szCs w:val="28"/>
          <w:lang w:val="kk-KZ"/>
        </w:rPr>
        <w:t xml:space="preserve">құзыреттілік </w:t>
      </w:r>
      <w:r w:rsidRPr="006D0244">
        <w:rPr>
          <w:rFonts w:ascii="Times New Roman" w:hAnsi="Times New Roman" w:cs="Times New Roman"/>
          <w:sz w:val="28"/>
          <w:szCs w:val="28"/>
          <w:lang w:val="kk-KZ"/>
        </w:rPr>
        <w:t>– еңбек функциясын құрайтын бір немесе бірнеше кәсіби міндеттерді орындауға мүмкіндік беретін дағдыларды қолдану қабілеті;</w:t>
      </w:r>
    </w:p>
    <w:p w:rsidR="0058749B" w:rsidRPr="0058749B" w:rsidRDefault="0058749B" w:rsidP="0058749B">
      <w:pPr>
        <w:spacing w:after="0" w:line="240" w:lineRule="auto"/>
        <w:ind w:firstLine="708"/>
        <w:jc w:val="both"/>
        <w:rPr>
          <w:rFonts w:ascii="Times New Roman" w:hAnsi="Times New Roman" w:cs="Times New Roman"/>
          <w:sz w:val="28"/>
          <w:szCs w:val="28"/>
          <w:lang w:val="kk-KZ"/>
        </w:rPr>
      </w:pPr>
      <w:r w:rsidRPr="0058749B">
        <w:rPr>
          <w:rFonts w:ascii="Times New Roman" w:hAnsi="Times New Roman" w:cs="Times New Roman"/>
          <w:b/>
          <w:sz w:val="28"/>
          <w:szCs w:val="28"/>
          <w:lang w:val="kk-KZ"/>
        </w:rPr>
        <w:t>лауазым</w:t>
      </w:r>
      <w:r w:rsidRPr="0058749B">
        <w:rPr>
          <w:rFonts w:ascii="Times New Roman" w:hAnsi="Times New Roman" w:cs="Times New Roman"/>
          <w:sz w:val="28"/>
          <w:szCs w:val="28"/>
          <w:lang w:val="kk-KZ"/>
        </w:rPr>
        <w:t xml:space="preserve"> – ұйымның ұйымдық-әкімшілік иерархиясы жүйесіндегі функционалдық орын, қызметкердің лауазымдық лауазымы;</w:t>
      </w:r>
    </w:p>
    <w:p w:rsidR="0058749B" w:rsidRPr="0058749B" w:rsidRDefault="0058749B" w:rsidP="0058749B">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sz w:val="28"/>
          <w:szCs w:val="28"/>
          <w:lang w:val="kk-KZ"/>
        </w:rPr>
        <w:t>мамандық</w:t>
      </w:r>
      <w:r w:rsidRPr="0058749B">
        <w:rPr>
          <w:rFonts w:ascii="Times New Roman" w:hAnsi="Times New Roman" w:cs="Times New Roman"/>
          <w:sz w:val="28"/>
          <w:szCs w:val="28"/>
          <w:lang w:val="kk-KZ"/>
        </w:rPr>
        <w:t xml:space="preserve"> – жеке адам айналысатын және оны орындау үшін белгілі бір</w:t>
      </w:r>
      <w:r>
        <w:rPr>
          <w:rFonts w:ascii="Times New Roman" w:hAnsi="Times New Roman" w:cs="Times New Roman"/>
          <w:sz w:val="28"/>
          <w:szCs w:val="28"/>
          <w:lang w:val="kk-KZ"/>
        </w:rPr>
        <w:t xml:space="preserve"> біліктілікті талап ететін мамандық</w:t>
      </w:r>
      <w:r w:rsidRPr="0058749B">
        <w:rPr>
          <w:rFonts w:ascii="Times New Roman" w:hAnsi="Times New Roman" w:cs="Times New Roman"/>
          <w:sz w:val="28"/>
          <w:szCs w:val="28"/>
          <w:lang w:val="kk-KZ"/>
        </w:rPr>
        <w:t>;</w:t>
      </w:r>
    </w:p>
    <w:p w:rsidR="0058749B" w:rsidRPr="0058749B" w:rsidRDefault="0058749B" w:rsidP="0058749B">
      <w:pPr>
        <w:spacing w:after="0" w:line="240" w:lineRule="auto"/>
        <w:ind w:firstLine="708"/>
        <w:jc w:val="both"/>
        <w:rPr>
          <w:rFonts w:ascii="Times New Roman" w:hAnsi="Times New Roman" w:cs="Times New Roman"/>
          <w:sz w:val="28"/>
          <w:szCs w:val="28"/>
          <w:lang w:val="kk-KZ"/>
        </w:rPr>
      </w:pPr>
      <w:r w:rsidRPr="0058749B">
        <w:rPr>
          <w:rFonts w:ascii="Times New Roman" w:hAnsi="Times New Roman" w:cs="Times New Roman"/>
          <w:b/>
          <w:sz w:val="28"/>
          <w:szCs w:val="28"/>
          <w:lang w:val="kk-KZ"/>
        </w:rPr>
        <w:lastRenderedPageBreak/>
        <w:t>кәсіп</w:t>
      </w:r>
      <w:r w:rsidRPr="0058749B">
        <w:rPr>
          <w:rFonts w:ascii="Times New Roman" w:hAnsi="Times New Roman" w:cs="Times New Roman"/>
          <w:sz w:val="28"/>
          <w:szCs w:val="28"/>
          <w:lang w:val="kk-KZ"/>
        </w:rPr>
        <w:t xml:space="preserve"> – негізгі міндеттер мен орындалатын міндеттердің сәйкестігінің жоғары дәрежесімен сипатталатын, табыс немесе кіріс әкелетін жұмыс орнында орындалатын жұмыстардың жиынтығы;</w:t>
      </w:r>
    </w:p>
    <w:p w:rsidR="0058749B" w:rsidRPr="0058749B" w:rsidRDefault="0058749B" w:rsidP="0058749B">
      <w:pPr>
        <w:spacing w:after="0" w:line="240" w:lineRule="auto"/>
        <w:ind w:firstLine="708"/>
        <w:jc w:val="both"/>
        <w:rPr>
          <w:rFonts w:ascii="Times New Roman" w:hAnsi="Times New Roman" w:cs="Times New Roman"/>
          <w:sz w:val="28"/>
          <w:szCs w:val="28"/>
          <w:lang w:val="kk-KZ"/>
        </w:rPr>
      </w:pPr>
      <w:r w:rsidRPr="0058749B">
        <w:rPr>
          <w:rFonts w:ascii="Times New Roman" w:hAnsi="Times New Roman" w:cs="Times New Roman"/>
          <w:b/>
          <w:sz w:val="28"/>
          <w:szCs w:val="28"/>
          <w:lang w:val="kk-KZ"/>
        </w:rPr>
        <w:t>салалық біліктілік шеңбері (СБШ)</w:t>
      </w:r>
      <w:r w:rsidRPr="0058749B">
        <w:rPr>
          <w:rFonts w:ascii="Times New Roman" w:hAnsi="Times New Roman" w:cs="Times New Roman"/>
          <w:sz w:val="28"/>
          <w:szCs w:val="28"/>
          <w:lang w:val="kk-KZ"/>
        </w:rPr>
        <w:t xml:space="preserve"> – салада танылған біліктілік деңгейлерінің құрылымдық сипаттамасы. Деңгейлердің әрқайсысы дескрипторлар деп аталатын біркелкі параметрлер (критерийлер) жиынтығымен сипатталады;</w:t>
      </w:r>
    </w:p>
    <w:p w:rsidR="0058749B" w:rsidRDefault="0058749B" w:rsidP="0058749B">
      <w:pPr>
        <w:spacing w:after="0" w:line="240" w:lineRule="auto"/>
        <w:ind w:firstLine="708"/>
        <w:jc w:val="both"/>
        <w:rPr>
          <w:rFonts w:ascii="Times New Roman" w:hAnsi="Times New Roman" w:cs="Times New Roman"/>
          <w:sz w:val="28"/>
          <w:szCs w:val="28"/>
          <w:lang w:val="kk-KZ"/>
        </w:rPr>
      </w:pPr>
      <w:r w:rsidRPr="0058749B">
        <w:rPr>
          <w:rFonts w:ascii="Times New Roman" w:hAnsi="Times New Roman" w:cs="Times New Roman"/>
          <w:b/>
          <w:sz w:val="28"/>
          <w:szCs w:val="28"/>
          <w:lang w:val="kk-KZ"/>
        </w:rPr>
        <w:t>ұлттық біліктілік жүйесі (ҰБЖ)</w:t>
      </w:r>
      <w:r w:rsidRPr="0058749B">
        <w:rPr>
          <w:rFonts w:ascii="Times New Roman" w:hAnsi="Times New Roman" w:cs="Times New Roman"/>
          <w:sz w:val="28"/>
          <w:szCs w:val="28"/>
          <w:lang w:val="kk-KZ"/>
        </w:rPr>
        <w:t xml:space="preserve"> – еңбек нарығында қызметкерлердің біліктілігіне сұранысты құқықтық және институционалдық реттеу тетіктерін және білім беру және оқыту жүйесінен біліктілікті ұсынуды қамтитын біліктілік шеңберін қолдайтын тетіктердің жиынтығы;</w:t>
      </w:r>
    </w:p>
    <w:p w:rsidR="00E03C49" w:rsidRPr="00E03C49" w:rsidRDefault="00E03C49" w:rsidP="00E03C49">
      <w:pPr>
        <w:spacing w:after="0" w:line="240" w:lineRule="auto"/>
        <w:ind w:firstLine="708"/>
        <w:jc w:val="both"/>
        <w:rPr>
          <w:rFonts w:ascii="Times New Roman" w:hAnsi="Times New Roman" w:cs="Times New Roman"/>
          <w:sz w:val="28"/>
          <w:szCs w:val="28"/>
          <w:lang w:val="kk-KZ"/>
        </w:rPr>
      </w:pPr>
      <w:r w:rsidRPr="00E03C49">
        <w:rPr>
          <w:rFonts w:ascii="Times New Roman" w:hAnsi="Times New Roman" w:cs="Times New Roman"/>
          <w:b/>
          <w:sz w:val="28"/>
          <w:szCs w:val="28"/>
          <w:lang w:val="kk-KZ"/>
        </w:rPr>
        <w:t>ұлттық біліктілік шеңбері (ҰБШ)</w:t>
      </w:r>
      <w:r w:rsidRPr="00E03C49">
        <w:rPr>
          <w:rFonts w:ascii="Times New Roman" w:hAnsi="Times New Roman" w:cs="Times New Roman"/>
          <w:sz w:val="28"/>
          <w:szCs w:val="28"/>
          <w:lang w:val="kk-KZ"/>
        </w:rPr>
        <w:t xml:space="preserve"> – еңбек нарығында танылған біліктілік деңгейлерінің жүйелі және құрылымдық сипаттамасы;</w:t>
      </w:r>
    </w:p>
    <w:p w:rsidR="00E03C49" w:rsidRPr="00E03C49" w:rsidRDefault="00E03C49" w:rsidP="00E03C49">
      <w:pPr>
        <w:spacing w:after="0" w:line="240" w:lineRule="auto"/>
        <w:ind w:firstLine="708"/>
        <w:jc w:val="both"/>
        <w:rPr>
          <w:rFonts w:ascii="Times New Roman" w:hAnsi="Times New Roman" w:cs="Times New Roman"/>
          <w:sz w:val="28"/>
          <w:szCs w:val="28"/>
          <w:lang w:val="kk-KZ"/>
        </w:rPr>
      </w:pPr>
      <w:r w:rsidRPr="00E03C49">
        <w:rPr>
          <w:rFonts w:ascii="Times New Roman" w:hAnsi="Times New Roman" w:cs="Times New Roman"/>
          <w:b/>
          <w:sz w:val="28"/>
          <w:szCs w:val="28"/>
          <w:lang w:val="kk-KZ"/>
        </w:rPr>
        <w:t>функционалдық карта</w:t>
      </w:r>
      <w:r w:rsidRPr="00E03C49">
        <w:rPr>
          <w:rFonts w:ascii="Times New Roman" w:hAnsi="Times New Roman" w:cs="Times New Roman"/>
          <w:sz w:val="28"/>
          <w:szCs w:val="28"/>
          <w:lang w:val="kk-KZ"/>
        </w:rPr>
        <w:t xml:space="preserve"> – белгілі бір кәсіптердегі қызметкердің белгілі бір кәсіптік топ немесе кіші топ шеңберінде орындайтын еңбек функцияларының, білімінің, дағдысының, дағдысының және кәсіби міндеттерінің құрылымдық сипаттамасы;</w:t>
      </w:r>
    </w:p>
    <w:p w:rsidR="00E03C49" w:rsidRPr="00E03C49" w:rsidRDefault="00E03C49" w:rsidP="00E03C49">
      <w:pPr>
        <w:spacing w:after="0" w:line="240" w:lineRule="auto"/>
        <w:ind w:firstLine="708"/>
        <w:jc w:val="both"/>
        <w:rPr>
          <w:rFonts w:ascii="Times New Roman" w:hAnsi="Times New Roman" w:cs="Times New Roman"/>
          <w:sz w:val="28"/>
          <w:szCs w:val="28"/>
          <w:lang w:val="kk-KZ"/>
        </w:rPr>
      </w:pPr>
      <w:r w:rsidRPr="00E03C49">
        <w:rPr>
          <w:rFonts w:ascii="Times New Roman" w:hAnsi="Times New Roman" w:cs="Times New Roman"/>
          <w:sz w:val="28"/>
          <w:szCs w:val="28"/>
          <w:lang w:val="kk-KZ"/>
        </w:rPr>
        <w:t>– өсімдіктерді өсіру және пайдалану технологиясы</w:t>
      </w:r>
    </w:p>
    <w:p w:rsidR="00E03C49" w:rsidRPr="00E03C49" w:rsidRDefault="00E03C49" w:rsidP="00E03C49">
      <w:pPr>
        <w:spacing w:after="0" w:line="240" w:lineRule="auto"/>
        <w:ind w:firstLine="708"/>
        <w:jc w:val="both"/>
        <w:rPr>
          <w:rFonts w:ascii="Times New Roman" w:hAnsi="Times New Roman" w:cs="Times New Roman"/>
          <w:sz w:val="28"/>
          <w:szCs w:val="28"/>
          <w:lang w:val="kk-KZ"/>
        </w:rPr>
      </w:pPr>
      <w:r w:rsidRPr="00E03C49">
        <w:rPr>
          <w:rFonts w:ascii="Times New Roman" w:hAnsi="Times New Roman" w:cs="Times New Roman"/>
          <w:sz w:val="28"/>
          <w:szCs w:val="28"/>
          <w:lang w:val="kk-KZ"/>
        </w:rPr>
        <w:t>ауыл шаруашылығында және бүлінген жерлерді мелиорациялауды қамтитын жерді қорғауда – ауыл шаруашылығының өнімділігі мен орнықтылығын арттыруға, топырақ құнарлығын сақтау мен жақсарту негізінде ауыл шаруашылығы өнімдерінің кепілдік берілген өндірісін қамтамасыз етуге бағытталған;</w:t>
      </w:r>
    </w:p>
    <w:p w:rsidR="00E03C49" w:rsidRPr="00E03C49" w:rsidRDefault="00E03C49" w:rsidP="00E03C49">
      <w:pPr>
        <w:spacing w:after="0" w:line="240" w:lineRule="auto"/>
        <w:ind w:firstLine="708"/>
        <w:jc w:val="both"/>
        <w:rPr>
          <w:rFonts w:ascii="Times New Roman" w:hAnsi="Times New Roman" w:cs="Times New Roman"/>
          <w:sz w:val="28"/>
          <w:szCs w:val="28"/>
          <w:lang w:val="kk-KZ"/>
        </w:rPr>
      </w:pPr>
      <w:r w:rsidRPr="00E03C49">
        <w:rPr>
          <w:rFonts w:ascii="Times New Roman" w:hAnsi="Times New Roman" w:cs="Times New Roman"/>
          <w:b/>
          <w:sz w:val="28"/>
          <w:szCs w:val="28"/>
          <w:lang w:val="kk-KZ"/>
        </w:rPr>
        <w:t>өсімдік шаруашылығы</w:t>
      </w:r>
      <w:r w:rsidRPr="00E03C49">
        <w:rPr>
          <w:rFonts w:ascii="Times New Roman" w:hAnsi="Times New Roman" w:cs="Times New Roman"/>
          <w:sz w:val="28"/>
          <w:szCs w:val="28"/>
          <w:lang w:val="kk-KZ"/>
        </w:rPr>
        <w:t xml:space="preserve"> – ауыл шаруашылығының ауыл шаруашылығы дақылдарын өсірумен айналысатын саласы;</w:t>
      </w:r>
    </w:p>
    <w:p w:rsidR="00E03C49" w:rsidRPr="00E03C49" w:rsidRDefault="00E03C49" w:rsidP="00E03C4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агрономия </w:t>
      </w:r>
      <w:r w:rsidRPr="00E03C4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E03C49">
        <w:rPr>
          <w:rFonts w:ascii="Times New Roman" w:hAnsi="Times New Roman" w:cs="Times New Roman"/>
          <w:sz w:val="28"/>
          <w:szCs w:val="28"/>
          <w:lang w:val="kk-KZ"/>
        </w:rPr>
        <w:t>өсімдік генетикасы, өсімдіктер физиологиясы, метеорология және топырақтану саласындағы агрономиялық зерттеулер;</w:t>
      </w:r>
    </w:p>
    <w:p w:rsidR="00E03C49" w:rsidRDefault="00E03C49" w:rsidP="00E03C49">
      <w:pPr>
        <w:spacing w:after="0" w:line="240" w:lineRule="auto"/>
        <w:ind w:firstLine="708"/>
        <w:jc w:val="both"/>
        <w:rPr>
          <w:rFonts w:ascii="Times New Roman" w:hAnsi="Times New Roman" w:cs="Times New Roman"/>
          <w:sz w:val="28"/>
          <w:szCs w:val="28"/>
          <w:lang w:val="kk-KZ"/>
        </w:rPr>
      </w:pPr>
      <w:r w:rsidRPr="00E03C49">
        <w:rPr>
          <w:rFonts w:ascii="Times New Roman" w:hAnsi="Times New Roman" w:cs="Times New Roman"/>
          <w:b/>
          <w:sz w:val="28"/>
          <w:szCs w:val="28"/>
          <w:lang w:val="kk-KZ"/>
        </w:rPr>
        <w:t>жерге орналастыру</w:t>
      </w:r>
      <w:r w:rsidRPr="00E03C49">
        <w:rPr>
          <w:rFonts w:ascii="Times New Roman" w:hAnsi="Times New Roman" w:cs="Times New Roman"/>
          <w:sz w:val="28"/>
          <w:szCs w:val="28"/>
          <w:lang w:val="kk-KZ"/>
        </w:rPr>
        <w:t xml:space="preserve"> – жердің жай-күйін зерделеу, жерді ұтымды пайдалануды және оларды қорғауды жоспарлау мен ұйымдастыру жөніндегі іс-шаралар кешені.</w:t>
      </w:r>
    </w:p>
    <w:p w:rsidR="00E03C49" w:rsidRDefault="00E03C49" w:rsidP="00E03C49">
      <w:pPr>
        <w:spacing w:after="0" w:line="240" w:lineRule="auto"/>
        <w:ind w:firstLine="708"/>
        <w:jc w:val="both"/>
        <w:rPr>
          <w:rFonts w:ascii="Times New Roman" w:hAnsi="Times New Roman" w:cs="Times New Roman"/>
          <w:sz w:val="28"/>
          <w:szCs w:val="28"/>
          <w:lang w:val="kk-KZ"/>
        </w:rPr>
      </w:pPr>
    </w:p>
    <w:p w:rsidR="00E03C49" w:rsidRDefault="00E03C49" w:rsidP="00E03C49">
      <w:pPr>
        <w:spacing w:after="0" w:line="240" w:lineRule="auto"/>
        <w:ind w:firstLine="708"/>
        <w:jc w:val="both"/>
        <w:rPr>
          <w:rFonts w:ascii="Times New Roman" w:hAnsi="Times New Roman" w:cs="Times New Roman"/>
          <w:b/>
          <w:sz w:val="28"/>
          <w:szCs w:val="28"/>
          <w:lang w:val="kk-KZ"/>
        </w:rPr>
      </w:pPr>
      <w:r w:rsidRPr="00E03C49">
        <w:rPr>
          <w:rFonts w:ascii="Times New Roman" w:hAnsi="Times New Roman" w:cs="Times New Roman"/>
          <w:b/>
          <w:sz w:val="28"/>
          <w:szCs w:val="28"/>
          <w:lang w:val="kk-KZ"/>
        </w:rPr>
        <w:t>Кіріспе</w:t>
      </w:r>
    </w:p>
    <w:p w:rsidR="00E03C49" w:rsidRPr="00E03C49" w:rsidRDefault="00E03C49" w:rsidP="00E03C49">
      <w:pPr>
        <w:spacing w:after="0" w:line="240" w:lineRule="auto"/>
        <w:ind w:firstLine="708"/>
        <w:jc w:val="both"/>
        <w:rPr>
          <w:rFonts w:ascii="Times New Roman" w:hAnsi="Times New Roman" w:cs="Times New Roman"/>
          <w:b/>
          <w:sz w:val="28"/>
          <w:szCs w:val="28"/>
          <w:lang w:val="kk-KZ"/>
        </w:rPr>
      </w:pPr>
    </w:p>
    <w:p w:rsidR="00E03C49" w:rsidRPr="00E03C49" w:rsidRDefault="00E03C49" w:rsidP="00E03C49">
      <w:pPr>
        <w:spacing w:after="0" w:line="240" w:lineRule="auto"/>
        <w:ind w:firstLine="708"/>
        <w:jc w:val="both"/>
        <w:rPr>
          <w:rFonts w:ascii="Times New Roman" w:hAnsi="Times New Roman" w:cs="Times New Roman"/>
          <w:sz w:val="28"/>
          <w:szCs w:val="28"/>
          <w:lang w:val="kk-KZ"/>
        </w:rPr>
      </w:pPr>
      <w:r w:rsidRPr="00E03C49">
        <w:rPr>
          <w:rFonts w:ascii="Times New Roman" w:hAnsi="Times New Roman" w:cs="Times New Roman"/>
          <w:sz w:val="28"/>
          <w:szCs w:val="28"/>
          <w:lang w:val="kk-KZ"/>
        </w:rPr>
        <w:t>«Жер ресурстары» саласының салалық біліктілік шеңбері 2023 жылғы 14 қыркүйектегі № 384 бекітілген Салалық біліктілік шеңберлерін әзірлеу және (немесе) өзектендіру қағидаларына сәйкес әзірленді.</w:t>
      </w:r>
    </w:p>
    <w:p w:rsidR="00E03C49" w:rsidRPr="00E03C49" w:rsidRDefault="00E03C49" w:rsidP="00E03C49">
      <w:pPr>
        <w:spacing w:after="0" w:line="240" w:lineRule="auto"/>
        <w:ind w:firstLine="708"/>
        <w:jc w:val="both"/>
        <w:rPr>
          <w:rFonts w:ascii="Times New Roman" w:hAnsi="Times New Roman" w:cs="Times New Roman"/>
          <w:sz w:val="28"/>
          <w:szCs w:val="28"/>
          <w:lang w:val="kk-KZ"/>
        </w:rPr>
      </w:pPr>
      <w:r w:rsidRPr="00E03C49">
        <w:rPr>
          <w:rFonts w:ascii="Times New Roman" w:hAnsi="Times New Roman" w:cs="Times New Roman"/>
          <w:sz w:val="28"/>
          <w:szCs w:val="28"/>
          <w:lang w:val="kk-KZ"/>
        </w:rPr>
        <w:t>Қазақстан Республикасының Үкіметі адами капитал сапасының артуына әкелетін еңбек нарығын, білім беру және оқыту жүйесін дамыту, қызметкерлердің біліктілік деңгейін арттыру қажеттілігін қанағаттандыра отырып, ұлттық біліктілік жүйесін (ҰБШ) және оның барлық элементтерін: ұлттық біліктілік шеңберін (ҰБШ), салалық біліктілік жүйесін (бұдан әрі – біліктілік негіздерін (БЖШ) және оның әзірленген кәсіби бағалау стандарттарын) дамыту бойынша шаралар қабылдайды.</w:t>
      </w:r>
    </w:p>
    <w:p w:rsidR="00E03C49" w:rsidRPr="00E03C49" w:rsidRDefault="00E03C49" w:rsidP="00E03C49">
      <w:pPr>
        <w:spacing w:after="0" w:line="240" w:lineRule="auto"/>
        <w:ind w:firstLine="708"/>
        <w:jc w:val="both"/>
        <w:rPr>
          <w:rFonts w:ascii="Times New Roman" w:hAnsi="Times New Roman" w:cs="Times New Roman"/>
          <w:sz w:val="28"/>
          <w:szCs w:val="28"/>
          <w:lang w:val="kk-KZ"/>
        </w:rPr>
      </w:pPr>
    </w:p>
    <w:p w:rsidR="00E03C49" w:rsidRPr="001E4A00" w:rsidRDefault="00E03C49" w:rsidP="00E03C49">
      <w:pPr>
        <w:spacing w:after="0" w:line="240" w:lineRule="auto"/>
        <w:ind w:firstLine="708"/>
        <w:jc w:val="both"/>
        <w:rPr>
          <w:rFonts w:ascii="Times New Roman" w:hAnsi="Times New Roman" w:cs="Times New Roman"/>
          <w:sz w:val="28"/>
          <w:szCs w:val="28"/>
          <w:lang w:val="kk-KZ"/>
        </w:rPr>
      </w:pPr>
      <w:r w:rsidRPr="001E4A00">
        <w:rPr>
          <w:rFonts w:ascii="Times New Roman" w:hAnsi="Times New Roman" w:cs="Times New Roman"/>
          <w:sz w:val="28"/>
          <w:szCs w:val="28"/>
          <w:lang w:val="kk-KZ"/>
        </w:rPr>
        <w:lastRenderedPageBreak/>
        <w:t>«Жер ресурстары» МБШ біліктілік шеңберлерінің иерархиялық жүйесіндегі осы негіздің орнын ескереді және ұлттық біліктілік жүйесінің құрамдас бөлігі бола отырып, мыналарды білдіреді:</w:t>
      </w:r>
    </w:p>
    <w:p w:rsidR="00E03C49" w:rsidRPr="001E4A00" w:rsidRDefault="00E03C49" w:rsidP="00E03C49">
      <w:pPr>
        <w:spacing w:after="0" w:line="240" w:lineRule="auto"/>
        <w:ind w:firstLine="708"/>
        <w:jc w:val="both"/>
        <w:rPr>
          <w:rFonts w:ascii="Times New Roman" w:hAnsi="Times New Roman" w:cs="Times New Roman"/>
          <w:sz w:val="28"/>
          <w:szCs w:val="28"/>
          <w:lang w:val="kk-KZ"/>
        </w:rPr>
      </w:pPr>
      <w:r w:rsidRPr="001E4A00">
        <w:rPr>
          <w:rFonts w:ascii="Times New Roman" w:hAnsi="Times New Roman" w:cs="Times New Roman"/>
          <w:sz w:val="28"/>
          <w:szCs w:val="28"/>
          <w:lang w:val="kk-KZ"/>
        </w:rPr>
        <w:t>- сала ішіндегі біліктілік деңгейлерінің белгіленген көрсеткіштерінің жалпылама сипаттамасы;</w:t>
      </w:r>
    </w:p>
    <w:p w:rsidR="00E03C49" w:rsidRPr="001E4A00" w:rsidRDefault="00E03C49" w:rsidP="00E03C49">
      <w:pPr>
        <w:spacing w:after="0" w:line="240" w:lineRule="auto"/>
        <w:ind w:firstLine="708"/>
        <w:jc w:val="both"/>
        <w:rPr>
          <w:rFonts w:ascii="Times New Roman" w:hAnsi="Times New Roman" w:cs="Times New Roman"/>
          <w:sz w:val="28"/>
          <w:szCs w:val="28"/>
          <w:lang w:val="kk-KZ"/>
        </w:rPr>
      </w:pPr>
      <w:r w:rsidRPr="001E4A00">
        <w:rPr>
          <w:rFonts w:ascii="Times New Roman" w:hAnsi="Times New Roman" w:cs="Times New Roman"/>
          <w:sz w:val="28"/>
          <w:szCs w:val="28"/>
          <w:lang w:val="kk-KZ"/>
        </w:rPr>
        <w:t>- ҰБШ көрсеткіштеріне және сала үшін маңызы бар басқа да көрсеткіштерге сәйкес қалыптасқан, біліктілік деңгейлері бойынша еңбек қызметі түрлерінің иерархиялық реттелген жіктелуі.</w:t>
      </w:r>
    </w:p>
    <w:p w:rsidR="00E03C49" w:rsidRPr="001E4A00" w:rsidRDefault="00E03C49" w:rsidP="00E03C4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СБШ</w:t>
      </w:r>
      <w:r w:rsidR="00F24F67">
        <w:rPr>
          <w:rFonts w:ascii="Times New Roman" w:hAnsi="Times New Roman" w:cs="Times New Roman"/>
          <w:sz w:val="28"/>
          <w:szCs w:val="28"/>
          <w:lang w:val="kk-KZ"/>
        </w:rPr>
        <w:t xml:space="preserve"> </w:t>
      </w:r>
      <w:r w:rsidRPr="001E4A00">
        <w:rPr>
          <w:rFonts w:ascii="Times New Roman" w:hAnsi="Times New Roman" w:cs="Times New Roman"/>
          <w:sz w:val="28"/>
          <w:szCs w:val="28"/>
          <w:lang w:val="kk-KZ"/>
        </w:rPr>
        <w:t>ҰБШ құрылымдық элементі болып табылады және орындалатын жұмыстың күрделілігіне және жер қатынастарының әлеуметтік-еңбек саласында қолданылатын білім, білік және дағды сипатына қарай маманның біліктілігіне қойылатын талаптарды деңгейлер бойынша жіктейді.</w:t>
      </w:r>
    </w:p>
    <w:p w:rsidR="00E03C49" w:rsidRPr="001E4A00" w:rsidRDefault="00F24F67" w:rsidP="00E03C4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СБШ</w:t>
      </w:r>
      <w:r w:rsidR="00E03C49" w:rsidRPr="001E4A00">
        <w:rPr>
          <w:rFonts w:ascii="Times New Roman" w:hAnsi="Times New Roman" w:cs="Times New Roman"/>
          <w:sz w:val="28"/>
          <w:szCs w:val="28"/>
          <w:lang w:val="kk-KZ"/>
        </w:rPr>
        <w:t xml:space="preserve"> әзірлеу кезінде секциялар, кәсіптік топтар және кіші топтар арасында бөлінген салалық мамандықтар анықталды.</w:t>
      </w:r>
    </w:p>
    <w:p w:rsidR="00E03C49" w:rsidRPr="001E4A00" w:rsidRDefault="00F24F67" w:rsidP="00E03C4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СБШ</w:t>
      </w:r>
      <w:r w:rsidR="00E03C49" w:rsidRPr="001E4A00">
        <w:rPr>
          <w:rFonts w:ascii="Times New Roman" w:hAnsi="Times New Roman" w:cs="Times New Roman"/>
          <w:sz w:val="28"/>
          <w:szCs w:val="28"/>
          <w:lang w:val="kk-KZ"/>
        </w:rPr>
        <w:t xml:space="preserve"> республиканың жер қатынастары саласындағы қызметкердің кәсіптік және мамандандырылған біліктілігінің сипаттамасын қамтиды. Кәсіптер бойынша топтастырылған біліктіліктің негізгі деңгейлері болашақта ПС әзірлеу және біліктілікті бағалау кезінде қолданылуы мүмкін.</w:t>
      </w:r>
    </w:p>
    <w:p w:rsidR="00E03C49" w:rsidRPr="001E4A00" w:rsidRDefault="00E03C49" w:rsidP="00E03C49">
      <w:pPr>
        <w:spacing w:after="0" w:line="240" w:lineRule="auto"/>
        <w:ind w:firstLine="708"/>
        <w:jc w:val="both"/>
        <w:rPr>
          <w:rFonts w:ascii="Times New Roman" w:hAnsi="Times New Roman" w:cs="Times New Roman"/>
          <w:sz w:val="28"/>
          <w:szCs w:val="28"/>
          <w:lang w:val="kk-KZ"/>
        </w:rPr>
      </w:pPr>
      <w:r w:rsidRPr="001E4A00">
        <w:rPr>
          <w:rFonts w:ascii="Times New Roman" w:hAnsi="Times New Roman" w:cs="Times New Roman"/>
          <w:sz w:val="28"/>
          <w:szCs w:val="28"/>
          <w:lang w:val="kk-KZ"/>
        </w:rPr>
        <w:t xml:space="preserve">Еңбек нарығындағы жұмысқа дайындық білім беру саласын дамытудың басым бағыты болып табылады. Демек, бұл жерде </w:t>
      </w:r>
      <w:r w:rsidR="00F24F67">
        <w:rPr>
          <w:rFonts w:ascii="Times New Roman" w:hAnsi="Times New Roman" w:cs="Times New Roman"/>
          <w:sz w:val="28"/>
          <w:szCs w:val="28"/>
          <w:lang w:val="kk-KZ"/>
        </w:rPr>
        <w:t>СБШ</w:t>
      </w:r>
      <w:r w:rsidRPr="001E4A00">
        <w:rPr>
          <w:rFonts w:ascii="Times New Roman" w:hAnsi="Times New Roman" w:cs="Times New Roman"/>
          <w:sz w:val="28"/>
          <w:szCs w:val="28"/>
          <w:lang w:val="kk-KZ"/>
        </w:rPr>
        <w:t xml:space="preserve"> жер қатынастарындағы еңбек пен білім салаларын байланыстыратын құрал болып табылады.</w:t>
      </w:r>
    </w:p>
    <w:p w:rsidR="00F24F67" w:rsidRPr="001E4A00" w:rsidRDefault="00F24F67" w:rsidP="00E03C49">
      <w:pPr>
        <w:spacing w:after="0" w:line="240" w:lineRule="auto"/>
        <w:ind w:firstLine="708"/>
        <w:jc w:val="both"/>
        <w:rPr>
          <w:rFonts w:ascii="Times New Roman" w:hAnsi="Times New Roman" w:cs="Times New Roman"/>
          <w:sz w:val="28"/>
          <w:szCs w:val="28"/>
          <w:lang w:val="kk-KZ"/>
        </w:rPr>
      </w:pPr>
    </w:p>
    <w:p w:rsidR="00F24F67" w:rsidRPr="001E4A00" w:rsidRDefault="00F24F67" w:rsidP="00F24F67">
      <w:pPr>
        <w:spacing w:after="0" w:line="240" w:lineRule="auto"/>
        <w:ind w:firstLine="708"/>
        <w:jc w:val="center"/>
        <w:rPr>
          <w:rFonts w:ascii="Times New Roman" w:hAnsi="Times New Roman" w:cs="Times New Roman"/>
          <w:b/>
          <w:sz w:val="28"/>
          <w:szCs w:val="28"/>
          <w:lang w:val="kk-KZ"/>
        </w:rPr>
      </w:pPr>
      <w:r w:rsidRPr="001E4A00">
        <w:rPr>
          <w:rFonts w:ascii="Times New Roman" w:hAnsi="Times New Roman" w:cs="Times New Roman"/>
          <w:b/>
          <w:sz w:val="28"/>
          <w:szCs w:val="28"/>
          <w:lang w:val="kk-KZ"/>
        </w:rPr>
        <w:t>1. Жалпы ережелер</w:t>
      </w:r>
    </w:p>
    <w:p w:rsidR="00F24F67" w:rsidRPr="001E4A00" w:rsidRDefault="00F24F67" w:rsidP="00F24F67">
      <w:pPr>
        <w:spacing w:after="0" w:line="240" w:lineRule="auto"/>
        <w:ind w:firstLine="708"/>
        <w:jc w:val="both"/>
        <w:rPr>
          <w:rFonts w:ascii="Times New Roman" w:hAnsi="Times New Roman" w:cs="Times New Roman"/>
          <w:sz w:val="28"/>
          <w:szCs w:val="28"/>
          <w:lang w:val="kk-KZ"/>
        </w:rPr>
      </w:pPr>
    </w:p>
    <w:p w:rsidR="00F24F67" w:rsidRPr="001E4A00" w:rsidRDefault="00F24F67" w:rsidP="00F24F67">
      <w:pPr>
        <w:spacing w:after="0" w:line="240" w:lineRule="auto"/>
        <w:ind w:firstLine="708"/>
        <w:jc w:val="both"/>
        <w:rPr>
          <w:rFonts w:ascii="Times New Roman" w:hAnsi="Times New Roman" w:cs="Times New Roman"/>
          <w:sz w:val="28"/>
          <w:szCs w:val="28"/>
          <w:lang w:val="kk-KZ"/>
        </w:rPr>
      </w:pPr>
      <w:r w:rsidRPr="00F24F67">
        <w:rPr>
          <w:rFonts w:ascii="Times New Roman" w:hAnsi="Times New Roman" w:cs="Times New Roman"/>
          <w:b/>
          <w:sz w:val="28"/>
          <w:szCs w:val="28"/>
          <w:lang w:val="kk-KZ"/>
        </w:rPr>
        <w:t>СБШ</w:t>
      </w:r>
      <w:r w:rsidRPr="001E4A00">
        <w:rPr>
          <w:rFonts w:ascii="Times New Roman" w:hAnsi="Times New Roman" w:cs="Times New Roman"/>
          <w:b/>
          <w:sz w:val="28"/>
          <w:szCs w:val="28"/>
          <w:lang w:val="kk-KZ"/>
        </w:rPr>
        <w:t xml:space="preserve"> миссиясы</w:t>
      </w:r>
      <w:r w:rsidRPr="001E4A00">
        <w:rPr>
          <w:rFonts w:ascii="Times New Roman" w:hAnsi="Times New Roman" w:cs="Times New Roman"/>
          <w:sz w:val="28"/>
          <w:szCs w:val="28"/>
          <w:lang w:val="kk-KZ"/>
        </w:rPr>
        <w:t xml:space="preserve"> ауыл шаруашылығындағы біліктілік нарығын дамытудың бірыңғай стратегиясын қалыптастыруды қамтамасыз ету, еңбек нарығы мен білім беру қызметтері нарығының ерекшеліктерін, елдің азық-түлік қауіпсіздігін қамтамасыз ету үшін заманауи технологиялар мен ғылыми жетістіктерді пайдалана отырып, еңбектің жоғары сапасы мен өнімділігін қамтамасыз ететін салада кадрларды даярлау жүйесін сипаттау болып табылады.</w:t>
      </w:r>
    </w:p>
    <w:p w:rsidR="00F24F67" w:rsidRPr="001E4A00" w:rsidRDefault="00F24F67" w:rsidP="00F24F67">
      <w:pPr>
        <w:spacing w:after="0" w:line="240" w:lineRule="auto"/>
        <w:ind w:firstLine="708"/>
        <w:jc w:val="both"/>
        <w:rPr>
          <w:rFonts w:ascii="Times New Roman" w:hAnsi="Times New Roman" w:cs="Times New Roman"/>
          <w:sz w:val="28"/>
          <w:szCs w:val="28"/>
          <w:lang w:val="kk-KZ"/>
        </w:rPr>
      </w:pPr>
      <w:r w:rsidRPr="001E4A00">
        <w:rPr>
          <w:rFonts w:ascii="Times New Roman" w:hAnsi="Times New Roman" w:cs="Times New Roman"/>
          <w:b/>
          <w:sz w:val="28"/>
          <w:szCs w:val="28"/>
          <w:lang w:val="kk-KZ"/>
        </w:rPr>
        <w:t>СБШ көзқарасы</w:t>
      </w:r>
      <w:r w:rsidRPr="001E4A00">
        <w:rPr>
          <w:rFonts w:ascii="Times New Roman" w:hAnsi="Times New Roman" w:cs="Times New Roman"/>
          <w:sz w:val="28"/>
          <w:szCs w:val="28"/>
          <w:lang w:val="kk-KZ"/>
        </w:rPr>
        <w:t xml:space="preserve"> – ауыл шаруашылығындағы адам ресурстарын басқару құралы ретінде біліктілікті, еңбек көші-қонын, біліктілікті арттыру траекториясын қолдану аясын жоспарлау және дамыту жүйесін үздіксіз жетілдіру.</w:t>
      </w:r>
    </w:p>
    <w:p w:rsidR="00F24F67" w:rsidRPr="001E4A00" w:rsidRDefault="00F24F67" w:rsidP="00F24F67">
      <w:pPr>
        <w:spacing w:after="0" w:line="240" w:lineRule="auto"/>
        <w:ind w:firstLine="708"/>
        <w:jc w:val="both"/>
        <w:rPr>
          <w:rFonts w:ascii="Times New Roman" w:hAnsi="Times New Roman" w:cs="Times New Roman"/>
          <w:sz w:val="28"/>
          <w:szCs w:val="28"/>
          <w:lang w:val="kk-KZ"/>
        </w:rPr>
      </w:pPr>
      <w:r w:rsidRPr="001E4A00">
        <w:rPr>
          <w:rFonts w:ascii="Times New Roman" w:hAnsi="Times New Roman" w:cs="Times New Roman"/>
          <w:b/>
          <w:sz w:val="28"/>
          <w:szCs w:val="28"/>
          <w:lang w:val="kk-KZ"/>
        </w:rPr>
        <w:t>СБШ мақсаты</w:t>
      </w:r>
      <w:r w:rsidRPr="001E4A00">
        <w:rPr>
          <w:rFonts w:ascii="Times New Roman" w:hAnsi="Times New Roman" w:cs="Times New Roman"/>
          <w:sz w:val="28"/>
          <w:szCs w:val="28"/>
          <w:lang w:val="kk-KZ"/>
        </w:rPr>
        <w:t xml:space="preserve"> жерге орналастыру саласында мойындалған біліктілік деңгейлерінің құрылымдық сипаттамасын, саланы дамытудың келешегі мен стратегиясын ескере отырып, қолданыстағы біліктілікке қойылатын талаптарды тұжырымдау, сондай-ақ құзыреттер мен кәсіптердің (біліктіліктердің) түрлерін көрсете отырып, біліктілік деңгейлері бойынша кәсіптердің картасын жасау болып табылады.</w:t>
      </w:r>
    </w:p>
    <w:p w:rsidR="00F24F67" w:rsidRPr="001E4A00" w:rsidRDefault="00F24F67" w:rsidP="00F24F67">
      <w:pPr>
        <w:spacing w:after="0" w:line="240" w:lineRule="auto"/>
        <w:ind w:firstLine="708"/>
        <w:jc w:val="both"/>
        <w:rPr>
          <w:rFonts w:ascii="Times New Roman" w:hAnsi="Times New Roman" w:cs="Times New Roman"/>
          <w:sz w:val="28"/>
          <w:szCs w:val="28"/>
          <w:lang w:val="kk-KZ"/>
        </w:rPr>
      </w:pPr>
      <w:r w:rsidRPr="001E4A00">
        <w:rPr>
          <w:rFonts w:ascii="Times New Roman" w:hAnsi="Times New Roman" w:cs="Times New Roman"/>
          <w:b/>
          <w:sz w:val="28"/>
          <w:szCs w:val="28"/>
          <w:lang w:val="kk-KZ"/>
        </w:rPr>
        <w:t>СБШ міндеті</w:t>
      </w:r>
      <w:r w:rsidRPr="001E4A00">
        <w:rPr>
          <w:rFonts w:ascii="Times New Roman" w:hAnsi="Times New Roman" w:cs="Times New Roman"/>
          <w:sz w:val="28"/>
          <w:szCs w:val="28"/>
          <w:lang w:val="kk-KZ"/>
        </w:rPr>
        <w:t xml:space="preserve"> – кәсіби стандарттарды кейіннен әзірлеу үшін «Жер ресурстары» саласының қолданбалы және перспективалық технологияларын </w:t>
      </w:r>
      <w:r w:rsidRPr="001E4A00">
        <w:rPr>
          <w:rFonts w:ascii="Times New Roman" w:hAnsi="Times New Roman" w:cs="Times New Roman"/>
          <w:sz w:val="28"/>
          <w:szCs w:val="28"/>
          <w:lang w:val="kk-KZ"/>
        </w:rPr>
        <w:lastRenderedPageBreak/>
        <w:t>ескере отырып, қызметкерлердің функционалдық тәртібіне, дағдылары мен білімдеріне қойылатын талаптарды анықтау. Оның негізгі міндеті жер учаскелерінің шекарасын белгілеу, олардың ауданын, орналасқан жерін және жер ресурстарын ұтымды пайдалану мен басқаруға қажетті басқа да сипаттамаларын анықтау болып табылады.</w:t>
      </w:r>
    </w:p>
    <w:p w:rsidR="00F24F67" w:rsidRPr="001E4A00" w:rsidRDefault="00F24F67" w:rsidP="00F24F67">
      <w:pPr>
        <w:spacing w:after="0" w:line="240" w:lineRule="auto"/>
        <w:ind w:firstLine="708"/>
        <w:jc w:val="both"/>
        <w:rPr>
          <w:rFonts w:ascii="Times New Roman" w:hAnsi="Times New Roman" w:cs="Times New Roman"/>
          <w:b/>
          <w:sz w:val="28"/>
          <w:szCs w:val="28"/>
          <w:lang w:val="kk-KZ"/>
        </w:rPr>
      </w:pPr>
      <w:r w:rsidRPr="001E4A00">
        <w:rPr>
          <w:rFonts w:ascii="Times New Roman" w:hAnsi="Times New Roman" w:cs="Times New Roman"/>
          <w:b/>
          <w:sz w:val="28"/>
          <w:szCs w:val="28"/>
          <w:lang w:val="kk-KZ"/>
        </w:rPr>
        <w:t>СБШ дамытудың принциптері:</w:t>
      </w:r>
    </w:p>
    <w:p w:rsidR="00F24F67" w:rsidRPr="001E4A00" w:rsidRDefault="00F24F67" w:rsidP="00F24F67">
      <w:pPr>
        <w:spacing w:after="0" w:line="240" w:lineRule="auto"/>
        <w:ind w:firstLine="708"/>
        <w:jc w:val="both"/>
        <w:rPr>
          <w:rFonts w:ascii="Times New Roman" w:hAnsi="Times New Roman" w:cs="Times New Roman"/>
          <w:sz w:val="28"/>
          <w:szCs w:val="28"/>
          <w:lang w:val="kk-KZ"/>
        </w:rPr>
      </w:pPr>
      <w:r w:rsidRPr="001E4A00">
        <w:rPr>
          <w:rFonts w:ascii="Times New Roman" w:hAnsi="Times New Roman" w:cs="Times New Roman"/>
          <w:sz w:val="28"/>
          <w:szCs w:val="28"/>
          <w:lang w:val="kk-KZ"/>
        </w:rPr>
        <w:t>- салалардың қолданбалы және перспективалық технологияларын ескере отырып, қызметкерлердің функцияларына (функционалдық тәртібіне), дағдылары мен білімдеріне ҰҚК біліктілік деңгейлерінің талаптарын нақтылау;</w:t>
      </w:r>
    </w:p>
    <w:p w:rsidR="00F24F67" w:rsidRPr="001E4A00" w:rsidRDefault="00F24F67" w:rsidP="00F24F67">
      <w:pPr>
        <w:spacing w:after="0" w:line="240" w:lineRule="auto"/>
        <w:ind w:firstLine="708"/>
        <w:jc w:val="both"/>
        <w:rPr>
          <w:rFonts w:ascii="Times New Roman" w:hAnsi="Times New Roman" w:cs="Times New Roman"/>
          <w:sz w:val="28"/>
          <w:szCs w:val="28"/>
          <w:lang w:val="kk-KZ"/>
        </w:rPr>
      </w:pPr>
      <w:r w:rsidRPr="001E4A00">
        <w:rPr>
          <w:rFonts w:ascii="Times New Roman" w:hAnsi="Times New Roman" w:cs="Times New Roman"/>
          <w:sz w:val="28"/>
          <w:szCs w:val="28"/>
          <w:lang w:val="kk-KZ"/>
        </w:rPr>
        <w:t>- төмен біліктілік деңгейінен жоғары деңгейге көшу кезіндегі функциялардың үздіксіздігі;</w:t>
      </w:r>
    </w:p>
    <w:p w:rsidR="00F24F67" w:rsidRPr="001E4A00" w:rsidRDefault="00F24F67" w:rsidP="00F24F67">
      <w:pPr>
        <w:spacing w:after="0" w:line="240" w:lineRule="auto"/>
        <w:ind w:firstLine="708"/>
        <w:jc w:val="both"/>
        <w:rPr>
          <w:rFonts w:ascii="Times New Roman" w:hAnsi="Times New Roman" w:cs="Times New Roman"/>
          <w:sz w:val="28"/>
          <w:szCs w:val="28"/>
          <w:lang w:val="kk-KZ"/>
        </w:rPr>
      </w:pPr>
      <w:r w:rsidRPr="001E4A00">
        <w:rPr>
          <w:rFonts w:ascii="Times New Roman" w:hAnsi="Times New Roman" w:cs="Times New Roman"/>
          <w:sz w:val="28"/>
          <w:szCs w:val="28"/>
          <w:lang w:val="kk-KZ"/>
        </w:rPr>
        <w:t>- функцияларды сипаттаудың бір мәнділігі, логикалық және қысқалығы;</w:t>
      </w:r>
    </w:p>
    <w:p w:rsidR="00F24F67" w:rsidRPr="001E4A00" w:rsidRDefault="00F24F67" w:rsidP="00F24F67">
      <w:pPr>
        <w:spacing w:after="0" w:line="240" w:lineRule="auto"/>
        <w:ind w:firstLine="708"/>
        <w:jc w:val="both"/>
        <w:rPr>
          <w:rFonts w:ascii="Times New Roman" w:hAnsi="Times New Roman" w:cs="Times New Roman"/>
          <w:sz w:val="28"/>
          <w:szCs w:val="28"/>
          <w:lang w:val="kk-KZ"/>
        </w:rPr>
      </w:pPr>
      <w:r w:rsidRPr="001E4A00">
        <w:rPr>
          <w:rFonts w:ascii="Times New Roman" w:hAnsi="Times New Roman" w:cs="Times New Roman"/>
          <w:sz w:val="28"/>
          <w:szCs w:val="28"/>
          <w:lang w:val="kk-KZ"/>
        </w:rPr>
        <w:t>- кәсіптік қызметтің барлық салаларына СБШ типтік талаптарының әмбебаптығы, қолайлылығы;</w:t>
      </w:r>
    </w:p>
    <w:p w:rsidR="00F24F67" w:rsidRPr="001E4A00" w:rsidRDefault="00F24F67" w:rsidP="00F24F67">
      <w:pPr>
        <w:spacing w:after="0" w:line="240" w:lineRule="auto"/>
        <w:ind w:firstLine="708"/>
        <w:jc w:val="both"/>
        <w:rPr>
          <w:rFonts w:ascii="Times New Roman" w:hAnsi="Times New Roman" w:cs="Times New Roman"/>
          <w:sz w:val="28"/>
          <w:szCs w:val="28"/>
          <w:lang w:val="kk-KZ"/>
        </w:rPr>
      </w:pPr>
      <w:r w:rsidRPr="001E4A00">
        <w:rPr>
          <w:rFonts w:ascii="Times New Roman" w:hAnsi="Times New Roman" w:cs="Times New Roman"/>
          <w:sz w:val="28"/>
          <w:szCs w:val="28"/>
          <w:lang w:val="kk-KZ"/>
        </w:rPr>
        <w:t>- қызметкерлердің біліктілігін арттыруды ынталандыруды қамтамасыз ету.</w:t>
      </w:r>
    </w:p>
    <w:p w:rsidR="00F24F67" w:rsidRPr="001E4A00" w:rsidRDefault="00F24F67" w:rsidP="00F24F67">
      <w:pPr>
        <w:spacing w:after="0" w:line="240" w:lineRule="auto"/>
        <w:ind w:firstLine="708"/>
        <w:jc w:val="both"/>
        <w:rPr>
          <w:rFonts w:ascii="Times New Roman" w:hAnsi="Times New Roman" w:cs="Times New Roman"/>
          <w:sz w:val="28"/>
          <w:szCs w:val="28"/>
          <w:lang w:val="kk-KZ"/>
        </w:rPr>
      </w:pPr>
      <w:r w:rsidRPr="001E4A00">
        <w:rPr>
          <w:rFonts w:ascii="Times New Roman" w:hAnsi="Times New Roman" w:cs="Times New Roman"/>
          <w:sz w:val="28"/>
          <w:szCs w:val="28"/>
          <w:lang w:val="kk-KZ"/>
        </w:rPr>
        <w:t>СБШ қызметкерлердің жеке және кәсіптік құзыреттеріне «Жер ресурстары» саласының біліктілік талаптарының құрылымдық сипаттамасын қамтиды. СБШ Ұлттық біліктілік шеңбері (ҰБШ), Қазақстан Республикасының «Кәсіптер классификаторы» (</w:t>
      </w:r>
      <w:r>
        <w:rPr>
          <w:rFonts w:ascii="Times New Roman" w:hAnsi="Times New Roman" w:cs="Times New Roman"/>
          <w:sz w:val="28"/>
          <w:szCs w:val="28"/>
          <w:lang w:val="kk-KZ"/>
        </w:rPr>
        <w:t>НКЗ</w:t>
      </w:r>
      <w:r w:rsidRPr="001E4A00">
        <w:rPr>
          <w:rFonts w:ascii="Times New Roman" w:hAnsi="Times New Roman" w:cs="Times New Roman"/>
          <w:sz w:val="28"/>
          <w:szCs w:val="28"/>
          <w:lang w:val="kk-KZ"/>
        </w:rPr>
        <w:t>, 2017) ұлттық жіктеуішінің негізінде әзірленді және ол:</w:t>
      </w:r>
    </w:p>
    <w:p w:rsidR="00F24F67" w:rsidRPr="001E4A00" w:rsidRDefault="00F24F67" w:rsidP="00F24F67">
      <w:pPr>
        <w:spacing w:after="0" w:line="240" w:lineRule="auto"/>
        <w:ind w:firstLine="708"/>
        <w:jc w:val="both"/>
        <w:rPr>
          <w:rFonts w:ascii="Times New Roman" w:hAnsi="Times New Roman" w:cs="Times New Roman"/>
          <w:sz w:val="28"/>
          <w:szCs w:val="28"/>
          <w:lang w:val="kk-KZ"/>
        </w:rPr>
      </w:pPr>
      <w:r w:rsidRPr="001E4A00">
        <w:rPr>
          <w:rFonts w:ascii="Times New Roman" w:hAnsi="Times New Roman" w:cs="Times New Roman"/>
          <w:sz w:val="28"/>
          <w:szCs w:val="28"/>
          <w:lang w:val="kk-KZ"/>
        </w:rPr>
        <w:t>- кәсіптік стандарттар мен білім беру бағдарламаларының мазмұнына бірыңғай салалық талаптарды әзірлеу;</w:t>
      </w:r>
    </w:p>
    <w:p w:rsidR="00F24F67" w:rsidRPr="001E4A00" w:rsidRDefault="00F24F67" w:rsidP="00F24F67">
      <w:pPr>
        <w:spacing w:after="0" w:line="240" w:lineRule="auto"/>
        <w:ind w:firstLine="708"/>
        <w:jc w:val="both"/>
        <w:rPr>
          <w:rFonts w:ascii="Times New Roman" w:hAnsi="Times New Roman" w:cs="Times New Roman"/>
          <w:sz w:val="28"/>
          <w:szCs w:val="28"/>
          <w:lang w:val="kk-KZ"/>
        </w:rPr>
      </w:pPr>
      <w:r w:rsidRPr="001E4A00">
        <w:rPr>
          <w:rFonts w:ascii="Times New Roman" w:hAnsi="Times New Roman" w:cs="Times New Roman"/>
          <w:sz w:val="28"/>
          <w:szCs w:val="28"/>
          <w:lang w:val="kk-KZ"/>
        </w:rPr>
        <w:t>- саланың қажеттіліктеріне байланысты еңбек нарығы мен білім беру жүйесін дамыту стратегиясын қалыптастыру;</w:t>
      </w:r>
    </w:p>
    <w:p w:rsidR="00F24F67" w:rsidRPr="001E4A00" w:rsidRDefault="00F24F67" w:rsidP="00F24F67">
      <w:pPr>
        <w:spacing w:after="0" w:line="240" w:lineRule="auto"/>
        <w:ind w:firstLine="708"/>
        <w:jc w:val="both"/>
        <w:rPr>
          <w:rFonts w:ascii="Times New Roman" w:hAnsi="Times New Roman" w:cs="Times New Roman"/>
          <w:sz w:val="28"/>
          <w:szCs w:val="28"/>
          <w:lang w:val="kk-KZ"/>
        </w:rPr>
      </w:pPr>
      <w:r w:rsidRPr="001E4A00">
        <w:rPr>
          <w:rFonts w:ascii="Times New Roman" w:hAnsi="Times New Roman" w:cs="Times New Roman"/>
          <w:sz w:val="28"/>
          <w:szCs w:val="28"/>
          <w:lang w:val="kk-KZ"/>
        </w:rPr>
        <w:t>- еңбекақы төлеудің ашық және басқарылатын жүйесін құру.</w:t>
      </w:r>
    </w:p>
    <w:p w:rsidR="00F24F67" w:rsidRPr="001E4A00" w:rsidRDefault="00F24F67" w:rsidP="00F24F67">
      <w:pPr>
        <w:spacing w:after="0" w:line="240" w:lineRule="auto"/>
        <w:ind w:firstLine="708"/>
        <w:jc w:val="both"/>
        <w:rPr>
          <w:rFonts w:ascii="Times New Roman" w:hAnsi="Times New Roman" w:cs="Times New Roman"/>
          <w:sz w:val="28"/>
          <w:szCs w:val="28"/>
          <w:lang w:val="kk-KZ"/>
        </w:rPr>
      </w:pPr>
      <w:r w:rsidRPr="001E4A00">
        <w:rPr>
          <w:rFonts w:ascii="Times New Roman" w:hAnsi="Times New Roman" w:cs="Times New Roman"/>
          <w:b/>
          <w:sz w:val="28"/>
          <w:szCs w:val="28"/>
          <w:lang w:val="kk-KZ"/>
        </w:rPr>
        <w:t>СБШ-ның негізгі мақсаты</w:t>
      </w:r>
      <w:r w:rsidRPr="001E4A00">
        <w:rPr>
          <w:rFonts w:ascii="Times New Roman" w:hAnsi="Times New Roman" w:cs="Times New Roman"/>
          <w:sz w:val="28"/>
          <w:szCs w:val="28"/>
          <w:lang w:val="kk-KZ"/>
        </w:rPr>
        <w:t xml:space="preserve"> – агроөнеркәсіптік кешендегі, бәсекеге қабілетті түпкілікті мақсаттағы өнімді жасау мен өткізуде және табиғи және ауыл шаруашылығы ресурстарын тиімді пайдалануда мемлекеттік және салалық саясаттың құралы ретінде қызмет ету.</w:t>
      </w:r>
    </w:p>
    <w:p w:rsidR="00F24F67" w:rsidRPr="001E4A00" w:rsidRDefault="00F24F67" w:rsidP="00EB4A01">
      <w:pPr>
        <w:spacing w:after="0" w:line="240" w:lineRule="auto"/>
        <w:ind w:firstLine="708"/>
        <w:jc w:val="both"/>
        <w:rPr>
          <w:rFonts w:ascii="Times New Roman" w:hAnsi="Times New Roman" w:cs="Times New Roman"/>
          <w:sz w:val="28"/>
          <w:szCs w:val="28"/>
          <w:lang w:val="kk-KZ"/>
        </w:rPr>
      </w:pPr>
      <w:r w:rsidRPr="001E4A00">
        <w:rPr>
          <w:rFonts w:ascii="Times New Roman" w:hAnsi="Times New Roman" w:cs="Times New Roman"/>
          <w:sz w:val="28"/>
          <w:szCs w:val="28"/>
          <w:lang w:val="kk-KZ"/>
        </w:rPr>
        <w:t>СБШ Қазақстан Республикасының Ұлттық біліктілік жүйесі шеңберінде салаға арналған кәсіптік және білім беру стандарттары мен білім беру бағдарламаларын әзірлеумен айналысатын сарапшыларға, әзірлеушілерге және жұмыс топтарының мүшелеріне, сондай-ақ жұмыс берушілерге, әртүрлі деңгейдегі білім беру ұйымдарына, кәсіпорындардың басшылары мен мамандарына, студенттерге арналған.</w:t>
      </w:r>
    </w:p>
    <w:p w:rsidR="00F24F67" w:rsidRPr="007925BC" w:rsidRDefault="00F24F67" w:rsidP="00F24F67">
      <w:pPr>
        <w:spacing w:after="0" w:line="240" w:lineRule="auto"/>
        <w:ind w:firstLine="708"/>
        <w:jc w:val="both"/>
        <w:rPr>
          <w:rFonts w:ascii="Times New Roman" w:hAnsi="Times New Roman" w:cs="Times New Roman"/>
          <w:sz w:val="28"/>
          <w:szCs w:val="28"/>
          <w:lang w:val="kk-KZ"/>
        </w:rPr>
      </w:pPr>
      <w:r w:rsidRPr="007925BC">
        <w:rPr>
          <w:rFonts w:ascii="Times New Roman" w:hAnsi="Times New Roman" w:cs="Times New Roman"/>
          <w:sz w:val="28"/>
          <w:szCs w:val="28"/>
          <w:lang w:val="kk-KZ"/>
        </w:rPr>
        <w:t xml:space="preserve">СБШ Қазақстан Республикасы Еңбек және халықты әлеуметтік қорғау министрінің 2023 жылғы 14 қыркүйектегі № 384 </w:t>
      </w:r>
      <w:r>
        <w:rPr>
          <w:rFonts w:ascii="Times New Roman" w:hAnsi="Times New Roman" w:cs="Times New Roman"/>
          <w:sz w:val="28"/>
          <w:szCs w:val="28"/>
          <w:lang w:val="kk-KZ"/>
        </w:rPr>
        <w:t xml:space="preserve"> </w:t>
      </w:r>
      <w:r w:rsidRPr="007925BC">
        <w:rPr>
          <w:rFonts w:ascii="Times New Roman" w:hAnsi="Times New Roman" w:cs="Times New Roman"/>
          <w:sz w:val="28"/>
          <w:szCs w:val="28"/>
          <w:lang w:val="kk-KZ"/>
        </w:rPr>
        <w:t>(Қазақстан Республикасының Әділет министрлігінде 2023 жылғы 15 қыркүйекте № 2034 болып тіркелген) бұйрығымен бекітілген Салалық біліктілік негіздерін әзірлеу және (немесе) жаңарту қағидаларының әдістемелік ұсынымдарын ескереді.</w:t>
      </w:r>
    </w:p>
    <w:p w:rsidR="00EB4A01" w:rsidRPr="007925BC" w:rsidRDefault="00EB4A01" w:rsidP="00F24F67">
      <w:pPr>
        <w:spacing w:after="0" w:line="240" w:lineRule="auto"/>
        <w:ind w:firstLine="708"/>
        <w:jc w:val="both"/>
        <w:rPr>
          <w:rFonts w:ascii="Times New Roman" w:hAnsi="Times New Roman" w:cs="Times New Roman"/>
          <w:sz w:val="28"/>
          <w:szCs w:val="28"/>
          <w:lang w:val="kk-KZ"/>
        </w:rPr>
      </w:pPr>
    </w:p>
    <w:p w:rsidR="00EB4A01" w:rsidRPr="007925BC" w:rsidRDefault="00EB4A01" w:rsidP="00F24F67">
      <w:pPr>
        <w:spacing w:after="0" w:line="240" w:lineRule="auto"/>
        <w:ind w:firstLine="708"/>
        <w:jc w:val="both"/>
        <w:rPr>
          <w:rFonts w:ascii="Times New Roman" w:hAnsi="Times New Roman" w:cs="Times New Roman"/>
          <w:sz w:val="28"/>
          <w:szCs w:val="28"/>
          <w:lang w:val="kk-KZ"/>
        </w:rPr>
      </w:pPr>
    </w:p>
    <w:p w:rsidR="00EB4A01" w:rsidRPr="007925BC" w:rsidRDefault="0042502A" w:rsidP="00EB4A01">
      <w:pPr>
        <w:spacing w:after="0" w:line="240" w:lineRule="auto"/>
        <w:ind w:firstLine="708"/>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2. Саланың ағымдағы</w:t>
      </w:r>
      <w:r w:rsidR="00EB4A01" w:rsidRPr="007925BC">
        <w:rPr>
          <w:rFonts w:ascii="Times New Roman" w:hAnsi="Times New Roman" w:cs="Times New Roman"/>
          <w:b/>
          <w:sz w:val="28"/>
          <w:szCs w:val="28"/>
          <w:lang w:val="kk-KZ"/>
        </w:rPr>
        <w:t xml:space="preserve"> жағдайы</w:t>
      </w:r>
    </w:p>
    <w:p w:rsidR="00EB4A01" w:rsidRPr="007925BC" w:rsidRDefault="00EB4A01" w:rsidP="00EB4A01">
      <w:pPr>
        <w:spacing w:after="0" w:line="240" w:lineRule="auto"/>
        <w:ind w:firstLine="708"/>
        <w:jc w:val="both"/>
        <w:rPr>
          <w:rFonts w:ascii="Times New Roman" w:hAnsi="Times New Roman" w:cs="Times New Roman"/>
          <w:sz w:val="28"/>
          <w:szCs w:val="28"/>
          <w:lang w:val="kk-KZ"/>
        </w:rPr>
      </w:pPr>
    </w:p>
    <w:p w:rsidR="00EB4A01" w:rsidRPr="007925BC" w:rsidRDefault="00EB4A01" w:rsidP="00EB4A01">
      <w:pPr>
        <w:spacing w:after="0" w:line="240" w:lineRule="auto"/>
        <w:ind w:firstLine="708"/>
        <w:jc w:val="both"/>
        <w:rPr>
          <w:rFonts w:ascii="Times New Roman" w:hAnsi="Times New Roman" w:cs="Times New Roman"/>
          <w:sz w:val="28"/>
          <w:szCs w:val="28"/>
          <w:lang w:val="kk-KZ"/>
        </w:rPr>
      </w:pPr>
      <w:r w:rsidRPr="007925BC">
        <w:rPr>
          <w:rFonts w:ascii="Times New Roman" w:hAnsi="Times New Roman" w:cs="Times New Roman"/>
          <w:sz w:val="28"/>
          <w:szCs w:val="28"/>
          <w:lang w:val="kk-KZ"/>
        </w:rPr>
        <w:t>Жер ресурстары мен ауыл шаруашылығы бір-бірімен тығыз байланысты, өйткені жер ауыл шаруашылығы өндірісінің дамуына ықпал етеді. Байланыстың кейбір аспектілері жаңа жерлерді ауыл шаруашылығы өндірісіне тарту болып табылады. Жерге орналастыру жерді, еңбекті және ауыл шаруашылығы техникасын тиімді пайдаланудың негізін қамтамасыз етеді, топырақ құнарлығын сақтайды және арттырады.</w:t>
      </w:r>
    </w:p>
    <w:p w:rsidR="00EB4A01" w:rsidRPr="007925BC" w:rsidRDefault="00EB4A01" w:rsidP="00EB4A01">
      <w:pPr>
        <w:spacing w:after="0" w:line="240" w:lineRule="auto"/>
        <w:ind w:firstLine="708"/>
        <w:jc w:val="both"/>
        <w:rPr>
          <w:rFonts w:ascii="Times New Roman" w:hAnsi="Times New Roman" w:cs="Times New Roman"/>
          <w:sz w:val="28"/>
          <w:szCs w:val="28"/>
          <w:lang w:val="kk-KZ"/>
        </w:rPr>
      </w:pPr>
      <w:r w:rsidRPr="007925BC">
        <w:rPr>
          <w:rFonts w:ascii="Times New Roman" w:hAnsi="Times New Roman" w:cs="Times New Roman"/>
          <w:sz w:val="28"/>
          <w:szCs w:val="28"/>
          <w:lang w:val="kk-KZ"/>
        </w:rPr>
        <w:t>Өндірістік қызмет түрлері Еуропалық Экономикалық Қоғамдастықтың Экономикалық қызмет түрлерінің статистикалық сыныптамасын (NACE Rev.2) ескере отырып әзірленген Қазақстан Республикасының 03-2019 жылғы «Экономикалық қызмет түрлерінің жалпы жіктеуіші» (ОКЕД) Салық кодексіне сәйкес белгіленеді.</w:t>
      </w:r>
    </w:p>
    <w:p w:rsidR="00EB4A01" w:rsidRPr="007925BC" w:rsidRDefault="00EB4A01" w:rsidP="00EB4A0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СБШ</w:t>
      </w:r>
      <w:r w:rsidRPr="007925BC">
        <w:rPr>
          <w:rFonts w:ascii="Times New Roman" w:hAnsi="Times New Roman" w:cs="Times New Roman"/>
          <w:sz w:val="28"/>
          <w:szCs w:val="28"/>
          <w:lang w:val="kk-KZ"/>
        </w:rPr>
        <w:t xml:space="preserve"> OKED сәйкес бөлімдерді, топтарды, сыныптарды және ішкі сыныптарды қарастырады:</w:t>
      </w:r>
    </w:p>
    <w:p w:rsidR="00EB4A01" w:rsidRPr="007925BC" w:rsidRDefault="00EB4A01" w:rsidP="00EB4A01">
      <w:pPr>
        <w:spacing w:after="0" w:line="240" w:lineRule="auto"/>
        <w:ind w:firstLine="708"/>
        <w:jc w:val="both"/>
        <w:rPr>
          <w:rFonts w:ascii="Times New Roman" w:hAnsi="Times New Roman" w:cs="Times New Roman"/>
          <w:sz w:val="28"/>
          <w:szCs w:val="28"/>
          <w:lang w:val="kk-KZ"/>
        </w:rPr>
      </w:pPr>
      <w:r w:rsidRPr="007925BC">
        <w:rPr>
          <w:rFonts w:ascii="Times New Roman" w:hAnsi="Times New Roman" w:cs="Times New Roman"/>
          <w:sz w:val="28"/>
          <w:szCs w:val="28"/>
          <w:lang w:val="kk-KZ"/>
        </w:rPr>
        <w:t>- «М Кәсіби, ғылыми және техникалық қызмет» бөлімі; - «71 – сәулет, инженерлік іздестірулер, техникалық сынақтар және талдаулар саласындағы қызмет» бөлімі;</w:t>
      </w:r>
    </w:p>
    <w:p w:rsidR="00EB4A01" w:rsidRPr="007925BC" w:rsidRDefault="00EB4A01" w:rsidP="00EB4A01">
      <w:pPr>
        <w:spacing w:after="0" w:line="240" w:lineRule="auto"/>
        <w:ind w:firstLine="708"/>
        <w:jc w:val="both"/>
        <w:rPr>
          <w:rFonts w:ascii="Times New Roman" w:hAnsi="Times New Roman" w:cs="Times New Roman"/>
          <w:sz w:val="28"/>
          <w:szCs w:val="28"/>
          <w:lang w:val="kk-KZ"/>
        </w:rPr>
      </w:pPr>
      <w:r w:rsidRPr="007925BC">
        <w:rPr>
          <w:rFonts w:ascii="Times New Roman" w:hAnsi="Times New Roman" w:cs="Times New Roman"/>
          <w:sz w:val="28"/>
          <w:szCs w:val="28"/>
          <w:lang w:val="kk-KZ"/>
        </w:rPr>
        <w:t>- «71.1 – сәулет, инженерлік іздестіру және осы салаларда техникалық кеңес беру саласындағы қызмет» тобы;</w:t>
      </w:r>
    </w:p>
    <w:p w:rsidR="00EB4A01" w:rsidRPr="007925BC" w:rsidRDefault="00EB4A01" w:rsidP="00EB4A01">
      <w:pPr>
        <w:spacing w:after="0" w:line="240" w:lineRule="auto"/>
        <w:ind w:firstLine="708"/>
        <w:jc w:val="both"/>
        <w:rPr>
          <w:rFonts w:ascii="Times New Roman" w:hAnsi="Times New Roman" w:cs="Times New Roman"/>
          <w:sz w:val="28"/>
          <w:szCs w:val="28"/>
          <w:lang w:val="kk-KZ"/>
        </w:rPr>
      </w:pPr>
      <w:r w:rsidRPr="007925BC">
        <w:rPr>
          <w:rFonts w:ascii="Times New Roman" w:hAnsi="Times New Roman" w:cs="Times New Roman"/>
          <w:sz w:val="28"/>
          <w:szCs w:val="28"/>
          <w:lang w:val="kk-KZ"/>
        </w:rPr>
        <w:t>- сынып «71.12 – инженерлік іздестіру және осы салада техникалық консультациялар беру саласындағы қызмет»;</w:t>
      </w:r>
    </w:p>
    <w:p w:rsidR="00EB4A01" w:rsidRPr="007925BC" w:rsidRDefault="00EB4A01" w:rsidP="00EB4A01">
      <w:pPr>
        <w:spacing w:after="0" w:line="240" w:lineRule="auto"/>
        <w:ind w:firstLine="708"/>
        <w:jc w:val="both"/>
        <w:rPr>
          <w:rFonts w:ascii="Times New Roman" w:hAnsi="Times New Roman" w:cs="Times New Roman"/>
          <w:sz w:val="28"/>
          <w:szCs w:val="28"/>
          <w:lang w:val="kk-KZ"/>
        </w:rPr>
      </w:pPr>
      <w:r w:rsidRPr="007925BC">
        <w:rPr>
          <w:rFonts w:ascii="Times New Roman" w:hAnsi="Times New Roman" w:cs="Times New Roman"/>
          <w:sz w:val="28"/>
          <w:szCs w:val="28"/>
          <w:lang w:val="kk-KZ"/>
        </w:rPr>
        <w:t>- «71.12.4 - жерге орналастыру» кіші сыныбы және осы салаларда қызмет көрсету.</w:t>
      </w:r>
    </w:p>
    <w:p w:rsidR="00EB4A01" w:rsidRPr="007925BC" w:rsidRDefault="00EB4A01" w:rsidP="00EB4A01">
      <w:pPr>
        <w:spacing w:after="0" w:line="240" w:lineRule="auto"/>
        <w:ind w:firstLine="708"/>
        <w:jc w:val="both"/>
        <w:rPr>
          <w:rFonts w:ascii="Times New Roman" w:hAnsi="Times New Roman" w:cs="Times New Roman"/>
          <w:sz w:val="28"/>
          <w:szCs w:val="28"/>
          <w:lang w:val="kk-KZ"/>
        </w:rPr>
      </w:pPr>
    </w:p>
    <w:p w:rsidR="00EB4A01" w:rsidRPr="007925BC" w:rsidRDefault="00EB4A01" w:rsidP="00EB4A01">
      <w:pPr>
        <w:spacing w:after="0" w:line="240" w:lineRule="auto"/>
        <w:ind w:firstLine="708"/>
        <w:jc w:val="both"/>
        <w:rPr>
          <w:rFonts w:ascii="Times New Roman" w:hAnsi="Times New Roman" w:cs="Times New Roman"/>
          <w:sz w:val="28"/>
          <w:szCs w:val="28"/>
          <w:lang w:val="kk-KZ"/>
        </w:rPr>
      </w:pPr>
      <w:r w:rsidRPr="007925BC">
        <w:rPr>
          <w:rFonts w:ascii="Times New Roman" w:hAnsi="Times New Roman" w:cs="Times New Roman"/>
          <w:sz w:val="28"/>
          <w:szCs w:val="28"/>
          <w:lang w:val="kk-KZ"/>
        </w:rPr>
        <w:t>Бұл бөлім қызметтің екі негізгі түрін қамтиды: жерге орналастырумен байланысты негізгі кәсіптердің сипаттамасы, сондай-ақ жерге орналастыру, жерге және қала құрылысы кадастры бойынша жобалау-іздестіру жұмыстарының графикалық бөлігін орындауға және жобаларды табиғатқа беру кезінде геодезиялық жұмыстарды орындауға қатысатын жұмысшылардың еңбегі мен еңбек функцияларының сипаттамасы.</w:t>
      </w:r>
    </w:p>
    <w:p w:rsidR="00EB4A01" w:rsidRPr="007925BC" w:rsidRDefault="00EB4A01" w:rsidP="00EB4A01">
      <w:pPr>
        <w:spacing w:after="0" w:line="240" w:lineRule="auto"/>
        <w:ind w:firstLine="708"/>
        <w:jc w:val="both"/>
        <w:rPr>
          <w:rFonts w:ascii="Times New Roman" w:hAnsi="Times New Roman" w:cs="Times New Roman"/>
          <w:sz w:val="28"/>
          <w:szCs w:val="28"/>
          <w:lang w:val="kk-KZ"/>
        </w:rPr>
      </w:pPr>
      <w:r w:rsidRPr="007925BC">
        <w:rPr>
          <w:rFonts w:ascii="Times New Roman" w:hAnsi="Times New Roman" w:cs="Times New Roman"/>
          <w:sz w:val="28"/>
          <w:szCs w:val="28"/>
          <w:lang w:val="kk-KZ"/>
        </w:rPr>
        <w:t>Сәулет саласындағы қызмет, инженерлік іздестіру, жерге орналастыру жұмыстарын техникалық сынақтан өткізу және талдау. Жердің жай-күйін зерделеу, жерді ұтымды пайдалануды және оларды қорғауды жоспарлау мен ұйымдастыру, жер учаскелерін қалыптастыру, жердегі жерге орналастыру объектілерінің орналасқан жерін сипаттау және (немесе) шекарасын белгілеу.</w:t>
      </w:r>
    </w:p>
    <w:p w:rsidR="00EB4A01" w:rsidRPr="00EB4A01" w:rsidRDefault="00EB4A01" w:rsidP="00EB4A01">
      <w:pPr>
        <w:spacing w:after="0" w:line="240" w:lineRule="auto"/>
        <w:ind w:firstLine="708"/>
        <w:jc w:val="both"/>
        <w:rPr>
          <w:rFonts w:ascii="Times New Roman" w:hAnsi="Times New Roman" w:cs="Times New Roman"/>
          <w:sz w:val="28"/>
          <w:szCs w:val="28"/>
          <w:lang w:val="kk-KZ"/>
        </w:rPr>
      </w:pPr>
      <w:r w:rsidRPr="007925BC">
        <w:rPr>
          <w:rFonts w:ascii="Times New Roman" w:hAnsi="Times New Roman" w:cs="Times New Roman"/>
          <w:sz w:val="28"/>
          <w:szCs w:val="28"/>
          <w:lang w:val="kk-KZ"/>
        </w:rPr>
        <w:t>«Білім» тарауында қамтылған теориялық және практикалық білімге қойылатын талаптармен қатар қызметкерлер білуі керек: ішкі еңбек тәртібі ережелерін, еңбек қауіпсіздігі және еңбекті қорғау, экологиялық және өнеркәсіптік қауіпсіздік, санитарлық-эпидемиологиялық талаптарды, жұмыс орнын ұтымды ұйымдастыру және ұстау тәртібін</w:t>
      </w:r>
      <w:r>
        <w:rPr>
          <w:rFonts w:ascii="Times New Roman" w:hAnsi="Times New Roman" w:cs="Times New Roman"/>
          <w:sz w:val="28"/>
          <w:szCs w:val="28"/>
          <w:lang w:val="kk-KZ"/>
        </w:rPr>
        <w:t>.</w:t>
      </w:r>
    </w:p>
    <w:p w:rsidR="001A1B24" w:rsidRDefault="001A1B24" w:rsidP="001A1B24">
      <w:pPr>
        <w:spacing w:after="0" w:line="240" w:lineRule="auto"/>
        <w:ind w:firstLine="708"/>
        <w:jc w:val="both"/>
        <w:rPr>
          <w:rFonts w:ascii="Times New Roman" w:hAnsi="Times New Roman" w:cs="Times New Roman"/>
          <w:sz w:val="28"/>
          <w:szCs w:val="28"/>
          <w:lang w:val="kk-KZ"/>
        </w:rPr>
      </w:pPr>
    </w:p>
    <w:p w:rsidR="001A1B24" w:rsidRDefault="001A1B24" w:rsidP="001A1B24">
      <w:pPr>
        <w:spacing w:after="0" w:line="240" w:lineRule="auto"/>
        <w:ind w:firstLine="708"/>
        <w:jc w:val="both"/>
        <w:rPr>
          <w:rFonts w:ascii="Times New Roman" w:hAnsi="Times New Roman" w:cs="Times New Roman"/>
          <w:sz w:val="28"/>
          <w:szCs w:val="28"/>
          <w:lang w:val="kk-KZ"/>
        </w:rPr>
      </w:pPr>
    </w:p>
    <w:p w:rsidR="001A1B24" w:rsidRDefault="001A1B24" w:rsidP="001A1B24">
      <w:pPr>
        <w:spacing w:after="0" w:line="240" w:lineRule="auto"/>
        <w:ind w:firstLine="708"/>
        <w:jc w:val="both"/>
        <w:rPr>
          <w:rFonts w:ascii="Times New Roman" w:hAnsi="Times New Roman" w:cs="Times New Roman"/>
          <w:sz w:val="28"/>
          <w:szCs w:val="28"/>
          <w:lang w:val="kk-KZ"/>
        </w:rPr>
      </w:pPr>
    </w:p>
    <w:p w:rsidR="001A1B24" w:rsidRDefault="001A1B24" w:rsidP="001A1B24">
      <w:pPr>
        <w:spacing w:after="0" w:line="240" w:lineRule="auto"/>
        <w:ind w:firstLine="708"/>
        <w:jc w:val="both"/>
        <w:rPr>
          <w:rFonts w:ascii="Times New Roman" w:hAnsi="Times New Roman" w:cs="Times New Roman"/>
          <w:sz w:val="28"/>
          <w:szCs w:val="28"/>
          <w:lang w:val="kk-KZ"/>
        </w:rPr>
      </w:pPr>
    </w:p>
    <w:p w:rsidR="001A1B24" w:rsidRPr="001A1B24" w:rsidRDefault="001A1B24" w:rsidP="001A1B24">
      <w:pPr>
        <w:spacing w:after="0" w:line="240" w:lineRule="auto"/>
        <w:ind w:firstLine="708"/>
        <w:jc w:val="both"/>
        <w:rPr>
          <w:rFonts w:ascii="Times New Roman" w:hAnsi="Times New Roman" w:cs="Times New Roman"/>
          <w:b/>
          <w:sz w:val="28"/>
          <w:szCs w:val="28"/>
          <w:lang w:val="kk-KZ"/>
        </w:rPr>
      </w:pPr>
      <w:r w:rsidRPr="001A1B24">
        <w:rPr>
          <w:rFonts w:ascii="Times New Roman" w:hAnsi="Times New Roman" w:cs="Times New Roman"/>
          <w:b/>
          <w:sz w:val="28"/>
          <w:szCs w:val="28"/>
          <w:lang w:val="kk-KZ"/>
        </w:rPr>
        <w:t>Деңгейлері:</w:t>
      </w:r>
    </w:p>
    <w:p w:rsidR="001A1B24" w:rsidRPr="001A1B24" w:rsidRDefault="001A1B24" w:rsidP="001A1B24">
      <w:pPr>
        <w:spacing w:after="0" w:line="240" w:lineRule="auto"/>
        <w:ind w:firstLine="708"/>
        <w:jc w:val="both"/>
        <w:rPr>
          <w:rFonts w:ascii="Times New Roman" w:hAnsi="Times New Roman" w:cs="Times New Roman"/>
          <w:sz w:val="28"/>
          <w:szCs w:val="28"/>
          <w:lang w:val="kk-KZ"/>
        </w:rPr>
      </w:pPr>
    </w:p>
    <w:p w:rsidR="001A1B24" w:rsidRPr="001A1B24" w:rsidRDefault="001A1B24" w:rsidP="001A1B24">
      <w:pPr>
        <w:spacing w:after="0" w:line="240" w:lineRule="auto"/>
        <w:ind w:firstLine="708"/>
        <w:jc w:val="both"/>
        <w:rPr>
          <w:rFonts w:ascii="Times New Roman" w:hAnsi="Times New Roman" w:cs="Times New Roman"/>
          <w:sz w:val="28"/>
          <w:szCs w:val="28"/>
          <w:lang w:val="kk-KZ"/>
        </w:rPr>
      </w:pPr>
      <w:r w:rsidRPr="001A1B24">
        <w:rPr>
          <w:rFonts w:ascii="Times New Roman" w:hAnsi="Times New Roman" w:cs="Times New Roman"/>
          <w:sz w:val="28"/>
          <w:szCs w:val="28"/>
          <w:lang w:val="kk-KZ"/>
        </w:rPr>
        <w:t xml:space="preserve">1) </w:t>
      </w:r>
      <w:r>
        <w:rPr>
          <w:rFonts w:ascii="Times New Roman" w:hAnsi="Times New Roman" w:cs="Times New Roman"/>
          <w:sz w:val="28"/>
          <w:szCs w:val="28"/>
          <w:lang w:val="kk-KZ"/>
        </w:rPr>
        <w:t>Сызбашы</w:t>
      </w:r>
      <w:r w:rsidRPr="001A1B24">
        <w:rPr>
          <w:rFonts w:ascii="Times New Roman" w:hAnsi="Times New Roman" w:cs="Times New Roman"/>
          <w:sz w:val="28"/>
          <w:szCs w:val="28"/>
          <w:lang w:val="kk-KZ"/>
        </w:rPr>
        <w:t xml:space="preserve">: </w:t>
      </w:r>
      <w:r>
        <w:rPr>
          <w:rFonts w:ascii="Times New Roman" w:hAnsi="Times New Roman" w:cs="Times New Roman"/>
          <w:sz w:val="28"/>
          <w:szCs w:val="28"/>
          <w:lang w:val="kk-KZ"/>
        </w:rPr>
        <w:t>СБШ</w:t>
      </w:r>
      <w:r w:rsidRPr="001A1B24">
        <w:rPr>
          <w:rFonts w:ascii="Times New Roman" w:hAnsi="Times New Roman" w:cs="Times New Roman"/>
          <w:sz w:val="28"/>
          <w:szCs w:val="28"/>
          <w:lang w:val="kk-KZ"/>
        </w:rPr>
        <w:t xml:space="preserve"> бойынша біліктілік деңгейі </w:t>
      </w:r>
      <w:r>
        <w:rPr>
          <w:rFonts w:ascii="Times New Roman" w:hAnsi="Times New Roman" w:cs="Times New Roman"/>
          <w:sz w:val="28"/>
          <w:szCs w:val="28"/>
          <w:lang w:val="kk-KZ"/>
        </w:rPr>
        <w:t>3</w:t>
      </w:r>
      <w:r w:rsidRPr="001A1B24">
        <w:rPr>
          <w:rFonts w:ascii="Times New Roman" w:hAnsi="Times New Roman" w:cs="Times New Roman"/>
          <w:sz w:val="28"/>
          <w:szCs w:val="28"/>
          <w:lang w:val="kk-KZ"/>
        </w:rPr>
        <w:t>;</w:t>
      </w:r>
    </w:p>
    <w:p w:rsidR="001A1B24" w:rsidRPr="001A1B24" w:rsidRDefault="001A1B24" w:rsidP="001A1B24">
      <w:pPr>
        <w:spacing w:after="0" w:line="240" w:lineRule="auto"/>
        <w:ind w:firstLine="708"/>
        <w:jc w:val="both"/>
        <w:rPr>
          <w:rFonts w:ascii="Times New Roman" w:hAnsi="Times New Roman" w:cs="Times New Roman"/>
          <w:sz w:val="28"/>
          <w:szCs w:val="28"/>
          <w:lang w:val="kk-KZ"/>
        </w:rPr>
      </w:pPr>
      <w:r w:rsidRPr="001A1B24">
        <w:rPr>
          <w:rFonts w:ascii="Times New Roman" w:hAnsi="Times New Roman" w:cs="Times New Roman"/>
          <w:sz w:val="28"/>
          <w:szCs w:val="28"/>
          <w:lang w:val="kk-KZ"/>
        </w:rPr>
        <w:t xml:space="preserve">2) Техник-маркшейдер: </w:t>
      </w:r>
      <w:r>
        <w:rPr>
          <w:rFonts w:ascii="Times New Roman" w:hAnsi="Times New Roman" w:cs="Times New Roman"/>
          <w:sz w:val="28"/>
          <w:szCs w:val="28"/>
          <w:lang w:val="kk-KZ"/>
        </w:rPr>
        <w:t>СБШ</w:t>
      </w:r>
      <w:r w:rsidRPr="001A1B24">
        <w:rPr>
          <w:rFonts w:ascii="Times New Roman" w:hAnsi="Times New Roman" w:cs="Times New Roman"/>
          <w:sz w:val="28"/>
          <w:szCs w:val="28"/>
          <w:lang w:val="kk-KZ"/>
        </w:rPr>
        <w:t xml:space="preserve"> бойынша біліктілік деңгейі</w:t>
      </w:r>
      <w:r>
        <w:rPr>
          <w:rFonts w:ascii="Times New Roman" w:hAnsi="Times New Roman" w:cs="Times New Roman"/>
          <w:sz w:val="28"/>
          <w:szCs w:val="28"/>
          <w:lang w:val="kk-KZ"/>
        </w:rPr>
        <w:t xml:space="preserve"> 4</w:t>
      </w:r>
      <w:r w:rsidRPr="001A1B24">
        <w:rPr>
          <w:rFonts w:ascii="Times New Roman" w:hAnsi="Times New Roman" w:cs="Times New Roman"/>
          <w:sz w:val="28"/>
          <w:szCs w:val="28"/>
          <w:lang w:val="kk-KZ"/>
        </w:rPr>
        <w:t>;</w:t>
      </w:r>
    </w:p>
    <w:p w:rsidR="001A1B24" w:rsidRPr="001A1B24" w:rsidRDefault="001A1B24" w:rsidP="001A1B24">
      <w:pPr>
        <w:spacing w:after="0" w:line="240" w:lineRule="auto"/>
        <w:ind w:firstLine="708"/>
        <w:jc w:val="both"/>
        <w:rPr>
          <w:rFonts w:ascii="Times New Roman" w:hAnsi="Times New Roman" w:cs="Times New Roman"/>
          <w:sz w:val="28"/>
          <w:szCs w:val="28"/>
          <w:lang w:val="kk-KZ"/>
        </w:rPr>
      </w:pPr>
      <w:r w:rsidRPr="001A1B24">
        <w:rPr>
          <w:rFonts w:ascii="Times New Roman" w:hAnsi="Times New Roman" w:cs="Times New Roman"/>
          <w:sz w:val="28"/>
          <w:szCs w:val="28"/>
          <w:lang w:val="kk-KZ"/>
        </w:rPr>
        <w:t xml:space="preserve">3) маркшейдер техник: </w:t>
      </w:r>
      <w:r>
        <w:rPr>
          <w:rFonts w:ascii="Times New Roman" w:hAnsi="Times New Roman" w:cs="Times New Roman"/>
          <w:sz w:val="28"/>
          <w:szCs w:val="28"/>
          <w:lang w:val="kk-KZ"/>
        </w:rPr>
        <w:t>СБШ</w:t>
      </w:r>
      <w:r w:rsidRPr="001A1B24">
        <w:rPr>
          <w:rFonts w:ascii="Times New Roman" w:hAnsi="Times New Roman" w:cs="Times New Roman"/>
          <w:sz w:val="28"/>
          <w:szCs w:val="28"/>
          <w:lang w:val="kk-KZ"/>
        </w:rPr>
        <w:t xml:space="preserve"> бойынша біліктілік деңгейі 4.1;</w:t>
      </w:r>
    </w:p>
    <w:p w:rsidR="001A1B24" w:rsidRPr="001A1B24" w:rsidRDefault="001A1B24" w:rsidP="001A1B24">
      <w:pPr>
        <w:spacing w:after="0" w:line="240" w:lineRule="auto"/>
        <w:ind w:firstLine="708"/>
        <w:jc w:val="both"/>
        <w:rPr>
          <w:rFonts w:ascii="Times New Roman" w:hAnsi="Times New Roman" w:cs="Times New Roman"/>
          <w:sz w:val="28"/>
          <w:szCs w:val="28"/>
          <w:lang w:val="kk-KZ"/>
        </w:rPr>
      </w:pPr>
      <w:r w:rsidRPr="001A1B24">
        <w:rPr>
          <w:rFonts w:ascii="Times New Roman" w:hAnsi="Times New Roman" w:cs="Times New Roman"/>
          <w:sz w:val="28"/>
          <w:szCs w:val="28"/>
          <w:lang w:val="kk-KZ"/>
        </w:rPr>
        <w:t xml:space="preserve">4) Жерге орналастырушы техник: </w:t>
      </w:r>
      <w:r>
        <w:rPr>
          <w:rFonts w:ascii="Times New Roman" w:hAnsi="Times New Roman" w:cs="Times New Roman"/>
          <w:sz w:val="28"/>
          <w:szCs w:val="28"/>
          <w:lang w:val="kk-KZ"/>
        </w:rPr>
        <w:t>СБШ</w:t>
      </w:r>
      <w:r w:rsidRPr="001A1B24">
        <w:rPr>
          <w:rFonts w:ascii="Times New Roman" w:hAnsi="Times New Roman" w:cs="Times New Roman"/>
          <w:sz w:val="28"/>
          <w:szCs w:val="28"/>
          <w:lang w:val="kk-KZ"/>
        </w:rPr>
        <w:t xml:space="preserve"> бойынша біліктілік деңгейі 4;</w:t>
      </w:r>
    </w:p>
    <w:p w:rsidR="001A1B24" w:rsidRPr="001A1B24" w:rsidRDefault="001A1B24" w:rsidP="001A1B24">
      <w:pPr>
        <w:spacing w:after="0" w:line="240" w:lineRule="auto"/>
        <w:ind w:firstLine="708"/>
        <w:jc w:val="both"/>
        <w:rPr>
          <w:rFonts w:ascii="Times New Roman" w:hAnsi="Times New Roman" w:cs="Times New Roman"/>
          <w:sz w:val="28"/>
          <w:szCs w:val="28"/>
          <w:lang w:val="kk-KZ"/>
        </w:rPr>
      </w:pPr>
      <w:r w:rsidRPr="001A1B24">
        <w:rPr>
          <w:rFonts w:ascii="Times New Roman" w:hAnsi="Times New Roman" w:cs="Times New Roman"/>
          <w:sz w:val="28"/>
          <w:szCs w:val="28"/>
          <w:lang w:val="kk-KZ"/>
        </w:rPr>
        <w:t xml:space="preserve">5) маркшейдер: </w:t>
      </w:r>
      <w:r>
        <w:rPr>
          <w:rFonts w:ascii="Times New Roman" w:hAnsi="Times New Roman" w:cs="Times New Roman"/>
          <w:sz w:val="28"/>
          <w:szCs w:val="28"/>
          <w:lang w:val="kk-KZ"/>
        </w:rPr>
        <w:t>СБШ</w:t>
      </w:r>
      <w:r w:rsidRPr="001A1B24">
        <w:rPr>
          <w:rFonts w:ascii="Times New Roman" w:hAnsi="Times New Roman" w:cs="Times New Roman"/>
          <w:sz w:val="28"/>
          <w:szCs w:val="28"/>
          <w:lang w:val="kk-KZ"/>
        </w:rPr>
        <w:t xml:space="preserve"> бойынша біліктілік деңгейі</w:t>
      </w:r>
      <w:r>
        <w:rPr>
          <w:rFonts w:ascii="Times New Roman" w:hAnsi="Times New Roman" w:cs="Times New Roman"/>
          <w:sz w:val="28"/>
          <w:szCs w:val="28"/>
          <w:lang w:val="kk-KZ"/>
        </w:rPr>
        <w:t xml:space="preserve"> 5</w:t>
      </w:r>
      <w:r w:rsidRPr="001A1B24">
        <w:rPr>
          <w:rFonts w:ascii="Times New Roman" w:hAnsi="Times New Roman" w:cs="Times New Roman"/>
          <w:sz w:val="28"/>
          <w:szCs w:val="28"/>
          <w:lang w:val="kk-KZ"/>
        </w:rPr>
        <w:t>;</w:t>
      </w:r>
    </w:p>
    <w:p w:rsidR="001A1B24" w:rsidRPr="001A1B24" w:rsidRDefault="001A1B24" w:rsidP="001A1B24">
      <w:pPr>
        <w:spacing w:after="0" w:line="240" w:lineRule="auto"/>
        <w:ind w:firstLine="708"/>
        <w:jc w:val="both"/>
        <w:rPr>
          <w:rFonts w:ascii="Times New Roman" w:hAnsi="Times New Roman" w:cs="Times New Roman"/>
          <w:sz w:val="28"/>
          <w:szCs w:val="28"/>
          <w:lang w:val="kk-KZ"/>
        </w:rPr>
      </w:pPr>
      <w:r w:rsidRPr="001A1B24">
        <w:rPr>
          <w:rFonts w:ascii="Times New Roman" w:hAnsi="Times New Roman" w:cs="Times New Roman"/>
          <w:sz w:val="28"/>
          <w:szCs w:val="28"/>
          <w:lang w:val="kk-KZ"/>
        </w:rPr>
        <w:t xml:space="preserve">6) Жерге орналастырушы: </w:t>
      </w:r>
      <w:r>
        <w:rPr>
          <w:rFonts w:ascii="Times New Roman" w:hAnsi="Times New Roman" w:cs="Times New Roman"/>
          <w:sz w:val="28"/>
          <w:szCs w:val="28"/>
          <w:lang w:val="kk-KZ"/>
        </w:rPr>
        <w:t>СБШ</w:t>
      </w:r>
      <w:r w:rsidRPr="001A1B24">
        <w:rPr>
          <w:rFonts w:ascii="Times New Roman" w:hAnsi="Times New Roman" w:cs="Times New Roman"/>
          <w:sz w:val="28"/>
          <w:szCs w:val="28"/>
          <w:lang w:val="kk-KZ"/>
        </w:rPr>
        <w:t xml:space="preserve"> бойынша біліктілік деңгейі 6-8.</w:t>
      </w:r>
    </w:p>
    <w:p w:rsidR="001A1B24" w:rsidRPr="001A1B24" w:rsidRDefault="001A1B24" w:rsidP="001A1B24">
      <w:pPr>
        <w:spacing w:after="0" w:line="240" w:lineRule="auto"/>
        <w:ind w:firstLine="708"/>
        <w:jc w:val="both"/>
        <w:rPr>
          <w:rFonts w:ascii="Times New Roman" w:hAnsi="Times New Roman" w:cs="Times New Roman"/>
          <w:sz w:val="28"/>
          <w:szCs w:val="28"/>
          <w:lang w:val="kk-KZ"/>
        </w:rPr>
      </w:pPr>
    </w:p>
    <w:p w:rsidR="00E03C49" w:rsidRDefault="001A1B24" w:rsidP="001A1B2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СБШ</w:t>
      </w:r>
      <w:r w:rsidRPr="001A1B24">
        <w:rPr>
          <w:rFonts w:ascii="Times New Roman" w:hAnsi="Times New Roman" w:cs="Times New Roman"/>
          <w:sz w:val="28"/>
          <w:szCs w:val="28"/>
          <w:lang w:val="kk-KZ"/>
        </w:rPr>
        <w:t xml:space="preserve"> сондай-ақ 72 Ғылыми зерттеулер мен әзірлемелер (мамандар геодезия және картография, жерге орналастыру, жер кадастры саласындағы ғылыми-зерттеу және тәжірибелік-конструкторлық жұмыстарға құқығы бар) және 74 Басқа да кәсіптік, ғылыми және техникалық қызмет (мамандар қызмет түрімен айналыса алады – жер ресурстарын басқару саласындағы қызмет түрімен айналыса алады – жер ресурстарын басқару саласындағы қызмет) 72-баптарын атап өткен </w:t>
      </w:r>
      <w:r>
        <w:rPr>
          <w:rFonts w:ascii="Times New Roman" w:hAnsi="Times New Roman" w:cs="Times New Roman"/>
          <w:sz w:val="28"/>
          <w:szCs w:val="28"/>
          <w:lang w:val="kk-KZ"/>
        </w:rPr>
        <w:t xml:space="preserve">СБШ </w:t>
      </w:r>
      <w:r w:rsidRPr="001A1B24">
        <w:rPr>
          <w:rFonts w:ascii="Times New Roman" w:hAnsi="Times New Roman" w:cs="Times New Roman"/>
          <w:sz w:val="28"/>
          <w:szCs w:val="28"/>
          <w:lang w:val="kk-KZ"/>
        </w:rPr>
        <w:t>«Кәсіби, ғылыми және техникалық қызмет» бөліміне тоқталады. Бұл бөлім біліктілік деңгейлерінің бірыңғай шкаласын анықтайды, біліктіліктердің салыстырмалылығын қамтамасыз етеді және кәсіби стандарттар мен сәйкестікті растау және осы саладағы мамандарға біліктілік беру жүйесі үшін негіз болып табылады.</w:t>
      </w:r>
    </w:p>
    <w:p w:rsidR="000B3873" w:rsidRDefault="000B3873" w:rsidP="001A1B24">
      <w:pPr>
        <w:spacing w:after="0" w:line="240" w:lineRule="auto"/>
        <w:ind w:firstLine="708"/>
        <w:jc w:val="both"/>
        <w:rPr>
          <w:rFonts w:ascii="Times New Roman" w:hAnsi="Times New Roman" w:cs="Times New Roman"/>
          <w:sz w:val="28"/>
          <w:szCs w:val="28"/>
          <w:lang w:val="kk-KZ"/>
        </w:rPr>
      </w:pPr>
    </w:p>
    <w:p w:rsidR="000B3873" w:rsidRDefault="000B3873" w:rsidP="000B3873">
      <w:pPr>
        <w:spacing w:after="0" w:line="240" w:lineRule="auto"/>
        <w:ind w:firstLine="708"/>
        <w:jc w:val="center"/>
        <w:rPr>
          <w:rFonts w:ascii="Times New Roman" w:hAnsi="Times New Roman" w:cs="Times New Roman"/>
          <w:b/>
          <w:sz w:val="28"/>
          <w:szCs w:val="28"/>
          <w:lang w:val="kk-KZ"/>
        </w:rPr>
      </w:pPr>
      <w:r w:rsidRPr="000B3873">
        <w:rPr>
          <w:rFonts w:ascii="Times New Roman" w:hAnsi="Times New Roman" w:cs="Times New Roman"/>
          <w:b/>
          <w:sz w:val="28"/>
          <w:szCs w:val="28"/>
          <w:lang w:val="kk-KZ"/>
        </w:rPr>
        <w:t>Жерге орналастырудағы қызмет түрлерінің классификациясы</w:t>
      </w:r>
    </w:p>
    <w:p w:rsidR="00EC0979" w:rsidRDefault="00EC0979" w:rsidP="000B3873">
      <w:pPr>
        <w:spacing w:after="0" w:line="240" w:lineRule="auto"/>
        <w:ind w:firstLine="708"/>
        <w:jc w:val="center"/>
        <w:rPr>
          <w:rFonts w:ascii="Times New Roman" w:hAnsi="Times New Roman" w:cs="Times New Roman"/>
          <w:b/>
          <w:sz w:val="28"/>
          <w:szCs w:val="28"/>
          <w:lang w:val="kk-KZ"/>
        </w:rPr>
      </w:pPr>
    </w:p>
    <w:tbl>
      <w:tblPr>
        <w:tblW w:w="993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1985"/>
        <w:gridCol w:w="1984"/>
        <w:gridCol w:w="1848"/>
        <w:gridCol w:w="1846"/>
      </w:tblGrid>
      <w:tr w:rsidR="00EC0979" w:rsidRPr="000846CB" w:rsidTr="00EC0979">
        <w:trPr>
          <w:trHeight w:val="57"/>
        </w:trPr>
        <w:tc>
          <w:tcPr>
            <w:tcW w:w="567" w:type="dxa"/>
          </w:tcPr>
          <w:p w:rsidR="00EC0979" w:rsidRPr="00D67A73" w:rsidRDefault="00EC0979" w:rsidP="00EC0979">
            <w:pPr>
              <w:spacing w:after="0" w:line="240" w:lineRule="auto"/>
              <w:jc w:val="center"/>
              <w:rPr>
                <w:rFonts w:ascii="Times New Roman" w:hAnsi="Times New Roman" w:cs="Times New Roman"/>
                <w:b/>
                <w:sz w:val="24"/>
                <w:szCs w:val="24"/>
              </w:rPr>
            </w:pPr>
            <w:r>
              <w:rPr>
                <w:rFonts w:eastAsia="Times New Roman"/>
                <w:sz w:val="28"/>
                <w:szCs w:val="28"/>
              </w:rPr>
              <w:tab/>
            </w:r>
            <w:r w:rsidRPr="00D67A73">
              <w:rPr>
                <w:rFonts w:ascii="Times New Roman" w:hAnsi="Times New Roman" w:cs="Times New Roman"/>
                <w:b/>
                <w:sz w:val="24"/>
                <w:szCs w:val="24"/>
              </w:rPr>
              <w:t>№</w:t>
            </w:r>
          </w:p>
          <w:p w:rsidR="00EC0979" w:rsidRPr="00D67A73" w:rsidRDefault="00EC0979" w:rsidP="00EC0979">
            <w:pPr>
              <w:spacing w:after="0" w:line="240" w:lineRule="auto"/>
              <w:jc w:val="center"/>
              <w:rPr>
                <w:rFonts w:ascii="Times New Roman" w:hAnsi="Times New Roman" w:cs="Times New Roman"/>
                <w:b/>
                <w:sz w:val="24"/>
                <w:szCs w:val="24"/>
              </w:rPr>
            </w:pPr>
            <w:r w:rsidRPr="00D67A73">
              <w:rPr>
                <w:rFonts w:ascii="Times New Roman" w:hAnsi="Times New Roman" w:cs="Times New Roman"/>
                <w:b/>
                <w:sz w:val="24"/>
                <w:szCs w:val="24"/>
              </w:rPr>
              <w:t>п/п</w:t>
            </w:r>
          </w:p>
        </w:tc>
        <w:tc>
          <w:tcPr>
            <w:tcW w:w="1701" w:type="dxa"/>
          </w:tcPr>
          <w:p w:rsidR="00EC0979" w:rsidRPr="00EC0979" w:rsidRDefault="00EC0979" w:rsidP="00EC0979">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653419">
              <w:rPr>
                <w:rFonts w:ascii="Times New Roman" w:hAnsi="Times New Roman" w:cs="Times New Roman"/>
                <w:b/>
                <w:sz w:val="24"/>
                <w:szCs w:val="24"/>
              </w:rPr>
              <w:t>ЭҚЖЖ</w:t>
            </w:r>
            <w:r w:rsidRPr="00F47B9C">
              <w:rPr>
                <w:rFonts w:ascii="Times New Roman" w:hAnsi="Times New Roman" w:cs="Times New Roman"/>
                <w:b/>
                <w:sz w:val="24"/>
                <w:szCs w:val="24"/>
              </w:rPr>
              <w:t xml:space="preserve"> </w:t>
            </w:r>
            <w:r>
              <w:rPr>
                <w:rFonts w:ascii="Times New Roman" w:hAnsi="Times New Roman" w:cs="Times New Roman"/>
                <w:b/>
                <w:sz w:val="24"/>
                <w:szCs w:val="24"/>
                <w:lang w:val="kk-KZ"/>
              </w:rPr>
              <w:t>с</w:t>
            </w:r>
            <w:r w:rsidRPr="00F47B9C">
              <w:rPr>
                <w:rFonts w:ascii="Times New Roman" w:hAnsi="Times New Roman" w:cs="Times New Roman"/>
                <w:b/>
                <w:sz w:val="24"/>
                <w:szCs w:val="24"/>
              </w:rPr>
              <w:t>екция</w:t>
            </w:r>
            <w:r>
              <w:rPr>
                <w:rFonts w:ascii="Times New Roman" w:hAnsi="Times New Roman" w:cs="Times New Roman"/>
                <w:b/>
                <w:sz w:val="24"/>
                <w:szCs w:val="24"/>
                <w:lang w:val="kk-KZ"/>
              </w:rPr>
              <w:t>сы</w:t>
            </w:r>
          </w:p>
        </w:tc>
        <w:tc>
          <w:tcPr>
            <w:tcW w:w="1985" w:type="dxa"/>
          </w:tcPr>
          <w:p w:rsidR="00EC0979" w:rsidRDefault="00EC0979" w:rsidP="00EC0979">
            <w:pPr>
              <w:spacing w:after="0" w:line="240" w:lineRule="auto"/>
              <w:jc w:val="center"/>
              <w:rPr>
                <w:rFonts w:ascii="Times New Roman" w:hAnsi="Times New Roman" w:cs="Times New Roman"/>
                <w:b/>
                <w:sz w:val="24"/>
                <w:szCs w:val="24"/>
              </w:rPr>
            </w:pPr>
            <w:r w:rsidRPr="00F47B9C">
              <w:rPr>
                <w:rFonts w:ascii="Times New Roman" w:hAnsi="Times New Roman" w:cs="Times New Roman"/>
                <w:b/>
                <w:sz w:val="24"/>
                <w:szCs w:val="24"/>
                <w:lang w:val="kk-KZ"/>
              </w:rPr>
              <w:t xml:space="preserve"> </w:t>
            </w:r>
            <w:r w:rsidRPr="00653419">
              <w:rPr>
                <w:rFonts w:ascii="Times New Roman" w:hAnsi="Times New Roman" w:cs="Times New Roman"/>
                <w:b/>
                <w:sz w:val="24"/>
                <w:szCs w:val="24"/>
              </w:rPr>
              <w:t>ЭҚЖЖ</w:t>
            </w:r>
            <w:r>
              <w:rPr>
                <w:rFonts w:ascii="Times New Roman" w:hAnsi="Times New Roman" w:cs="Times New Roman"/>
                <w:b/>
                <w:sz w:val="24"/>
                <w:szCs w:val="24"/>
              </w:rPr>
              <w:t xml:space="preserve"> </w:t>
            </w:r>
          </w:p>
          <w:p w:rsidR="00EC0979" w:rsidRPr="00653419" w:rsidRDefault="00596304" w:rsidP="00EC097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rPr>
              <w:t>Б</w:t>
            </w:r>
            <w:r w:rsidR="00EC0979">
              <w:rPr>
                <w:rFonts w:ascii="Times New Roman" w:hAnsi="Times New Roman" w:cs="Times New Roman"/>
                <w:b/>
                <w:sz w:val="24"/>
                <w:szCs w:val="24"/>
                <w:lang w:val="kk-KZ"/>
              </w:rPr>
              <w:t>өлімі</w:t>
            </w:r>
          </w:p>
        </w:tc>
        <w:tc>
          <w:tcPr>
            <w:tcW w:w="1984" w:type="dxa"/>
          </w:tcPr>
          <w:p w:rsidR="00EC0979" w:rsidRPr="00E66F6C" w:rsidRDefault="00EC0979" w:rsidP="00EC0979">
            <w:pPr>
              <w:spacing w:after="0" w:line="240" w:lineRule="auto"/>
              <w:jc w:val="center"/>
              <w:rPr>
                <w:rFonts w:ascii="Times New Roman" w:hAnsi="Times New Roman" w:cs="Times New Roman"/>
                <w:b/>
                <w:sz w:val="24"/>
                <w:szCs w:val="24"/>
                <w:lang w:val="kk-KZ"/>
              </w:rPr>
            </w:pPr>
            <w:r w:rsidRPr="00653419">
              <w:rPr>
                <w:rFonts w:ascii="Times New Roman" w:hAnsi="Times New Roman" w:cs="Times New Roman"/>
                <w:b/>
                <w:sz w:val="24"/>
                <w:szCs w:val="24"/>
              </w:rPr>
              <w:t>ЭҚЖЖ</w:t>
            </w:r>
            <w:r>
              <w:rPr>
                <w:rFonts w:ascii="Times New Roman" w:hAnsi="Times New Roman" w:cs="Times New Roman"/>
                <w:b/>
                <w:sz w:val="24"/>
                <w:szCs w:val="24"/>
                <w:lang w:val="kk-KZ"/>
              </w:rPr>
              <w:t xml:space="preserve"> топтары</w:t>
            </w:r>
          </w:p>
        </w:tc>
        <w:tc>
          <w:tcPr>
            <w:tcW w:w="1848" w:type="dxa"/>
          </w:tcPr>
          <w:p w:rsidR="00EC0979" w:rsidRPr="00F47B9C" w:rsidRDefault="00EC0979" w:rsidP="00EC0979">
            <w:pPr>
              <w:spacing w:after="0" w:line="240" w:lineRule="auto"/>
              <w:jc w:val="center"/>
              <w:rPr>
                <w:rFonts w:ascii="Times New Roman" w:hAnsi="Times New Roman" w:cs="Times New Roman"/>
                <w:b/>
                <w:sz w:val="24"/>
                <w:szCs w:val="24"/>
                <w:lang w:val="kk-KZ"/>
              </w:rPr>
            </w:pPr>
            <w:r w:rsidRPr="00653419">
              <w:rPr>
                <w:rFonts w:ascii="Times New Roman" w:hAnsi="Times New Roman" w:cs="Times New Roman"/>
                <w:b/>
                <w:sz w:val="24"/>
                <w:szCs w:val="24"/>
              </w:rPr>
              <w:t>ЭҚЖЖ</w:t>
            </w:r>
            <w:r>
              <w:rPr>
                <w:rFonts w:ascii="Times New Roman" w:hAnsi="Times New Roman" w:cs="Times New Roman"/>
                <w:b/>
                <w:sz w:val="24"/>
                <w:szCs w:val="24"/>
                <w:lang w:val="kk-KZ"/>
              </w:rPr>
              <w:t xml:space="preserve"> сыныбы</w:t>
            </w:r>
          </w:p>
        </w:tc>
        <w:tc>
          <w:tcPr>
            <w:tcW w:w="1846" w:type="dxa"/>
            <w:shd w:val="clear" w:color="auto" w:fill="auto"/>
          </w:tcPr>
          <w:p w:rsidR="00EC0979" w:rsidRDefault="00EC0979" w:rsidP="00EC0979">
            <w:pPr>
              <w:spacing w:after="0" w:line="240" w:lineRule="auto"/>
              <w:jc w:val="center"/>
              <w:rPr>
                <w:rFonts w:ascii="Times New Roman" w:hAnsi="Times New Roman" w:cs="Times New Roman"/>
                <w:b/>
                <w:sz w:val="24"/>
                <w:szCs w:val="24"/>
                <w:lang w:val="kk-KZ"/>
              </w:rPr>
            </w:pPr>
            <w:r w:rsidRPr="00653419">
              <w:rPr>
                <w:rFonts w:ascii="Times New Roman" w:hAnsi="Times New Roman" w:cs="Times New Roman"/>
                <w:b/>
                <w:sz w:val="24"/>
                <w:szCs w:val="24"/>
              </w:rPr>
              <w:t>ЭҚЖЖ</w:t>
            </w:r>
            <w:r>
              <w:rPr>
                <w:rFonts w:ascii="Times New Roman" w:hAnsi="Times New Roman" w:cs="Times New Roman"/>
                <w:b/>
                <w:sz w:val="24"/>
                <w:szCs w:val="24"/>
                <w:lang w:val="kk-KZ"/>
              </w:rPr>
              <w:t xml:space="preserve"> </w:t>
            </w:r>
          </w:p>
          <w:p w:rsidR="00EC0979" w:rsidRPr="00E66F6C" w:rsidRDefault="00EC0979" w:rsidP="00EC0979">
            <w:pPr>
              <w:spacing w:after="0" w:line="240" w:lineRule="auto"/>
              <w:jc w:val="center"/>
              <w:rPr>
                <w:rFonts w:ascii="Times New Roman" w:hAnsi="Times New Roman" w:cs="Times New Roman"/>
                <w:sz w:val="24"/>
                <w:szCs w:val="24"/>
                <w:lang w:val="kk-KZ"/>
              </w:rPr>
            </w:pPr>
            <w:r>
              <w:rPr>
                <w:rFonts w:ascii="Times New Roman" w:hAnsi="Times New Roman" w:cs="Times New Roman"/>
                <w:b/>
                <w:sz w:val="24"/>
                <w:szCs w:val="24"/>
                <w:lang w:val="kk-KZ"/>
              </w:rPr>
              <w:t>кіші сыныбы</w:t>
            </w:r>
          </w:p>
        </w:tc>
      </w:tr>
      <w:tr w:rsidR="00EC0979" w:rsidRPr="00EC0979" w:rsidTr="00EC0979">
        <w:trPr>
          <w:trHeight w:val="3036"/>
        </w:trPr>
        <w:tc>
          <w:tcPr>
            <w:tcW w:w="567" w:type="dxa"/>
            <w:vMerge w:val="restart"/>
          </w:tcPr>
          <w:p w:rsidR="00EC0979" w:rsidRPr="00EC0979" w:rsidRDefault="00EC0979" w:rsidP="00EC0979">
            <w:pPr>
              <w:spacing w:after="0" w:line="240" w:lineRule="auto"/>
              <w:jc w:val="center"/>
              <w:rPr>
                <w:rFonts w:ascii="Times New Roman" w:hAnsi="Times New Roman" w:cs="Times New Roman"/>
                <w:sz w:val="28"/>
                <w:szCs w:val="28"/>
              </w:rPr>
            </w:pPr>
            <w:r w:rsidRPr="00EC0979">
              <w:rPr>
                <w:rFonts w:ascii="Times New Roman" w:hAnsi="Times New Roman" w:cs="Times New Roman"/>
                <w:sz w:val="28"/>
                <w:szCs w:val="28"/>
              </w:rPr>
              <w:t>1</w:t>
            </w:r>
          </w:p>
        </w:tc>
        <w:tc>
          <w:tcPr>
            <w:tcW w:w="1701" w:type="dxa"/>
            <w:vMerge w:val="restart"/>
          </w:tcPr>
          <w:p w:rsidR="00EC0979" w:rsidRPr="00EC0979" w:rsidRDefault="00EC0979" w:rsidP="00EC0979">
            <w:pPr>
              <w:rPr>
                <w:rFonts w:ascii="Times New Roman" w:hAnsi="Times New Roman" w:cs="Times New Roman"/>
                <w:sz w:val="28"/>
                <w:szCs w:val="28"/>
              </w:rPr>
            </w:pPr>
            <w:r w:rsidRPr="00EC0979">
              <w:rPr>
                <w:rFonts w:ascii="Times New Roman" w:hAnsi="Times New Roman" w:cs="Times New Roman"/>
                <w:sz w:val="28"/>
                <w:szCs w:val="28"/>
              </w:rPr>
              <w:t xml:space="preserve"> «М кәсіби, ғылыми және техникалық қызмет» секциясы</w:t>
            </w:r>
          </w:p>
          <w:p w:rsidR="00EC0979" w:rsidRPr="00EC0979" w:rsidRDefault="00EC0979" w:rsidP="00EC0979">
            <w:pPr>
              <w:rPr>
                <w:rFonts w:ascii="Times New Roman" w:hAnsi="Times New Roman" w:cs="Times New Roman"/>
                <w:sz w:val="28"/>
                <w:szCs w:val="28"/>
              </w:rPr>
            </w:pPr>
          </w:p>
        </w:tc>
        <w:tc>
          <w:tcPr>
            <w:tcW w:w="1985" w:type="dxa"/>
            <w:vMerge w:val="restart"/>
          </w:tcPr>
          <w:p w:rsidR="00EC0979" w:rsidRPr="00EC0979" w:rsidRDefault="00EC0979" w:rsidP="00EC0979">
            <w:pPr>
              <w:rPr>
                <w:rFonts w:ascii="Times New Roman" w:hAnsi="Times New Roman" w:cs="Times New Roman"/>
                <w:sz w:val="28"/>
                <w:szCs w:val="28"/>
              </w:rPr>
            </w:pPr>
            <w:r w:rsidRPr="00EC0979">
              <w:rPr>
                <w:rFonts w:ascii="Times New Roman" w:hAnsi="Times New Roman" w:cs="Times New Roman"/>
                <w:sz w:val="28"/>
                <w:szCs w:val="28"/>
              </w:rPr>
              <w:t xml:space="preserve">«71 - бөлім-сәулет, инженерлік ізденістер, техникалық сынақтар және талдау саласындағы қызмет, сондай-ақ химиялық, физикалық және басқа да сынақтар жүргізу жөніндегі </w:t>
            </w:r>
            <w:r w:rsidRPr="00EC0979">
              <w:rPr>
                <w:rFonts w:ascii="Times New Roman" w:hAnsi="Times New Roman" w:cs="Times New Roman"/>
                <w:sz w:val="28"/>
                <w:szCs w:val="28"/>
              </w:rPr>
              <w:lastRenderedPageBreak/>
              <w:t>қызметтерді қамтиды.»</w:t>
            </w:r>
          </w:p>
          <w:p w:rsidR="00EC0979" w:rsidRPr="00EC0979" w:rsidRDefault="00EC0979" w:rsidP="00EC0979">
            <w:pPr>
              <w:rPr>
                <w:rFonts w:ascii="Times New Roman" w:hAnsi="Times New Roman" w:cs="Times New Roman"/>
                <w:sz w:val="28"/>
                <w:szCs w:val="28"/>
              </w:rPr>
            </w:pPr>
          </w:p>
        </w:tc>
        <w:tc>
          <w:tcPr>
            <w:tcW w:w="1984" w:type="dxa"/>
          </w:tcPr>
          <w:p w:rsidR="00EC0979" w:rsidRPr="00EC0979" w:rsidRDefault="00EC0979" w:rsidP="00EC0979">
            <w:pPr>
              <w:rPr>
                <w:rFonts w:ascii="Times New Roman" w:hAnsi="Times New Roman" w:cs="Times New Roman"/>
                <w:sz w:val="28"/>
                <w:szCs w:val="28"/>
              </w:rPr>
            </w:pPr>
            <w:r w:rsidRPr="00EC0979">
              <w:rPr>
                <w:rFonts w:ascii="Times New Roman" w:hAnsi="Times New Roman" w:cs="Times New Roman"/>
                <w:sz w:val="28"/>
                <w:szCs w:val="28"/>
              </w:rPr>
              <w:lastRenderedPageBreak/>
              <w:t>«71.1 Сәулет, инженерлік іздестіру және осы салаларда техникалық кеңес беру саласындағы қызмет» тобы</w:t>
            </w:r>
          </w:p>
        </w:tc>
        <w:tc>
          <w:tcPr>
            <w:tcW w:w="1848" w:type="dxa"/>
          </w:tcPr>
          <w:p w:rsidR="00EC0979" w:rsidRPr="00EC0979" w:rsidRDefault="00EC0979" w:rsidP="00EC0979">
            <w:pPr>
              <w:rPr>
                <w:rFonts w:ascii="Times New Roman" w:hAnsi="Times New Roman" w:cs="Times New Roman"/>
                <w:sz w:val="28"/>
                <w:szCs w:val="28"/>
              </w:rPr>
            </w:pPr>
            <w:r w:rsidRPr="00EC0979">
              <w:rPr>
                <w:rFonts w:ascii="Times New Roman" w:hAnsi="Times New Roman" w:cs="Times New Roman"/>
                <w:sz w:val="28"/>
                <w:szCs w:val="28"/>
              </w:rPr>
              <w:t>«71.12-инженерлік ізденістер саласындағы қызмет және осы салада техникалық кеңес беру» сыныбы</w:t>
            </w:r>
          </w:p>
        </w:tc>
        <w:tc>
          <w:tcPr>
            <w:tcW w:w="1846" w:type="dxa"/>
            <w:shd w:val="clear" w:color="auto" w:fill="auto"/>
          </w:tcPr>
          <w:p w:rsidR="00EC0979" w:rsidRPr="00EC0979" w:rsidRDefault="00EC0979" w:rsidP="00EC0979">
            <w:pPr>
              <w:rPr>
                <w:rFonts w:ascii="Times New Roman" w:hAnsi="Times New Roman" w:cs="Times New Roman"/>
                <w:sz w:val="28"/>
                <w:szCs w:val="28"/>
              </w:rPr>
            </w:pPr>
            <w:r w:rsidRPr="00EC0979">
              <w:rPr>
                <w:rFonts w:ascii="Times New Roman" w:hAnsi="Times New Roman" w:cs="Times New Roman"/>
                <w:sz w:val="28"/>
                <w:szCs w:val="28"/>
              </w:rPr>
              <w:t>«71.12.4 - Жерге орналастыру» кіші сыныбы</w:t>
            </w:r>
          </w:p>
        </w:tc>
      </w:tr>
      <w:tr w:rsidR="00EC0979" w:rsidRPr="00D127A3" w:rsidTr="00EC0979">
        <w:trPr>
          <w:trHeight w:val="1693"/>
        </w:trPr>
        <w:tc>
          <w:tcPr>
            <w:tcW w:w="567" w:type="dxa"/>
            <w:vMerge/>
          </w:tcPr>
          <w:p w:rsidR="00EC0979" w:rsidRPr="00EC0979" w:rsidRDefault="00EC0979" w:rsidP="00EC0979">
            <w:pPr>
              <w:spacing w:after="0" w:line="240" w:lineRule="auto"/>
              <w:jc w:val="center"/>
              <w:rPr>
                <w:rFonts w:ascii="Times New Roman" w:hAnsi="Times New Roman" w:cs="Times New Roman"/>
                <w:sz w:val="28"/>
                <w:szCs w:val="28"/>
              </w:rPr>
            </w:pPr>
          </w:p>
        </w:tc>
        <w:tc>
          <w:tcPr>
            <w:tcW w:w="1701" w:type="dxa"/>
            <w:vMerge/>
            <w:tcBorders>
              <w:bottom w:val="single" w:sz="4" w:space="0" w:color="auto"/>
            </w:tcBorders>
          </w:tcPr>
          <w:p w:rsidR="00EC0979" w:rsidRPr="00EC0979" w:rsidRDefault="00EC0979" w:rsidP="00EC0979">
            <w:pPr>
              <w:spacing w:after="0" w:line="240" w:lineRule="auto"/>
              <w:jc w:val="center"/>
              <w:rPr>
                <w:rFonts w:ascii="Times New Roman" w:hAnsi="Times New Roman" w:cs="Times New Roman"/>
                <w:color w:val="FF0000"/>
                <w:sz w:val="28"/>
                <w:szCs w:val="28"/>
              </w:rPr>
            </w:pPr>
          </w:p>
        </w:tc>
        <w:tc>
          <w:tcPr>
            <w:tcW w:w="1985" w:type="dxa"/>
            <w:vMerge/>
            <w:tcBorders>
              <w:bottom w:val="single" w:sz="4" w:space="0" w:color="auto"/>
            </w:tcBorders>
          </w:tcPr>
          <w:p w:rsidR="00EC0979" w:rsidRPr="00EC0979" w:rsidRDefault="00EC0979" w:rsidP="00EC0979">
            <w:pPr>
              <w:spacing w:after="0" w:line="240" w:lineRule="auto"/>
              <w:jc w:val="center"/>
              <w:rPr>
                <w:rFonts w:ascii="Times New Roman" w:hAnsi="Times New Roman" w:cs="Times New Roman"/>
                <w:color w:val="FF0000"/>
                <w:sz w:val="28"/>
                <w:szCs w:val="28"/>
                <w:lang w:val="kk-KZ"/>
              </w:rPr>
            </w:pPr>
          </w:p>
        </w:tc>
        <w:tc>
          <w:tcPr>
            <w:tcW w:w="1984" w:type="dxa"/>
            <w:tcBorders>
              <w:bottom w:val="single" w:sz="4" w:space="0" w:color="auto"/>
            </w:tcBorders>
          </w:tcPr>
          <w:p w:rsidR="00EC0979" w:rsidRPr="00EC0979" w:rsidRDefault="00EC0979" w:rsidP="00EC0979">
            <w:pPr>
              <w:spacing w:after="0" w:line="240" w:lineRule="auto"/>
              <w:rPr>
                <w:rFonts w:ascii="Times New Roman" w:hAnsi="Times New Roman" w:cs="Times New Roman"/>
                <w:sz w:val="28"/>
                <w:szCs w:val="28"/>
                <w:lang w:val="kk-KZ"/>
              </w:rPr>
            </w:pPr>
            <w:r w:rsidRPr="00EC0979">
              <w:rPr>
                <w:rFonts w:ascii="Times New Roman" w:hAnsi="Times New Roman" w:cs="Times New Roman"/>
                <w:sz w:val="28"/>
                <w:szCs w:val="28"/>
                <w:lang w:val="kk-KZ"/>
              </w:rPr>
              <w:t xml:space="preserve">72.1 Жаратылыстану және техникалық ғылымдар саласындағы ғылыми </w:t>
            </w:r>
            <w:r w:rsidRPr="00EC0979">
              <w:rPr>
                <w:rFonts w:ascii="Times New Roman" w:hAnsi="Times New Roman" w:cs="Times New Roman"/>
                <w:sz w:val="28"/>
                <w:szCs w:val="28"/>
                <w:lang w:val="kk-KZ"/>
              </w:rPr>
              <w:lastRenderedPageBreak/>
              <w:t>зерттеулер мен тәжірибелік әзірлемелер</w:t>
            </w:r>
          </w:p>
        </w:tc>
        <w:tc>
          <w:tcPr>
            <w:tcW w:w="1848" w:type="dxa"/>
            <w:tcBorders>
              <w:bottom w:val="single" w:sz="4" w:space="0" w:color="auto"/>
            </w:tcBorders>
          </w:tcPr>
          <w:p w:rsidR="00EC0979" w:rsidRPr="00EC0979" w:rsidRDefault="00EC0979" w:rsidP="00EC0979">
            <w:pPr>
              <w:spacing w:after="0" w:line="240" w:lineRule="auto"/>
              <w:rPr>
                <w:rFonts w:ascii="Times New Roman" w:hAnsi="Times New Roman" w:cs="Times New Roman"/>
                <w:sz w:val="28"/>
                <w:szCs w:val="28"/>
                <w:lang w:val="kk-KZ"/>
              </w:rPr>
            </w:pPr>
            <w:r w:rsidRPr="00EC0979">
              <w:rPr>
                <w:rFonts w:ascii="Times New Roman" w:hAnsi="Times New Roman" w:cs="Times New Roman"/>
                <w:sz w:val="28"/>
                <w:szCs w:val="28"/>
                <w:lang w:val="kk-KZ"/>
              </w:rPr>
              <w:lastRenderedPageBreak/>
              <w:t xml:space="preserve">72.19 Жаратылыстану және техникалық ғылымдар саласындағы басқа да </w:t>
            </w:r>
            <w:r w:rsidRPr="00EC0979">
              <w:rPr>
                <w:rFonts w:ascii="Times New Roman" w:hAnsi="Times New Roman" w:cs="Times New Roman"/>
                <w:sz w:val="28"/>
                <w:szCs w:val="28"/>
                <w:lang w:val="kk-KZ"/>
              </w:rPr>
              <w:lastRenderedPageBreak/>
              <w:t>ғылыми зерттеулер мен тәжірибелік әзірлемелер</w:t>
            </w:r>
          </w:p>
        </w:tc>
        <w:tc>
          <w:tcPr>
            <w:tcW w:w="1846" w:type="dxa"/>
            <w:tcBorders>
              <w:bottom w:val="single" w:sz="4" w:space="0" w:color="auto"/>
            </w:tcBorders>
          </w:tcPr>
          <w:p w:rsidR="00EC0979" w:rsidRPr="00EC0979" w:rsidRDefault="00EC0979" w:rsidP="00EC0979">
            <w:pPr>
              <w:spacing w:after="0" w:line="240" w:lineRule="auto"/>
              <w:rPr>
                <w:rFonts w:ascii="Times New Roman" w:hAnsi="Times New Roman" w:cs="Times New Roman"/>
                <w:color w:val="FF0000"/>
                <w:sz w:val="28"/>
                <w:szCs w:val="28"/>
                <w:lang w:val="kk-KZ"/>
              </w:rPr>
            </w:pPr>
          </w:p>
        </w:tc>
      </w:tr>
      <w:tr w:rsidR="00EC0979" w:rsidRPr="00D127A3" w:rsidTr="008D6EB0">
        <w:trPr>
          <w:trHeight w:val="57"/>
        </w:trPr>
        <w:tc>
          <w:tcPr>
            <w:tcW w:w="567" w:type="dxa"/>
            <w:vMerge/>
          </w:tcPr>
          <w:p w:rsidR="00EC0979" w:rsidRPr="00EC0979" w:rsidRDefault="00EC0979" w:rsidP="00EC0979">
            <w:pPr>
              <w:spacing w:after="0" w:line="240" w:lineRule="auto"/>
              <w:rPr>
                <w:rFonts w:ascii="Times New Roman" w:hAnsi="Times New Roman" w:cs="Times New Roman"/>
                <w:color w:val="FF0000"/>
                <w:sz w:val="28"/>
                <w:szCs w:val="28"/>
                <w:lang w:val="kk-KZ"/>
              </w:rPr>
            </w:pPr>
          </w:p>
        </w:tc>
        <w:tc>
          <w:tcPr>
            <w:tcW w:w="1701" w:type="dxa"/>
            <w:vMerge/>
          </w:tcPr>
          <w:p w:rsidR="00EC0979" w:rsidRPr="00EC0979" w:rsidRDefault="00EC0979" w:rsidP="00EC0979">
            <w:pPr>
              <w:snapToGrid w:val="0"/>
              <w:spacing w:after="20" w:line="240" w:lineRule="auto"/>
              <w:ind w:left="20"/>
              <w:rPr>
                <w:rFonts w:ascii="Times New Roman" w:eastAsia="Times New Roman" w:hAnsi="Times New Roman" w:cs="Times New Roman"/>
                <w:color w:val="FF0000"/>
                <w:sz w:val="28"/>
                <w:szCs w:val="28"/>
                <w:lang w:val="kk-KZ" w:eastAsia="ru-RU"/>
              </w:rPr>
            </w:pPr>
          </w:p>
        </w:tc>
        <w:tc>
          <w:tcPr>
            <w:tcW w:w="1985" w:type="dxa"/>
          </w:tcPr>
          <w:p w:rsidR="00EC0979" w:rsidRPr="00EC0979" w:rsidRDefault="00EC0979" w:rsidP="00EC0979">
            <w:pPr>
              <w:snapToGrid w:val="0"/>
              <w:spacing w:after="20" w:line="240" w:lineRule="auto"/>
              <w:ind w:left="20"/>
              <w:rPr>
                <w:rFonts w:ascii="Times New Roman" w:eastAsia="Times New Roman" w:hAnsi="Times New Roman" w:cs="Times New Roman"/>
                <w:sz w:val="28"/>
                <w:szCs w:val="28"/>
                <w:lang w:val="kk-KZ" w:eastAsia="ru-RU"/>
              </w:rPr>
            </w:pPr>
            <w:r w:rsidRPr="00EC0979">
              <w:rPr>
                <w:rFonts w:ascii="Times New Roman" w:hAnsi="Times New Roman" w:cs="Times New Roman"/>
                <w:sz w:val="28"/>
                <w:szCs w:val="28"/>
                <w:lang w:val="kk-KZ"/>
              </w:rPr>
              <w:t>74 - Өзге де кәсіптік, ғылыми және техникалық қызмет</w:t>
            </w:r>
          </w:p>
        </w:tc>
        <w:tc>
          <w:tcPr>
            <w:tcW w:w="1984" w:type="dxa"/>
          </w:tcPr>
          <w:p w:rsidR="00EC0979" w:rsidRPr="00EC0979" w:rsidRDefault="00EC0979" w:rsidP="00EC0979">
            <w:pPr>
              <w:snapToGrid w:val="0"/>
              <w:spacing w:after="20" w:line="240" w:lineRule="auto"/>
              <w:ind w:left="20"/>
              <w:rPr>
                <w:rFonts w:ascii="Times New Roman" w:eastAsia="Times New Roman" w:hAnsi="Times New Roman" w:cs="Times New Roman"/>
                <w:bCs/>
                <w:sz w:val="28"/>
                <w:szCs w:val="28"/>
                <w:lang w:val="kk-KZ" w:eastAsia="ru-RU"/>
              </w:rPr>
            </w:pPr>
            <w:r w:rsidRPr="00EC0979">
              <w:rPr>
                <w:rFonts w:ascii="Times New Roman" w:hAnsi="Times New Roman" w:cs="Times New Roman"/>
                <w:sz w:val="28"/>
                <w:szCs w:val="28"/>
                <w:lang w:val="kk-KZ"/>
              </w:rPr>
              <w:t>74.9 Басқа топтамаларға енгізілмеген өзге де кәсіптік, ғылыми және техникалық қызмет</w:t>
            </w:r>
          </w:p>
        </w:tc>
        <w:tc>
          <w:tcPr>
            <w:tcW w:w="1848" w:type="dxa"/>
          </w:tcPr>
          <w:p w:rsidR="00EC0979" w:rsidRPr="00EC0979" w:rsidRDefault="00EC0979" w:rsidP="00EC0979">
            <w:pPr>
              <w:spacing w:after="0" w:line="240" w:lineRule="auto"/>
              <w:rPr>
                <w:rFonts w:ascii="Times New Roman" w:hAnsi="Times New Roman" w:cs="Times New Roman"/>
                <w:sz w:val="28"/>
                <w:szCs w:val="28"/>
                <w:lang w:val="kk-KZ"/>
              </w:rPr>
            </w:pPr>
            <w:r w:rsidRPr="00EC0979">
              <w:rPr>
                <w:rFonts w:ascii="Times New Roman" w:hAnsi="Times New Roman" w:cs="Times New Roman"/>
                <w:sz w:val="28"/>
                <w:szCs w:val="28"/>
                <w:lang w:val="kk-KZ"/>
              </w:rPr>
              <w:t>74.90 Басқа топтарға енгізілмеген өзге де кәсіби, ғылыми және техникалық қызмет</w:t>
            </w:r>
          </w:p>
        </w:tc>
        <w:tc>
          <w:tcPr>
            <w:tcW w:w="1846" w:type="dxa"/>
            <w:shd w:val="clear" w:color="auto" w:fill="auto"/>
          </w:tcPr>
          <w:p w:rsidR="00EC0979" w:rsidRPr="00EC0979" w:rsidRDefault="00EC0979" w:rsidP="00EC0979">
            <w:pPr>
              <w:spacing w:after="0" w:line="240" w:lineRule="auto"/>
              <w:rPr>
                <w:rFonts w:ascii="Times New Roman" w:hAnsi="Times New Roman" w:cs="Times New Roman"/>
                <w:sz w:val="28"/>
                <w:szCs w:val="28"/>
                <w:lang w:val="kk-KZ"/>
              </w:rPr>
            </w:pPr>
            <w:r w:rsidRPr="00EC0979">
              <w:rPr>
                <w:rFonts w:ascii="Times New Roman" w:hAnsi="Times New Roman" w:cs="Times New Roman"/>
                <w:sz w:val="28"/>
                <w:szCs w:val="28"/>
                <w:lang w:val="kk-KZ"/>
              </w:rPr>
              <w:t>74.90.9 Басқа топтарға жатпайтын басқа да кәсіптік, ғылыми және техникалық қызмет</w:t>
            </w:r>
          </w:p>
        </w:tc>
      </w:tr>
    </w:tbl>
    <w:p w:rsidR="000B3873" w:rsidRPr="00EC0979" w:rsidRDefault="000B3873" w:rsidP="000B3873">
      <w:pPr>
        <w:spacing w:after="0" w:line="240" w:lineRule="auto"/>
        <w:ind w:firstLine="708"/>
        <w:jc w:val="center"/>
        <w:rPr>
          <w:rFonts w:ascii="Times New Roman" w:hAnsi="Times New Roman" w:cs="Times New Roman"/>
          <w:b/>
          <w:sz w:val="28"/>
          <w:szCs w:val="28"/>
          <w:lang w:val="kk-KZ"/>
        </w:rPr>
      </w:pPr>
    </w:p>
    <w:p w:rsidR="00E03C49" w:rsidRDefault="00E03C49" w:rsidP="0058749B">
      <w:pPr>
        <w:spacing w:after="0" w:line="240" w:lineRule="auto"/>
        <w:ind w:firstLine="708"/>
        <w:jc w:val="both"/>
        <w:rPr>
          <w:rFonts w:ascii="Times New Roman" w:hAnsi="Times New Roman" w:cs="Times New Roman"/>
          <w:sz w:val="28"/>
          <w:szCs w:val="28"/>
          <w:lang w:val="kk-KZ"/>
        </w:rPr>
      </w:pPr>
    </w:p>
    <w:p w:rsidR="0093451F" w:rsidRDefault="0093451F" w:rsidP="0093451F">
      <w:pPr>
        <w:pStyle w:val="-14"/>
        <w:rPr>
          <w:snapToGrid w:val="0"/>
          <w:color w:val="auto"/>
          <w:lang w:val="kk-KZ"/>
        </w:rPr>
      </w:pPr>
      <w:r w:rsidRPr="002426A1">
        <w:rPr>
          <w:snapToGrid w:val="0"/>
          <w:color w:val="auto"/>
          <w:lang w:val="kk-KZ"/>
        </w:rPr>
        <w:t>Бөлім деңгейінде негізгі жіктеу белгілері өндірістік қызметтердің сипаттамалары мен қызмет нәтижелері, сондай-ақ статистиканы қалыптастыру кезінде нарықтық экономикадағы процестерді сипаттау және талдау үшін ұлттық шоттар жүйесінің (ҰШЖ) мәліметтерін пайдалану болып табылады. Бөлімдер мен топтар деңгейінде (тиісінше 2 немесе 3 таңба) біліктілік белгілері өндірілетін және пайдаланылатын тауарлар мен қызметтердің мақсаты, шикізат түрі мен өңдеу технологиясы болып табылады.</w:t>
      </w:r>
    </w:p>
    <w:p w:rsidR="002B0C24" w:rsidRDefault="002B0C24" w:rsidP="002B0C24">
      <w:pPr>
        <w:ind w:left="3540"/>
        <w:rPr>
          <w:lang w:val="kk-KZ"/>
        </w:rPr>
      </w:pPr>
    </w:p>
    <w:p w:rsidR="0093451F" w:rsidRPr="00EE3153" w:rsidRDefault="0093451F" w:rsidP="00EE3153">
      <w:pPr>
        <w:pStyle w:val="-14"/>
        <w:jc w:val="center"/>
        <w:rPr>
          <w:b/>
          <w:lang w:val="kk-KZ"/>
        </w:rPr>
      </w:pPr>
      <w:r w:rsidRPr="002426A1">
        <w:rPr>
          <w:b/>
          <w:lang w:val="kk-KZ"/>
        </w:rPr>
        <w:t>Жер ресурстары өнеркәсібіндегі процестер мен кәсіби қызметтің өзара әрекеттесуі</w:t>
      </w:r>
    </w:p>
    <w:p w:rsidR="0093451F" w:rsidRDefault="0093451F" w:rsidP="002B0C24">
      <w:pPr>
        <w:ind w:left="3540"/>
        <w:rPr>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2310"/>
        <w:gridCol w:w="2491"/>
        <w:gridCol w:w="2731"/>
      </w:tblGrid>
      <w:tr w:rsidR="0093451F" w:rsidRPr="000846CB" w:rsidTr="008D6EB0">
        <w:trPr>
          <w:trHeight w:val="427"/>
        </w:trPr>
        <w:tc>
          <w:tcPr>
            <w:tcW w:w="970" w:type="pct"/>
            <w:vAlign w:val="center"/>
          </w:tcPr>
          <w:p w:rsidR="0093451F" w:rsidRPr="002426A1" w:rsidRDefault="0093451F" w:rsidP="008D6EB0">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ҰБШ</w:t>
            </w:r>
          </w:p>
        </w:tc>
        <w:tc>
          <w:tcPr>
            <w:tcW w:w="4030" w:type="pct"/>
            <w:gridSpan w:val="3"/>
            <w:vAlign w:val="center"/>
          </w:tcPr>
          <w:p w:rsidR="0093451F" w:rsidRPr="000846CB" w:rsidRDefault="0093451F" w:rsidP="008D6EB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Салалық</w:t>
            </w:r>
            <w:r>
              <w:rPr>
                <w:rFonts w:ascii="Times New Roman" w:hAnsi="Times New Roman" w:cs="Times New Roman"/>
                <w:b/>
                <w:sz w:val="24"/>
                <w:szCs w:val="24"/>
                <w:lang w:val="kk-KZ"/>
              </w:rPr>
              <w:t xml:space="preserve"> </w:t>
            </w:r>
            <w:r>
              <w:rPr>
                <w:rFonts w:ascii="Times New Roman" w:hAnsi="Times New Roman" w:cs="Times New Roman"/>
                <w:b/>
                <w:sz w:val="24"/>
                <w:szCs w:val="24"/>
              </w:rPr>
              <w:t>біліктілік</w:t>
            </w:r>
            <w:r>
              <w:rPr>
                <w:rFonts w:ascii="Times New Roman" w:hAnsi="Times New Roman" w:cs="Times New Roman"/>
                <w:b/>
                <w:sz w:val="24"/>
                <w:szCs w:val="24"/>
                <w:lang w:val="kk-KZ"/>
              </w:rPr>
              <w:t xml:space="preserve"> </w:t>
            </w:r>
            <w:r w:rsidRPr="002426A1">
              <w:rPr>
                <w:rFonts w:ascii="Times New Roman" w:hAnsi="Times New Roman" w:cs="Times New Roman"/>
                <w:b/>
                <w:sz w:val="24"/>
                <w:szCs w:val="24"/>
              </w:rPr>
              <w:t>шеңбері</w:t>
            </w:r>
          </w:p>
        </w:tc>
      </w:tr>
      <w:tr w:rsidR="0093451F" w:rsidRPr="000846CB" w:rsidTr="008D6EB0">
        <w:trPr>
          <w:trHeight w:val="489"/>
        </w:trPr>
        <w:tc>
          <w:tcPr>
            <w:tcW w:w="970" w:type="pct"/>
            <w:vAlign w:val="center"/>
          </w:tcPr>
          <w:p w:rsidR="0093451F" w:rsidRPr="000846CB" w:rsidRDefault="0093451F" w:rsidP="008D6EB0">
            <w:pPr>
              <w:spacing w:line="240" w:lineRule="auto"/>
              <w:jc w:val="center"/>
              <w:rPr>
                <w:rFonts w:ascii="Times New Roman" w:hAnsi="Times New Roman" w:cs="Times New Roman"/>
                <w:b/>
                <w:sz w:val="24"/>
                <w:szCs w:val="24"/>
              </w:rPr>
            </w:pPr>
            <w:r w:rsidRPr="002426A1">
              <w:rPr>
                <w:rFonts w:ascii="Times New Roman" w:hAnsi="Times New Roman" w:cs="Times New Roman"/>
                <w:b/>
                <w:sz w:val="24"/>
                <w:szCs w:val="24"/>
              </w:rPr>
              <w:t>Біліктілік деңгейі</w:t>
            </w:r>
          </w:p>
        </w:tc>
        <w:tc>
          <w:tcPr>
            <w:tcW w:w="4030" w:type="pct"/>
            <w:gridSpan w:val="3"/>
            <w:vAlign w:val="center"/>
          </w:tcPr>
          <w:p w:rsidR="0093451F" w:rsidRPr="000846CB" w:rsidRDefault="0093451F" w:rsidP="008D6EB0">
            <w:pPr>
              <w:spacing w:line="240" w:lineRule="auto"/>
              <w:jc w:val="center"/>
              <w:rPr>
                <w:rFonts w:ascii="Times New Roman" w:hAnsi="Times New Roman" w:cs="Times New Roman"/>
                <w:b/>
                <w:sz w:val="24"/>
                <w:szCs w:val="24"/>
              </w:rPr>
            </w:pPr>
            <w:r w:rsidRPr="002426A1">
              <w:rPr>
                <w:rFonts w:ascii="Times New Roman" w:hAnsi="Times New Roman" w:cs="Times New Roman"/>
                <w:b/>
                <w:sz w:val="24"/>
                <w:szCs w:val="24"/>
              </w:rPr>
              <w:t>Процестер</w:t>
            </w:r>
          </w:p>
        </w:tc>
      </w:tr>
      <w:tr w:rsidR="0093451F" w:rsidRPr="000846CB" w:rsidTr="008D6EB0">
        <w:trPr>
          <w:trHeight w:val="57"/>
        </w:trPr>
        <w:tc>
          <w:tcPr>
            <w:tcW w:w="970" w:type="pct"/>
          </w:tcPr>
          <w:p w:rsidR="0093451F" w:rsidRPr="000846CB" w:rsidRDefault="0093451F" w:rsidP="008D6EB0">
            <w:pPr>
              <w:spacing w:line="240" w:lineRule="auto"/>
              <w:jc w:val="center"/>
              <w:rPr>
                <w:rFonts w:ascii="Times New Roman" w:hAnsi="Times New Roman" w:cs="Times New Roman"/>
                <w:sz w:val="24"/>
                <w:szCs w:val="24"/>
              </w:rPr>
            </w:pPr>
            <w:r w:rsidRPr="000846CB">
              <w:rPr>
                <w:rFonts w:ascii="Times New Roman" w:hAnsi="Times New Roman" w:cs="Times New Roman"/>
                <w:sz w:val="24"/>
                <w:szCs w:val="24"/>
              </w:rPr>
              <w:t>8</w:t>
            </w:r>
          </w:p>
        </w:tc>
        <w:tc>
          <w:tcPr>
            <w:tcW w:w="4030" w:type="pct"/>
            <w:gridSpan w:val="3"/>
            <w:vMerge w:val="restart"/>
          </w:tcPr>
          <w:p w:rsidR="0093451F" w:rsidRDefault="0093451F" w:rsidP="008D6EB0">
            <w:pPr>
              <w:spacing w:line="240" w:lineRule="auto"/>
              <w:jc w:val="center"/>
              <w:rPr>
                <w:rFonts w:ascii="Times New Roman" w:hAnsi="Times New Roman" w:cs="Times New Roman"/>
                <w:b/>
                <w:sz w:val="24"/>
                <w:szCs w:val="24"/>
              </w:rPr>
            </w:pPr>
            <w:r w:rsidRPr="003F120A">
              <w:rPr>
                <w:rFonts w:ascii="Times New Roman" w:hAnsi="Times New Roman" w:cs="Times New Roman"/>
                <w:b/>
                <w:sz w:val="24"/>
                <w:szCs w:val="24"/>
              </w:rPr>
              <w:t>1 бөлім. Басқару процестері</w:t>
            </w:r>
          </w:p>
          <w:p w:rsidR="0093451F" w:rsidRPr="000846CB" w:rsidRDefault="0093451F" w:rsidP="008D6EB0">
            <w:pPr>
              <w:spacing w:line="240" w:lineRule="auto"/>
              <w:jc w:val="center"/>
              <w:rPr>
                <w:rFonts w:ascii="Times New Roman" w:hAnsi="Times New Roman" w:cs="Times New Roman"/>
                <w:sz w:val="24"/>
                <w:szCs w:val="24"/>
              </w:rPr>
            </w:pPr>
            <w:r w:rsidRPr="003F120A">
              <w:rPr>
                <w:rFonts w:ascii="Times New Roman" w:hAnsi="Times New Roman" w:cs="Times New Roman"/>
                <w:sz w:val="24"/>
                <w:szCs w:val="24"/>
              </w:rPr>
              <w:t>Жалпы басшылық, негізгі өндірісті басқару, персоналды басқару</w:t>
            </w:r>
          </w:p>
        </w:tc>
      </w:tr>
      <w:tr w:rsidR="0093451F" w:rsidRPr="000846CB" w:rsidTr="008D6EB0">
        <w:trPr>
          <w:trHeight w:val="57"/>
        </w:trPr>
        <w:tc>
          <w:tcPr>
            <w:tcW w:w="970" w:type="pct"/>
          </w:tcPr>
          <w:p w:rsidR="0093451F" w:rsidRPr="000846CB" w:rsidRDefault="0093451F" w:rsidP="008D6EB0">
            <w:pPr>
              <w:spacing w:line="240" w:lineRule="auto"/>
              <w:jc w:val="center"/>
              <w:rPr>
                <w:rFonts w:ascii="Times New Roman" w:hAnsi="Times New Roman" w:cs="Times New Roman"/>
                <w:sz w:val="24"/>
                <w:szCs w:val="24"/>
              </w:rPr>
            </w:pPr>
            <w:r w:rsidRPr="000846CB">
              <w:rPr>
                <w:rFonts w:ascii="Times New Roman" w:hAnsi="Times New Roman" w:cs="Times New Roman"/>
                <w:sz w:val="24"/>
                <w:szCs w:val="24"/>
              </w:rPr>
              <w:t>7</w:t>
            </w:r>
          </w:p>
        </w:tc>
        <w:tc>
          <w:tcPr>
            <w:tcW w:w="4030" w:type="pct"/>
            <w:gridSpan w:val="3"/>
            <w:vMerge/>
          </w:tcPr>
          <w:p w:rsidR="0093451F" w:rsidRPr="000846CB" w:rsidRDefault="0093451F" w:rsidP="008D6EB0">
            <w:pPr>
              <w:spacing w:line="240" w:lineRule="auto"/>
              <w:rPr>
                <w:rFonts w:ascii="Times New Roman" w:hAnsi="Times New Roman" w:cs="Times New Roman"/>
                <w:sz w:val="24"/>
                <w:szCs w:val="24"/>
              </w:rPr>
            </w:pPr>
          </w:p>
        </w:tc>
      </w:tr>
      <w:tr w:rsidR="0093451F" w:rsidRPr="000846CB" w:rsidTr="008D6EB0">
        <w:trPr>
          <w:trHeight w:val="57"/>
        </w:trPr>
        <w:tc>
          <w:tcPr>
            <w:tcW w:w="970" w:type="pct"/>
          </w:tcPr>
          <w:p w:rsidR="0093451F" w:rsidRPr="000846CB" w:rsidRDefault="0093451F" w:rsidP="008D6EB0">
            <w:pPr>
              <w:spacing w:line="240" w:lineRule="auto"/>
              <w:jc w:val="center"/>
              <w:rPr>
                <w:rFonts w:ascii="Times New Roman" w:hAnsi="Times New Roman" w:cs="Times New Roman"/>
                <w:sz w:val="24"/>
                <w:szCs w:val="24"/>
              </w:rPr>
            </w:pPr>
            <w:r w:rsidRPr="000846CB">
              <w:rPr>
                <w:rFonts w:ascii="Times New Roman" w:hAnsi="Times New Roman" w:cs="Times New Roman"/>
                <w:sz w:val="24"/>
                <w:szCs w:val="24"/>
              </w:rPr>
              <w:t>6</w:t>
            </w:r>
          </w:p>
        </w:tc>
        <w:tc>
          <w:tcPr>
            <w:tcW w:w="1236" w:type="pct"/>
            <w:vMerge w:val="restart"/>
          </w:tcPr>
          <w:p w:rsidR="0093451F" w:rsidRPr="000846CB" w:rsidRDefault="0093451F" w:rsidP="008D6EB0">
            <w:pPr>
              <w:spacing w:line="240" w:lineRule="auto"/>
              <w:jc w:val="center"/>
              <w:rPr>
                <w:rFonts w:ascii="Times New Roman" w:hAnsi="Times New Roman" w:cs="Times New Roman"/>
                <w:b/>
                <w:sz w:val="24"/>
                <w:szCs w:val="24"/>
              </w:rPr>
            </w:pPr>
          </w:p>
          <w:p w:rsidR="0093451F" w:rsidRPr="003F120A" w:rsidRDefault="0093451F" w:rsidP="008D6EB0">
            <w:pPr>
              <w:spacing w:line="240" w:lineRule="auto"/>
              <w:jc w:val="center"/>
              <w:rPr>
                <w:rFonts w:ascii="Times New Roman" w:hAnsi="Times New Roman" w:cs="Times New Roman"/>
                <w:b/>
                <w:sz w:val="24"/>
                <w:szCs w:val="24"/>
              </w:rPr>
            </w:pPr>
            <w:r w:rsidRPr="003F120A">
              <w:rPr>
                <w:rFonts w:ascii="Times New Roman" w:hAnsi="Times New Roman" w:cs="Times New Roman"/>
                <w:b/>
                <w:sz w:val="24"/>
                <w:szCs w:val="24"/>
              </w:rPr>
              <w:t xml:space="preserve">2 бөлім. </w:t>
            </w:r>
          </w:p>
          <w:p w:rsidR="0093451F" w:rsidRPr="003F120A" w:rsidRDefault="0093451F" w:rsidP="008D6EB0">
            <w:pPr>
              <w:spacing w:line="240" w:lineRule="auto"/>
              <w:jc w:val="center"/>
              <w:rPr>
                <w:rFonts w:ascii="Times New Roman" w:hAnsi="Times New Roman" w:cs="Times New Roman"/>
                <w:b/>
                <w:sz w:val="24"/>
                <w:szCs w:val="24"/>
              </w:rPr>
            </w:pPr>
            <w:r w:rsidRPr="003F120A">
              <w:rPr>
                <w:rFonts w:ascii="Times New Roman" w:hAnsi="Times New Roman" w:cs="Times New Roman"/>
                <w:b/>
                <w:sz w:val="24"/>
                <w:szCs w:val="24"/>
              </w:rPr>
              <w:t>Өндірістік процесті дайындау</w:t>
            </w:r>
          </w:p>
          <w:p w:rsidR="0093451F" w:rsidRDefault="0093451F" w:rsidP="008D6EB0">
            <w:pPr>
              <w:spacing w:line="240" w:lineRule="auto"/>
              <w:jc w:val="both"/>
              <w:rPr>
                <w:rFonts w:ascii="Times New Roman" w:hAnsi="Times New Roman" w:cs="Times New Roman"/>
                <w:sz w:val="24"/>
                <w:szCs w:val="24"/>
              </w:rPr>
            </w:pPr>
            <w:r w:rsidRPr="003F120A">
              <w:rPr>
                <w:rFonts w:ascii="Times New Roman" w:hAnsi="Times New Roman" w:cs="Times New Roman"/>
                <w:sz w:val="24"/>
                <w:szCs w:val="24"/>
              </w:rPr>
              <w:t xml:space="preserve">Теориялық зерттеулер жүргізу. Өндірістік процестердің ғылыми негіздемесі. Өндірістік процестерді, </w:t>
            </w:r>
            <w:r w:rsidRPr="003F120A">
              <w:rPr>
                <w:rFonts w:ascii="Times New Roman" w:hAnsi="Times New Roman" w:cs="Times New Roman"/>
                <w:sz w:val="24"/>
                <w:szCs w:val="24"/>
              </w:rPr>
              <w:lastRenderedPageBreak/>
              <w:t>жабдықтардың жұмысын және т. б. жүзеге асыру схемаларын қалыптастыру.</w:t>
            </w:r>
          </w:p>
          <w:p w:rsidR="0093451F" w:rsidRPr="000846CB" w:rsidRDefault="0093451F" w:rsidP="008D6EB0">
            <w:pPr>
              <w:spacing w:line="240" w:lineRule="auto"/>
              <w:jc w:val="both"/>
              <w:rPr>
                <w:rFonts w:ascii="Times New Roman" w:hAnsi="Times New Roman" w:cs="Times New Roman"/>
                <w:sz w:val="24"/>
                <w:szCs w:val="24"/>
              </w:rPr>
            </w:pPr>
            <w:r w:rsidRPr="003F120A">
              <w:rPr>
                <w:rFonts w:ascii="Times New Roman" w:hAnsi="Times New Roman" w:cs="Times New Roman"/>
                <w:sz w:val="24"/>
                <w:szCs w:val="24"/>
              </w:rPr>
              <w:t>Технологиялық жобалау және жобалау-ұйымдастыру жұмыстары.</w:t>
            </w:r>
          </w:p>
        </w:tc>
        <w:tc>
          <w:tcPr>
            <w:tcW w:w="1333" w:type="pct"/>
            <w:vMerge w:val="restart"/>
          </w:tcPr>
          <w:p w:rsidR="0093451F" w:rsidRPr="000846CB" w:rsidRDefault="0093451F" w:rsidP="008D6EB0">
            <w:pPr>
              <w:spacing w:line="240" w:lineRule="auto"/>
              <w:jc w:val="center"/>
              <w:rPr>
                <w:rFonts w:ascii="Times New Roman" w:hAnsi="Times New Roman" w:cs="Times New Roman"/>
                <w:b/>
                <w:sz w:val="24"/>
                <w:szCs w:val="24"/>
              </w:rPr>
            </w:pPr>
          </w:p>
          <w:p w:rsidR="0093451F" w:rsidRPr="003F120A" w:rsidRDefault="0093451F" w:rsidP="008D6EB0">
            <w:pPr>
              <w:spacing w:line="240" w:lineRule="auto"/>
              <w:jc w:val="center"/>
              <w:rPr>
                <w:rFonts w:ascii="Times New Roman" w:hAnsi="Times New Roman" w:cs="Times New Roman"/>
                <w:b/>
                <w:sz w:val="24"/>
                <w:szCs w:val="24"/>
              </w:rPr>
            </w:pPr>
            <w:r w:rsidRPr="003F120A">
              <w:rPr>
                <w:rFonts w:ascii="Times New Roman" w:hAnsi="Times New Roman" w:cs="Times New Roman"/>
                <w:b/>
                <w:sz w:val="24"/>
                <w:szCs w:val="24"/>
              </w:rPr>
              <w:t>3-бөлім.</w:t>
            </w:r>
          </w:p>
          <w:p w:rsidR="0093451F" w:rsidRPr="003F120A" w:rsidRDefault="0093451F" w:rsidP="008D6EB0">
            <w:pPr>
              <w:spacing w:line="240" w:lineRule="auto"/>
              <w:jc w:val="center"/>
              <w:rPr>
                <w:rFonts w:ascii="Times New Roman" w:hAnsi="Times New Roman" w:cs="Times New Roman"/>
                <w:b/>
                <w:sz w:val="24"/>
                <w:szCs w:val="24"/>
              </w:rPr>
            </w:pPr>
            <w:r w:rsidRPr="003F120A">
              <w:rPr>
                <w:rFonts w:ascii="Times New Roman" w:hAnsi="Times New Roman" w:cs="Times New Roman"/>
                <w:b/>
                <w:sz w:val="24"/>
                <w:szCs w:val="24"/>
              </w:rPr>
              <w:t>Негізгі өндірістік процестер</w:t>
            </w:r>
          </w:p>
          <w:p w:rsidR="0093451F" w:rsidRPr="003F120A" w:rsidRDefault="0093451F" w:rsidP="008D6EB0">
            <w:pPr>
              <w:shd w:val="clear" w:color="auto" w:fill="FFFFFF"/>
              <w:spacing w:after="0" w:line="240" w:lineRule="auto"/>
              <w:jc w:val="center"/>
              <w:rPr>
                <w:rFonts w:ascii="Times New Roman" w:eastAsia="Times New Roman" w:hAnsi="Times New Roman" w:cs="Times New Roman"/>
                <w:color w:val="FF0000"/>
                <w:sz w:val="24"/>
                <w:szCs w:val="24"/>
                <w:lang w:eastAsia="ru-RU"/>
              </w:rPr>
            </w:pPr>
            <w:r w:rsidRPr="003F120A">
              <w:rPr>
                <w:rFonts w:ascii="Times New Roman" w:hAnsi="Times New Roman" w:cs="Times New Roman"/>
                <w:sz w:val="24"/>
                <w:szCs w:val="24"/>
              </w:rPr>
              <w:t xml:space="preserve">Жерге орналастыру құжаттарын дайындау. Жерге орналастыру жобасын жасау, келісу, сараптау және </w:t>
            </w:r>
            <w:r w:rsidRPr="003F120A">
              <w:rPr>
                <w:rFonts w:ascii="Times New Roman" w:hAnsi="Times New Roman" w:cs="Times New Roman"/>
                <w:sz w:val="24"/>
                <w:szCs w:val="24"/>
              </w:rPr>
              <w:lastRenderedPageBreak/>
              <w:t>бекіту. Жобаны табиғатқа көшіру.</w:t>
            </w:r>
          </w:p>
          <w:p w:rsidR="0093451F" w:rsidRPr="000846CB" w:rsidRDefault="0093451F" w:rsidP="008D6EB0">
            <w:pPr>
              <w:shd w:val="clear" w:color="auto" w:fill="FFFFFF"/>
              <w:spacing w:after="0" w:line="240" w:lineRule="auto"/>
              <w:jc w:val="center"/>
              <w:rPr>
                <w:rFonts w:ascii="Times New Roman" w:eastAsia="Times New Roman" w:hAnsi="Times New Roman" w:cs="Times New Roman"/>
                <w:sz w:val="24"/>
                <w:szCs w:val="24"/>
                <w:lang w:eastAsia="ru-RU"/>
              </w:rPr>
            </w:pPr>
          </w:p>
        </w:tc>
        <w:tc>
          <w:tcPr>
            <w:tcW w:w="1462" w:type="pct"/>
            <w:vMerge w:val="restart"/>
          </w:tcPr>
          <w:p w:rsidR="0093451F" w:rsidRPr="000846CB" w:rsidRDefault="0093451F" w:rsidP="008D6EB0">
            <w:pPr>
              <w:spacing w:line="240" w:lineRule="auto"/>
              <w:jc w:val="center"/>
              <w:rPr>
                <w:rFonts w:ascii="Times New Roman" w:hAnsi="Times New Roman" w:cs="Times New Roman"/>
                <w:b/>
                <w:sz w:val="24"/>
                <w:szCs w:val="24"/>
              </w:rPr>
            </w:pPr>
          </w:p>
          <w:p w:rsidR="0093451F" w:rsidRPr="003F120A" w:rsidRDefault="0093451F" w:rsidP="008D6EB0">
            <w:pPr>
              <w:spacing w:line="240" w:lineRule="auto"/>
              <w:jc w:val="center"/>
              <w:rPr>
                <w:rFonts w:ascii="Times New Roman" w:hAnsi="Times New Roman" w:cs="Times New Roman"/>
                <w:b/>
                <w:sz w:val="24"/>
                <w:szCs w:val="24"/>
              </w:rPr>
            </w:pPr>
            <w:r w:rsidRPr="003F120A">
              <w:rPr>
                <w:rFonts w:ascii="Times New Roman" w:hAnsi="Times New Roman" w:cs="Times New Roman"/>
                <w:b/>
                <w:sz w:val="24"/>
                <w:szCs w:val="24"/>
              </w:rPr>
              <w:t>4 бөлім.</w:t>
            </w:r>
          </w:p>
          <w:p w:rsidR="0093451F" w:rsidRPr="003F120A" w:rsidRDefault="0093451F" w:rsidP="008D6EB0">
            <w:pPr>
              <w:spacing w:line="240" w:lineRule="auto"/>
              <w:jc w:val="center"/>
              <w:rPr>
                <w:rFonts w:ascii="Times New Roman" w:hAnsi="Times New Roman" w:cs="Times New Roman"/>
                <w:b/>
                <w:sz w:val="24"/>
                <w:szCs w:val="24"/>
              </w:rPr>
            </w:pPr>
            <w:r w:rsidRPr="003F120A">
              <w:rPr>
                <w:rFonts w:ascii="Times New Roman" w:hAnsi="Times New Roman" w:cs="Times New Roman"/>
                <w:b/>
                <w:sz w:val="24"/>
                <w:szCs w:val="24"/>
              </w:rPr>
              <w:t>Өндірістік процестерден кейін (сату)</w:t>
            </w:r>
          </w:p>
          <w:p w:rsidR="0093451F" w:rsidRPr="003F120A" w:rsidRDefault="0093451F" w:rsidP="0093451F">
            <w:pPr>
              <w:numPr>
                <w:ilvl w:val="0"/>
                <w:numId w:val="1"/>
              </w:numPr>
              <w:shd w:val="clear" w:color="auto" w:fill="FFFFFF"/>
              <w:spacing w:before="100" w:beforeAutospacing="1" w:after="120" w:line="330" w:lineRule="atLeast"/>
              <w:ind w:left="0"/>
              <w:rPr>
                <w:rFonts w:ascii="Times New Roman" w:hAnsi="Times New Roman" w:cs="Times New Roman"/>
                <w:sz w:val="24"/>
                <w:szCs w:val="24"/>
              </w:rPr>
            </w:pPr>
            <w:r w:rsidRPr="003F120A">
              <w:rPr>
                <w:rFonts w:ascii="Times New Roman" w:hAnsi="Times New Roman" w:cs="Times New Roman"/>
                <w:sz w:val="24"/>
                <w:szCs w:val="24"/>
              </w:rPr>
              <w:t xml:space="preserve">Жаңа өндірісті техникалық жарақтандыруды іске асыру. Өндірісті жаңа </w:t>
            </w:r>
            <w:r w:rsidRPr="003F120A">
              <w:rPr>
                <w:rFonts w:ascii="Times New Roman" w:hAnsi="Times New Roman" w:cs="Times New Roman"/>
                <w:sz w:val="24"/>
                <w:szCs w:val="24"/>
              </w:rPr>
              <w:lastRenderedPageBreak/>
              <w:t>жабдықпен, техникамен толтыру. Нақты жұмыста жаңа жабдықтарды, технологияларды сынақтан өткізу.</w:t>
            </w:r>
          </w:p>
        </w:tc>
      </w:tr>
      <w:tr w:rsidR="0093451F" w:rsidRPr="000846CB" w:rsidTr="008D6EB0">
        <w:trPr>
          <w:trHeight w:val="57"/>
        </w:trPr>
        <w:tc>
          <w:tcPr>
            <w:tcW w:w="970" w:type="pct"/>
          </w:tcPr>
          <w:p w:rsidR="0093451F" w:rsidRPr="000846CB" w:rsidRDefault="0093451F" w:rsidP="008D6EB0">
            <w:pPr>
              <w:spacing w:line="240" w:lineRule="auto"/>
              <w:jc w:val="center"/>
              <w:rPr>
                <w:rFonts w:ascii="Times New Roman" w:hAnsi="Times New Roman" w:cs="Times New Roman"/>
                <w:sz w:val="24"/>
                <w:szCs w:val="24"/>
              </w:rPr>
            </w:pPr>
            <w:r w:rsidRPr="000846CB">
              <w:rPr>
                <w:rFonts w:ascii="Times New Roman" w:hAnsi="Times New Roman" w:cs="Times New Roman"/>
                <w:sz w:val="24"/>
                <w:szCs w:val="24"/>
              </w:rPr>
              <w:t>5</w:t>
            </w:r>
          </w:p>
        </w:tc>
        <w:tc>
          <w:tcPr>
            <w:tcW w:w="1236" w:type="pct"/>
            <w:vMerge/>
          </w:tcPr>
          <w:p w:rsidR="0093451F" w:rsidRPr="000846CB" w:rsidRDefault="0093451F" w:rsidP="008D6EB0">
            <w:pPr>
              <w:spacing w:line="240" w:lineRule="auto"/>
              <w:rPr>
                <w:rFonts w:ascii="Times New Roman" w:hAnsi="Times New Roman" w:cs="Times New Roman"/>
                <w:sz w:val="24"/>
                <w:szCs w:val="24"/>
              </w:rPr>
            </w:pPr>
          </w:p>
        </w:tc>
        <w:tc>
          <w:tcPr>
            <w:tcW w:w="1333" w:type="pct"/>
            <w:vMerge/>
          </w:tcPr>
          <w:p w:rsidR="0093451F" w:rsidRPr="000846CB" w:rsidRDefault="0093451F" w:rsidP="008D6EB0">
            <w:pPr>
              <w:spacing w:line="240" w:lineRule="auto"/>
              <w:rPr>
                <w:rFonts w:ascii="Times New Roman" w:hAnsi="Times New Roman" w:cs="Times New Roman"/>
                <w:sz w:val="24"/>
                <w:szCs w:val="24"/>
              </w:rPr>
            </w:pPr>
          </w:p>
        </w:tc>
        <w:tc>
          <w:tcPr>
            <w:tcW w:w="1462" w:type="pct"/>
            <w:vMerge/>
          </w:tcPr>
          <w:p w:rsidR="0093451F" w:rsidRPr="000846CB" w:rsidRDefault="0093451F" w:rsidP="008D6EB0">
            <w:pPr>
              <w:spacing w:line="240" w:lineRule="auto"/>
              <w:rPr>
                <w:rFonts w:ascii="Times New Roman" w:hAnsi="Times New Roman" w:cs="Times New Roman"/>
                <w:sz w:val="24"/>
                <w:szCs w:val="24"/>
              </w:rPr>
            </w:pPr>
          </w:p>
        </w:tc>
      </w:tr>
      <w:tr w:rsidR="0093451F" w:rsidRPr="000846CB" w:rsidTr="008D6EB0">
        <w:trPr>
          <w:trHeight w:val="57"/>
        </w:trPr>
        <w:tc>
          <w:tcPr>
            <w:tcW w:w="970" w:type="pct"/>
          </w:tcPr>
          <w:p w:rsidR="0093451F" w:rsidRPr="000846CB" w:rsidRDefault="0093451F" w:rsidP="008D6EB0">
            <w:pPr>
              <w:spacing w:line="240" w:lineRule="auto"/>
              <w:jc w:val="center"/>
              <w:rPr>
                <w:rFonts w:ascii="Times New Roman" w:hAnsi="Times New Roman" w:cs="Times New Roman"/>
                <w:sz w:val="24"/>
                <w:szCs w:val="24"/>
              </w:rPr>
            </w:pPr>
            <w:r w:rsidRPr="000846CB">
              <w:rPr>
                <w:rFonts w:ascii="Times New Roman" w:hAnsi="Times New Roman" w:cs="Times New Roman"/>
                <w:sz w:val="24"/>
                <w:szCs w:val="24"/>
              </w:rPr>
              <w:t>4</w:t>
            </w:r>
          </w:p>
        </w:tc>
        <w:tc>
          <w:tcPr>
            <w:tcW w:w="1236" w:type="pct"/>
            <w:vMerge/>
          </w:tcPr>
          <w:p w:rsidR="0093451F" w:rsidRPr="000846CB" w:rsidRDefault="0093451F" w:rsidP="008D6EB0">
            <w:pPr>
              <w:spacing w:line="240" w:lineRule="auto"/>
              <w:rPr>
                <w:rFonts w:ascii="Times New Roman" w:hAnsi="Times New Roman" w:cs="Times New Roman"/>
                <w:sz w:val="24"/>
                <w:szCs w:val="24"/>
              </w:rPr>
            </w:pPr>
          </w:p>
        </w:tc>
        <w:tc>
          <w:tcPr>
            <w:tcW w:w="1333" w:type="pct"/>
            <w:vMerge/>
          </w:tcPr>
          <w:p w:rsidR="0093451F" w:rsidRPr="000846CB" w:rsidRDefault="0093451F" w:rsidP="008D6EB0">
            <w:pPr>
              <w:spacing w:line="240" w:lineRule="auto"/>
              <w:rPr>
                <w:rFonts w:ascii="Times New Roman" w:hAnsi="Times New Roman" w:cs="Times New Roman"/>
                <w:sz w:val="24"/>
                <w:szCs w:val="24"/>
              </w:rPr>
            </w:pPr>
          </w:p>
        </w:tc>
        <w:tc>
          <w:tcPr>
            <w:tcW w:w="1462" w:type="pct"/>
            <w:vMerge/>
          </w:tcPr>
          <w:p w:rsidR="0093451F" w:rsidRPr="000846CB" w:rsidRDefault="0093451F" w:rsidP="008D6EB0">
            <w:pPr>
              <w:spacing w:line="240" w:lineRule="auto"/>
              <w:rPr>
                <w:rFonts w:ascii="Times New Roman" w:hAnsi="Times New Roman" w:cs="Times New Roman"/>
                <w:sz w:val="24"/>
                <w:szCs w:val="24"/>
              </w:rPr>
            </w:pPr>
          </w:p>
        </w:tc>
      </w:tr>
      <w:tr w:rsidR="0093451F" w:rsidRPr="000846CB" w:rsidTr="008D6EB0">
        <w:trPr>
          <w:trHeight w:val="57"/>
        </w:trPr>
        <w:tc>
          <w:tcPr>
            <w:tcW w:w="970" w:type="pct"/>
          </w:tcPr>
          <w:p w:rsidR="0093451F" w:rsidRPr="000846CB" w:rsidRDefault="0093451F" w:rsidP="008D6EB0">
            <w:pPr>
              <w:spacing w:line="240" w:lineRule="auto"/>
              <w:jc w:val="center"/>
              <w:rPr>
                <w:rFonts w:ascii="Times New Roman" w:hAnsi="Times New Roman" w:cs="Times New Roman"/>
                <w:sz w:val="24"/>
                <w:szCs w:val="24"/>
              </w:rPr>
            </w:pPr>
          </w:p>
        </w:tc>
        <w:tc>
          <w:tcPr>
            <w:tcW w:w="4030" w:type="pct"/>
            <w:gridSpan w:val="3"/>
          </w:tcPr>
          <w:p w:rsidR="0093451F" w:rsidRPr="003F120A" w:rsidRDefault="0093451F" w:rsidP="008D6EB0">
            <w:pPr>
              <w:spacing w:line="240" w:lineRule="auto"/>
              <w:jc w:val="center"/>
              <w:rPr>
                <w:rFonts w:ascii="Times New Roman" w:hAnsi="Times New Roman" w:cs="Times New Roman"/>
                <w:b/>
                <w:sz w:val="24"/>
                <w:szCs w:val="24"/>
              </w:rPr>
            </w:pPr>
            <w:r w:rsidRPr="003F120A">
              <w:rPr>
                <w:rFonts w:ascii="Times New Roman" w:hAnsi="Times New Roman" w:cs="Times New Roman"/>
                <w:b/>
                <w:sz w:val="24"/>
                <w:szCs w:val="24"/>
              </w:rPr>
              <w:t>5-бөлім. Көмекші процестер</w:t>
            </w:r>
          </w:p>
          <w:p w:rsidR="0093451F" w:rsidRDefault="0093451F" w:rsidP="008D6EB0">
            <w:pPr>
              <w:spacing w:line="240" w:lineRule="auto"/>
              <w:jc w:val="both"/>
              <w:rPr>
                <w:rFonts w:ascii="Times New Roman" w:hAnsi="Times New Roman" w:cs="Times New Roman"/>
                <w:sz w:val="24"/>
                <w:szCs w:val="24"/>
              </w:rPr>
            </w:pPr>
            <w:r w:rsidRPr="00B131FB">
              <w:rPr>
                <w:rFonts w:ascii="Times New Roman" w:hAnsi="Times New Roman" w:cs="Times New Roman"/>
                <w:i/>
                <w:sz w:val="24"/>
                <w:szCs w:val="24"/>
              </w:rPr>
              <w:t>Іс жүргізу</w:t>
            </w:r>
            <w:r w:rsidRPr="003F120A">
              <w:rPr>
                <w:rFonts w:ascii="Times New Roman" w:hAnsi="Times New Roman" w:cs="Times New Roman"/>
                <w:b/>
                <w:sz w:val="24"/>
                <w:szCs w:val="24"/>
              </w:rPr>
              <w:t>.</w:t>
            </w:r>
            <w:r w:rsidRPr="003F120A">
              <w:rPr>
                <w:rFonts w:ascii="Times New Roman" w:hAnsi="Times New Roman" w:cs="Times New Roman"/>
                <w:sz w:val="24"/>
                <w:szCs w:val="24"/>
              </w:rPr>
              <w:t xml:space="preserve"> Жер құқықтарын және олармен жасалатын мәмілелерді тіркеуді, меншік иелері мен пайдаланушылардың өз құқықтарына деген сенімін қалыптастыруды қамтиды. </w:t>
            </w:r>
          </w:p>
          <w:p w:rsidR="0093451F" w:rsidRPr="003F120A" w:rsidRDefault="0093451F" w:rsidP="008D6EB0">
            <w:pPr>
              <w:spacing w:line="240" w:lineRule="auto"/>
              <w:jc w:val="both"/>
              <w:rPr>
                <w:rFonts w:ascii="Times New Roman" w:hAnsi="Times New Roman" w:cs="Times New Roman"/>
                <w:sz w:val="24"/>
                <w:szCs w:val="24"/>
              </w:rPr>
            </w:pPr>
            <w:r w:rsidRPr="00B131FB">
              <w:rPr>
                <w:rFonts w:ascii="Times New Roman" w:hAnsi="Times New Roman" w:cs="Times New Roman"/>
                <w:i/>
                <w:sz w:val="24"/>
                <w:szCs w:val="24"/>
              </w:rPr>
              <w:t>Шаруашылық қызмет көрсету</w:t>
            </w:r>
            <w:r w:rsidRPr="003F120A">
              <w:rPr>
                <w:rFonts w:ascii="Times New Roman" w:hAnsi="Times New Roman" w:cs="Times New Roman"/>
                <w:sz w:val="24"/>
                <w:szCs w:val="24"/>
              </w:rPr>
              <w:t xml:space="preserve">. Мысалы, бұзылған жерлерді қалпына келтіру, құнарлылықты қалпына келтіру, топырақтың құнарлы қабатын алып тастау және сақтау. </w:t>
            </w:r>
          </w:p>
          <w:p w:rsidR="0093451F" w:rsidRPr="003F120A" w:rsidRDefault="0093451F" w:rsidP="008D6EB0">
            <w:pPr>
              <w:spacing w:line="240" w:lineRule="auto"/>
              <w:jc w:val="both"/>
              <w:rPr>
                <w:rFonts w:ascii="Times New Roman" w:hAnsi="Times New Roman" w:cs="Times New Roman"/>
                <w:sz w:val="24"/>
                <w:szCs w:val="24"/>
              </w:rPr>
            </w:pPr>
            <w:r w:rsidRPr="00B131FB">
              <w:rPr>
                <w:rFonts w:ascii="Times New Roman" w:hAnsi="Times New Roman" w:cs="Times New Roman"/>
                <w:i/>
                <w:sz w:val="24"/>
                <w:szCs w:val="24"/>
              </w:rPr>
              <w:t>Қауіпсіздік.</w:t>
            </w:r>
            <w:r w:rsidRPr="003F120A">
              <w:rPr>
                <w:rFonts w:ascii="Times New Roman" w:hAnsi="Times New Roman" w:cs="Times New Roman"/>
                <w:sz w:val="24"/>
                <w:szCs w:val="24"/>
              </w:rPr>
              <w:t xml:space="preserve"> Жер заңнамасының сақталуын бақылауды, жер учаскелерінің өз бетінше иеленуіне жол бермеуді, эрозия, тұздану және жердің тозуын тудыратын басқа да процестердің салдарын болғызбауды және жоюды қамтиды. </w:t>
            </w:r>
          </w:p>
          <w:p w:rsidR="0093451F" w:rsidRPr="000846CB" w:rsidRDefault="0093451F" w:rsidP="008D6EB0">
            <w:pPr>
              <w:spacing w:before="100" w:beforeAutospacing="1" w:after="0" w:line="240" w:lineRule="auto"/>
              <w:jc w:val="both"/>
              <w:rPr>
                <w:rFonts w:ascii="Times New Roman" w:hAnsi="Times New Roman" w:cs="Times New Roman"/>
                <w:sz w:val="24"/>
                <w:szCs w:val="24"/>
              </w:rPr>
            </w:pPr>
            <w:r w:rsidRPr="00B131FB">
              <w:rPr>
                <w:rFonts w:ascii="Times New Roman" w:hAnsi="Times New Roman" w:cs="Times New Roman"/>
                <w:i/>
                <w:sz w:val="24"/>
                <w:szCs w:val="24"/>
              </w:rPr>
              <w:t>Жерді есепке алу және түгендеу.</w:t>
            </w:r>
            <w:r w:rsidRPr="003F120A">
              <w:rPr>
                <w:rFonts w:ascii="Times New Roman" w:hAnsi="Times New Roman" w:cs="Times New Roman"/>
                <w:sz w:val="24"/>
                <w:szCs w:val="24"/>
              </w:rPr>
              <w:t xml:space="preserve"> Ауылшаруашылық жерлерін түгендеу, дақылдарды анықтау, дақылдардың жай-күйін бақылау, дақылдарды болжау. Жер учаскелері туралы барлық ақпаратты анықтау және тіркеу (сипаттамасы және құқықтық аспектілері).  Меншік иелерінің құқықтарын қорғау және жер ресурстарын тиімді басқару</w:t>
            </w:r>
          </w:p>
        </w:tc>
      </w:tr>
    </w:tbl>
    <w:p w:rsidR="002B0C24" w:rsidRDefault="002B0C24" w:rsidP="00EE3153">
      <w:pPr>
        <w:rPr>
          <w:lang w:val="kk-KZ"/>
        </w:rPr>
      </w:pPr>
    </w:p>
    <w:p w:rsidR="00EE3153" w:rsidRPr="00EE3153" w:rsidRDefault="00054087" w:rsidP="00EE3153">
      <w:pPr>
        <w:pStyle w:val="-14"/>
        <w:jc w:val="center"/>
        <w:rPr>
          <w:b/>
          <w:snapToGrid w:val="0"/>
          <w:color w:val="auto"/>
          <w:lang w:val="kk-KZ"/>
        </w:rPr>
      </w:pPr>
      <w:r>
        <w:rPr>
          <w:b/>
          <w:snapToGrid w:val="0"/>
          <w:color w:val="auto"/>
          <w:lang w:val="kk-KZ"/>
        </w:rPr>
        <w:t xml:space="preserve">3. Салалық </w:t>
      </w:r>
      <w:r w:rsidR="00EE3153" w:rsidRPr="00EE3153">
        <w:rPr>
          <w:b/>
          <w:snapToGrid w:val="0"/>
          <w:color w:val="auto"/>
          <w:lang w:val="kk-KZ"/>
        </w:rPr>
        <w:t>талдау</w:t>
      </w:r>
    </w:p>
    <w:p w:rsidR="00EE3153" w:rsidRPr="00EE3153" w:rsidRDefault="00EE3153" w:rsidP="00EE3153">
      <w:pPr>
        <w:rPr>
          <w:rFonts w:ascii="Times New Roman" w:hAnsi="Times New Roman" w:cs="Times New Roman"/>
          <w:sz w:val="28"/>
          <w:szCs w:val="28"/>
          <w:lang w:val="kk-KZ"/>
        </w:rPr>
      </w:pPr>
    </w:p>
    <w:p w:rsidR="00EE3153" w:rsidRDefault="00EE3153" w:rsidP="00EE3153">
      <w:pPr>
        <w:ind w:firstLine="708"/>
        <w:jc w:val="both"/>
        <w:rPr>
          <w:rFonts w:ascii="Times New Roman" w:hAnsi="Times New Roman" w:cs="Times New Roman"/>
          <w:sz w:val="28"/>
          <w:szCs w:val="28"/>
          <w:lang w:val="kk-KZ"/>
        </w:rPr>
      </w:pPr>
      <w:r w:rsidRPr="00EE3153">
        <w:rPr>
          <w:rFonts w:ascii="Times New Roman" w:hAnsi="Times New Roman" w:cs="Times New Roman"/>
          <w:sz w:val="28"/>
          <w:szCs w:val="28"/>
          <w:lang w:val="kk-KZ"/>
        </w:rPr>
        <w:t>Қазақстан Республикасының 2022-2023 жылдарға арналған ішкі экономикасының шоттарын талдау ауыл шаруашылығы қызметінің түрлері бойынша жалпы өнім (қызмет) 9,5 трлн теңгені құрайтынын көрсетеді. ҚР Ауыл шаруашылығы министрлігінің мәліметі бойынша, бүгінгі таңда ауыл шаруашылығы өнімдерін өндірумен (қызмет көрсетуді қоса алғанда) 17,8 мың кәсіпорын айналысады, пайдаланылған егіс алқаптарының көлемі 23,9 млн га, жалпы өнім индексі 109,1% құрайды.</w:t>
      </w:r>
    </w:p>
    <w:p w:rsidR="00EE3153" w:rsidRPr="00EE3153" w:rsidRDefault="00EE3153" w:rsidP="00EE3153">
      <w:pPr>
        <w:ind w:firstLine="708"/>
        <w:jc w:val="both"/>
        <w:rPr>
          <w:rFonts w:ascii="Times New Roman" w:hAnsi="Times New Roman" w:cs="Times New Roman"/>
          <w:sz w:val="28"/>
          <w:szCs w:val="28"/>
          <w:lang w:val="kk-KZ"/>
        </w:rPr>
      </w:pPr>
      <w:r w:rsidRPr="00EE3153">
        <w:rPr>
          <w:rFonts w:ascii="Times New Roman" w:hAnsi="Times New Roman" w:cs="Times New Roman"/>
          <w:sz w:val="28"/>
          <w:szCs w:val="28"/>
          <w:lang w:val="kk-KZ"/>
        </w:rPr>
        <w:t>Жоғары және жоғары оқу орнынан кейінгі білімі бар кадрларды даярлау бағытының жіктеуішіне сәйкес агроөнеркәсіптік кешен үшін кадрларды даярлау келесі бағыттар бойынша жүзеге асырылады: агрономия, мал шаруашылығы, орман, балық шаруашылығы, жер ресурстары, су ресурстары және суды пайдалану, ауыл шаруашылығы техникасы, ветеринария.</w:t>
      </w:r>
    </w:p>
    <w:p w:rsidR="00EE3153" w:rsidRPr="00EE3153" w:rsidRDefault="00EE3153" w:rsidP="00EE3153">
      <w:pPr>
        <w:ind w:firstLine="708"/>
        <w:jc w:val="both"/>
        <w:rPr>
          <w:rFonts w:ascii="Times New Roman" w:hAnsi="Times New Roman" w:cs="Times New Roman"/>
          <w:sz w:val="28"/>
          <w:szCs w:val="28"/>
          <w:lang w:val="kk-KZ"/>
        </w:rPr>
      </w:pPr>
      <w:r w:rsidRPr="00EE3153">
        <w:rPr>
          <w:rFonts w:ascii="Times New Roman" w:hAnsi="Times New Roman" w:cs="Times New Roman"/>
          <w:sz w:val="28"/>
          <w:szCs w:val="28"/>
          <w:lang w:val="kk-KZ"/>
        </w:rPr>
        <w:lastRenderedPageBreak/>
        <w:t>Техникалық және кәсіптік білім беру мамандықтары мен біліктілік классификаторына (ТКБ) сәйкес кадрларды даярлау келесі бағыттар бойынша жүзеге асырылады: агрономия, мал шаруашылығы, орман шаруашылығы, балық шаруашылығы, аңшылық және мал шаруашылығы, ауыл шаруашылығын механикаландыру, омарта және жібек шаруашылығы, ветеринария, жерге орналастыру.</w:t>
      </w:r>
    </w:p>
    <w:p w:rsidR="00EE3153" w:rsidRPr="00EE3153" w:rsidRDefault="00EE3153" w:rsidP="00EE3153">
      <w:pPr>
        <w:ind w:firstLine="708"/>
        <w:jc w:val="both"/>
        <w:rPr>
          <w:rFonts w:ascii="Times New Roman" w:hAnsi="Times New Roman" w:cs="Times New Roman"/>
          <w:sz w:val="28"/>
          <w:szCs w:val="28"/>
          <w:lang w:val="kk-KZ"/>
        </w:rPr>
      </w:pPr>
      <w:r w:rsidRPr="00EE3153">
        <w:rPr>
          <w:rFonts w:ascii="Times New Roman" w:hAnsi="Times New Roman" w:cs="Times New Roman"/>
          <w:sz w:val="28"/>
          <w:szCs w:val="28"/>
          <w:lang w:val="kk-KZ"/>
        </w:rPr>
        <w:t>«Атамекен» Ұлттық сауда-өнеркәсіп палатасының өндірістік ортада жүргізген сауалнамаларының статистикасы және ресми статистикалық мәліметтерге сәйкес, агроөнеркәсіптік кешендегі сұранысқа ие мамандықтарға жалпы қажеттілік жыл сайын шамамен 10 мың адамды құрайды.</w:t>
      </w:r>
    </w:p>
    <w:p w:rsidR="00EE3153" w:rsidRPr="00EE3153" w:rsidRDefault="00EE3153" w:rsidP="00EE3153">
      <w:pPr>
        <w:ind w:firstLine="708"/>
        <w:jc w:val="both"/>
        <w:rPr>
          <w:rFonts w:ascii="Times New Roman" w:hAnsi="Times New Roman" w:cs="Times New Roman"/>
          <w:sz w:val="28"/>
          <w:szCs w:val="28"/>
          <w:lang w:val="kk-KZ"/>
        </w:rPr>
      </w:pPr>
      <w:r w:rsidRPr="00EE3153">
        <w:rPr>
          <w:rFonts w:ascii="Times New Roman" w:hAnsi="Times New Roman" w:cs="Times New Roman"/>
          <w:sz w:val="28"/>
          <w:szCs w:val="28"/>
          <w:lang w:val="kk-KZ"/>
        </w:rPr>
        <w:t>Демек, бәрінен бұрын ауыл шаруашылығы өнімдерін өндіруде біліктілігі жоқ жұмысшылар, аралас өнім өндіруде фермерлер мен жұмысшылар, тракторшылар қажет. Білімі бойынша олар техникалық және кәсіптік білімге сәйкес келеді (яғни TiPO/колледждер негізінде).</w:t>
      </w:r>
    </w:p>
    <w:p w:rsidR="00EE3153" w:rsidRPr="00EE3153" w:rsidRDefault="00EE3153" w:rsidP="00EE3153">
      <w:pPr>
        <w:ind w:firstLine="708"/>
        <w:jc w:val="both"/>
        <w:rPr>
          <w:rFonts w:ascii="Times New Roman" w:hAnsi="Times New Roman" w:cs="Times New Roman"/>
          <w:sz w:val="28"/>
          <w:szCs w:val="28"/>
          <w:lang w:val="kk-KZ"/>
        </w:rPr>
      </w:pPr>
      <w:r w:rsidRPr="00EE3153">
        <w:rPr>
          <w:rFonts w:ascii="Times New Roman" w:hAnsi="Times New Roman" w:cs="Times New Roman"/>
          <w:sz w:val="28"/>
          <w:szCs w:val="28"/>
          <w:lang w:val="kk-KZ"/>
        </w:rPr>
        <w:t>Жалпы, болжам динамикасы не шамалы өсуді немесе санның айтарлықтай ауытқуын көрсетеді</w:t>
      </w:r>
    </w:p>
    <w:p w:rsidR="00EE3153" w:rsidRPr="00EE3153" w:rsidRDefault="00EE3153" w:rsidP="00EE3153">
      <w:pPr>
        <w:ind w:firstLine="708"/>
        <w:jc w:val="both"/>
        <w:rPr>
          <w:rFonts w:ascii="Times New Roman" w:hAnsi="Times New Roman" w:cs="Times New Roman"/>
          <w:sz w:val="28"/>
          <w:szCs w:val="28"/>
          <w:lang w:val="kk-KZ"/>
        </w:rPr>
      </w:pPr>
      <w:r w:rsidRPr="00EE3153">
        <w:rPr>
          <w:rFonts w:ascii="Times New Roman" w:hAnsi="Times New Roman" w:cs="Times New Roman"/>
          <w:sz w:val="28"/>
          <w:szCs w:val="28"/>
          <w:lang w:val="kk-KZ"/>
        </w:rPr>
        <w:t>2023 жылы Қазақстан Республикасы Ауыл шаруашылығы министрінің бұйрығымен Ауыл шаруашылығы және ветеринария саласындағы кәсіптік біліктілік жөніндегі салалық кеңес құрылды. Кеңес құрамына 13 адам кіреді, оның ішінде 4 адам жұмыс берушілер мен бірлестіктерден (Шығыс Қазақстан ауылшаруашылық тәжірибе станциясы, «Мукинов» шаруа қожалығы, Қазақстан ауылшаруашылық кооперативтерінің ұлттық одағы, Қазақстанның ет-сүт одағы), 2 адам білім беру ұйымдарынан (Қазақ ұлттық аграрлық зерттеу университеті, Еуразия аграрлық колледжі және АӨКК, ҰҒОҚК, 2008 ж. Ауыл шаруашылығы министрлігі мен Ұлттық білім беру ғылыми орталығынан. Осы кезеңде жоспар бойынша кеңестің 3 отырысы өткізілді. 4 кәсіби стандарт қаралды. Ағымдағы жылға кәсіби стандарттарды әзірлеу және жаңарту жоспарлары қалыптастырылды.</w:t>
      </w:r>
    </w:p>
    <w:p w:rsidR="00EE3153" w:rsidRDefault="00EE3153" w:rsidP="00EE3153">
      <w:pPr>
        <w:ind w:firstLine="708"/>
        <w:jc w:val="both"/>
        <w:rPr>
          <w:rFonts w:ascii="Times New Roman" w:hAnsi="Times New Roman" w:cs="Times New Roman"/>
          <w:sz w:val="28"/>
          <w:szCs w:val="28"/>
          <w:lang w:val="kk-KZ"/>
        </w:rPr>
      </w:pPr>
      <w:r w:rsidRPr="00EE3153">
        <w:rPr>
          <w:rFonts w:ascii="Times New Roman" w:hAnsi="Times New Roman" w:cs="Times New Roman"/>
          <w:sz w:val="28"/>
          <w:szCs w:val="28"/>
          <w:lang w:val="kk-KZ"/>
        </w:rPr>
        <w:t>Қолданыстағы немесе жаңартылу алдында тұрған 138 кәсіби стандарт бар, оның ішінде 385 кәсіптік карта. Қосымша 133 мамандық картасын қамту жоспарлануда. Оқу орындарының сала кәсіпорындарымен өзара әрекеттесуі.</w:t>
      </w:r>
    </w:p>
    <w:p w:rsidR="00EE3153" w:rsidRPr="00EE3153" w:rsidRDefault="00EE3153" w:rsidP="00EE3153">
      <w:pPr>
        <w:ind w:firstLine="708"/>
        <w:jc w:val="both"/>
        <w:rPr>
          <w:rFonts w:ascii="Times New Roman" w:hAnsi="Times New Roman" w:cs="Times New Roman"/>
          <w:sz w:val="28"/>
          <w:szCs w:val="28"/>
          <w:lang w:val="kk-KZ"/>
        </w:rPr>
      </w:pPr>
      <w:r w:rsidRPr="00EE3153">
        <w:rPr>
          <w:rFonts w:ascii="Times New Roman" w:hAnsi="Times New Roman" w:cs="Times New Roman"/>
          <w:sz w:val="28"/>
          <w:szCs w:val="28"/>
          <w:lang w:val="kk-KZ"/>
        </w:rPr>
        <w:t>Бүгінгі таңда еліміздің 79 колледжінде техникалық және кәсіптік білім беру деңгейінің (колледждің) кадрларын даярлау жүзеге асырылуда. Жоғары және жоғары оқу орнынан кейінгі білімі бар кадрлар 8 ірі факультет пен 12 кафедра базасында 3 ауыл шаруашылығы университетінде және 20 көпсалалы университетте дайындалады.</w:t>
      </w:r>
    </w:p>
    <w:p w:rsidR="00EE3153" w:rsidRPr="00EE3153" w:rsidRDefault="00EE3153" w:rsidP="00EE3153">
      <w:pPr>
        <w:jc w:val="both"/>
        <w:rPr>
          <w:rFonts w:ascii="Times New Roman" w:hAnsi="Times New Roman" w:cs="Times New Roman"/>
          <w:sz w:val="28"/>
          <w:szCs w:val="28"/>
          <w:lang w:val="kk-KZ"/>
        </w:rPr>
      </w:pPr>
    </w:p>
    <w:p w:rsidR="00B2556E" w:rsidRDefault="00EE3153" w:rsidP="00B2556E">
      <w:pPr>
        <w:ind w:firstLine="708"/>
        <w:jc w:val="both"/>
        <w:rPr>
          <w:rFonts w:ascii="Times New Roman" w:hAnsi="Times New Roman" w:cs="Times New Roman"/>
          <w:sz w:val="28"/>
          <w:szCs w:val="28"/>
          <w:lang w:val="kk-KZ"/>
        </w:rPr>
      </w:pPr>
      <w:r w:rsidRPr="00EE3153">
        <w:rPr>
          <w:rFonts w:ascii="Times New Roman" w:hAnsi="Times New Roman" w:cs="Times New Roman"/>
          <w:sz w:val="28"/>
          <w:szCs w:val="28"/>
          <w:lang w:val="kk-KZ"/>
        </w:rPr>
        <w:lastRenderedPageBreak/>
        <w:t>Техникалық және кәсіптік білім беру (колледж) кадрларын даярлау Білім министрлігінің құзыретіне жатады.</w:t>
      </w:r>
    </w:p>
    <w:p w:rsidR="00B2556E" w:rsidRDefault="00EE3153" w:rsidP="00B2556E">
      <w:pPr>
        <w:ind w:firstLine="708"/>
        <w:jc w:val="both"/>
        <w:rPr>
          <w:rFonts w:ascii="Times New Roman" w:hAnsi="Times New Roman" w:cs="Times New Roman"/>
          <w:sz w:val="28"/>
          <w:szCs w:val="28"/>
          <w:lang w:val="kk-KZ"/>
        </w:rPr>
      </w:pPr>
      <w:r w:rsidRPr="00EE3153">
        <w:rPr>
          <w:rFonts w:ascii="Times New Roman" w:hAnsi="Times New Roman" w:cs="Times New Roman"/>
          <w:sz w:val="28"/>
          <w:szCs w:val="28"/>
          <w:lang w:val="kk-KZ"/>
        </w:rPr>
        <w:t>Осылайша, мемлекет жыл сайын еңбек нарығының қажеттіліктеріне (мемлекеттік тапсырыс) қарай кадрларды даярлауға гранттар бөледі. Әр оқу жылының динамика</w:t>
      </w:r>
      <w:r w:rsidR="00B2556E">
        <w:rPr>
          <w:rFonts w:ascii="Times New Roman" w:hAnsi="Times New Roman" w:cs="Times New Roman"/>
          <w:sz w:val="28"/>
          <w:szCs w:val="28"/>
          <w:lang w:val="kk-KZ"/>
        </w:rPr>
        <w:t>сы орта есеппен 7-8%-ға артады.</w:t>
      </w:r>
    </w:p>
    <w:p w:rsidR="00B2556E" w:rsidRDefault="00EE3153" w:rsidP="00B2556E">
      <w:pPr>
        <w:ind w:firstLine="708"/>
        <w:jc w:val="both"/>
        <w:rPr>
          <w:rFonts w:ascii="Times New Roman" w:hAnsi="Times New Roman" w:cs="Times New Roman"/>
          <w:sz w:val="28"/>
          <w:szCs w:val="28"/>
          <w:lang w:val="kk-KZ"/>
        </w:rPr>
      </w:pPr>
      <w:r w:rsidRPr="00EE3153">
        <w:rPr>
          <w:rFonts w:ascii="Times New Roman" w:hAnsi="Times New Roman" w:cs="Times New Roman"/>
          <w:sz w:val="28"/>
          <w:szCs w:val="28"/>
          <w:lang w:val="kk-KZ"/>
        </w:rPr>
        <w:t>Аграрлық жоғары оқу орындарында 175-ке жуық білім беру бағдарламасы (ауылшаруашылық профилі) бар, олардың көпшілігі (70%) кәсіптік стандарттарға негізделген, жұмыс берушілер мен сарапшылық топтың м</w:t>
      </w:r>
      <w:r w:rsidR="00B2556E">
        <w:rPr>
          <w:rFonts w:ascii="Times New Roman" w:hAnsi="Times New Roman" w:cs="Times New Roman"/>
          <w:sz w:val="28"/>
          <w:szCs w:val="28"/>
          <w:lang w:val="kk-KZ"/>
        </w:rPr>
        <w:t>індетті түрде қарау тәртібімен.</w:t>
      </w:r>
    </w:p>
    <w:p w:rsidR="00EE3153" w:rsidRPr="00EE3153" w:rsidRDefault="00EE3153" w:rsidP="00B2556E">
      <w:pPr>
        <w:ind w:firstLine="708"/>
        <w:jc w:val="both"/>
        <w:rPr>
          <w:rFonts w:ascii="Times New Roman" w:hAnsi="Times New Roman" w:cs="Times New Roman"/>
          <w:sz w:val="28"/>
          <w:szCs w:val="28"/>
          <w:lang w:val="kk-KZ"/>
        </w:rPr>
      </w:pPr>
      <w:r w:rsidRPr="00EE3153">
        <w:rPr>
          <w:rFonts w:ascii="Times New Roman" w:hAnsi="Times New Roman" w:cs="Times New Roman"/>
          <w:sz w:val="28"/>
          <w:szCs w:val="28"/>
          <w:lang w:val="kk-KZ"/>
        </w:rPr>
        <w:t>Оқу орындары да кәсіпорындармен тығыз байланыста. Білім министрлігінің мәліметі бойынша, еліміздің колледждерінде дуальды (өндірістік) оқыту 500-ден астам кәсіпорында жүргізіледі, жыл сайын нысаналы мемлекеттік тапсырыс (кәсіпорындардан, әкімдіктерден және т.б.) кемінде 95 грант бөлінеді, 80 кәсіпорын (ірі ауыл шаруашылығы тауарын өндірушілер, шаруа қожалықтары және т.б.) меценаттық көмек көрсетеді.</w:t>
      </w:r>
    </w:p>
    <w:p w:rsidR="00EE3153" w:rsidRPr="00EE3153" w:rsidRDefault="00EE3153" w:rsidP="00B2556E">
      <w:pPr>
        <w:ind w:firstLine="708"/>
        <w:jc w:val="both"/>
        <w:rPr>
          <w:rFonts w:ascii="Times New Roman" w:hAnsi="Times New Roman" w:cs="Times New Roman"/>
          <w:sz w:val="28"/>
          <w:szCs w:val="28"/>
          <w:lang w:val="kk-KZ"/>
        </w:rPr>
      </w:pPr>
      <w:r w:rsidRPr="00EE3153">
        <w:rPr>
          <w:rFonts w:ascii="Times New Roman" w:hAnsi="Times New Roman" w:cs="Times New Roman"/>
          <w:sz w:val="28"/>
          <w:szCs w:val="28"/>
          <w:lang w:val="kk-KZ"/>
        </w:rPr>
        <w:t>Университеттер 3 мыңнан астам кәсіпорынмен өзара әрекеттеседі. Дуальды оқыту 215 кәсіпорын базасында жүргізіледі. Жыл сайын жергілікті атқарушы органдар мен кәсіпорындардан 40-тан астам грант бөлінеді. Студенттерге арналған кәсіптік тәжірибе базасында 1000-нан астам кәсіпорын бар.</w:t>
      </w:r>
    </w:p>
    <w:p w:rsidR="00EE3153" w:rsidRPr="00EE3153" w:rsidRDefault="00EE3153" w:rsidP="00B2556E">
      <w:pPr>
        <w:ind w:firstLine="708"/>
        <w:jc w:val="both"/>
        <w:rPr>
          <w:rFonts w:ascii="Times New Roman" w:hAnsi="Times New Roman" w:cs="Times New Roman"/>
          <w:sz w:val="28"/>
          <w:szCs w:val="28"/>
          <w:lang w:val="kk-KZ"/>
        </w:rPr>
      </w:pPr>
      <w:r w:rsidRPr="00EE3153">
        <w:rPr>
          <w:rFonts w:ascii="Times New Roman" w:hAnsi="Times New Roman" w:cs="Times New Roman"/>
          <w:sz w:val="28"/>
          <w:szCs w:val="28"/>
          <w:lang w:val="kk-KZ"/>
        </w:rPr>
        <w:t>Жалпы, ауыл шаруашылығы саласында жоғары және жоғары оқу орнынан кейінгі білімі бар кадрларды бітіру 3432 адамды құрады, жұмысқа орналасу 68-70% деңгейінде (себеп: бала күтімі, әскери қызмет, магистратура/докторантурада оқуды жалғастыру). 2022-2023 оқу жылына арналған.</w:t>
      </w:r>
    </w:p>
    <w:p w:rsidR="00730736" w:rsidRDefault="00730736" w:rsidP="00EE3153">
      <w:pPr>
        <w:jc w:val="both"/>
        <w:rPr>
          <w:lang w:val="kk-KZ"/>
        </w:rPr>
      </w:pPr>
    </w:p>
    <w:p w:rsidR="00730736" w:rsidRPr="00F7457B" w:rsidRDefault="00730736" w:rsidP="00730736">
      <w:pPr>
        <w:pStyle w:val="-14"/>
        <w:ind w:firstLine="0"/>
        <w:rPr>
          <w:lang w:val="kk-KZ"/>
        </w:rPr>
      </w:pPr>
      <w:r w:rsidRPr="00730736">
        <w:rPr>
          <w:lang w:val="kk-KZ"/>
        </w:rPr>
        <w:t>Кәсіби қызметтің ұлғайтылға</w:t>
      </w:r>
      <w:r>
        <w:rPr>
          <w:lang w:val="kk-KZ"/>
        </w:rPr>
        <w:t>н түрлері шеңберіндегі түрлері</w:t>
      </w:r>
    </w:p>
    <w:p w:rsidR="00730736" w:rsidRPr="00730736" w:rsidRDefault="00730736" w:rsidP="00730736">
      <w:pPr>
        <w:pStyle w:val="-14"/>
        <w:rPr>
          <w:lang w:val="kk-KZ"/>
        </w:rPr>
      </w:pPr>
    </w:p>
    <w:tbl>
      <w:tblPr>
        <w:tblOverlap w:val="neve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22"/>
        <w:gridCol w:w="1808"/>
        <w:gridCol w:w="1789"/>
        <w:gridCol w:w="2726"/>
      </w:tblGrid>
      <w:tr w:rsidR="00730736" w:rsidRPr="00AA423E" w:rsidTr="008D6EB0">
        <w:trPr>
          <w:trHeight w:val="313"/>
        </w:trPr>
        <w:tc>
          <w:tcPr>
            <w:tcW w:w="0" w:type="auto"/>
            <w:shd w:val="clear" w:color="auto" w:fill="FFFFFF"/>
            <w:vAlign w:val="center"/>
          </w:tcPr>
          <w:p w:rsidR="00730736" w:rsidRPr="00AA423E" w:rsidRDefault="00730736" w:rsidP="008D6EB0">
            <w:pPr>
              <w:autoSpaceDE w:val="0"/>
              <w:autoSpaceDN w:val="0"/>
              <w:adjustRightInd w:val="0"/>
              <w:spacing w:after="0" w:line="240" w:lineRule="auto"/>
              <w:jc w:val="center"/>
              <w:rPr>
                <w:rFonts w:ascii="Times New Roman" w:eastAsia="Microsoft Sans Serif" w:hAnsi="Times New Roman" w:cs="Times New Roman"/>
                <w:b/>
                <w:bCs/>
                <w:iCs/>
                <w:sz w:val="24"/>
                <w:szCs w:val="24"/>
                <w:lang w:eastAsia="ru-RU" w:bidi="ru-RU"/>
              </w:rPr>
            </w:pPr>
            <w:r w:rsidRPr="00F7457B">
              <w:rPr>
                <w:rFonts w:ascii="Times New Roman" w:eastAsia="Microsoft Sans Serif" w:hAnsi="Times New Roman" w:cs="Times New Roman"/>
                <w:b/>
                <w:bCs/>
                <w:iCs/>
                <w:sz w:val="24"/>
                <w:szCs w:val="24"/>
                <w:lang w:eastAsia="ru-RU" w:bidi="ru-RU"/>
              </w:rPr>
              <w:t>Қызмет түрі</w:t>
            </w:r>
          </w:p>
        </w:tc>
        <w:tc>
          <w:tcPr>
            <w:tcW w:w="0" w:type="auto"/>
            <w:shd w:val="clear" w:color="auto" w:fill="FFFFFF"/>
            <w:vAlign w:val="center"/>
          </w:tcPr>
          <w:p w:rsidR="00730736" w:rsidRPr="00AA423E" w:rsidRDefault="00730736" w:rsidP="008D6EB0">
            <w:pPr>
              <w:autoSpaceDE w:val="0"/>
              <w:autoSpaceDN w:val="0"/>
              <w:adjustRightInd w:val="0"/>
              <w:spacing w:after="0" w:line="240" w:lineRule="auto"/>
              <w:jc w:val="center"/>
              <w:rPr>
                <w:rFonts w:ascii="Times New Roman" w:eastAsia="Microsoft Sans Serif" w:hAnsi="Times New Roman" w:cs="Times New Roman"/>
                <w:b/>
                <w:bCs/>
                <w:iCs/>
                <w:sz w:val="24"/>
                <w:szCs w:val="24"/>
                <w:lang w:eastAsia="ru-RU" w:bidi="ru-RU"/>
              </w:rPr>
            </w:pPr>
            <w:r w:rsidRPr="00F7457B">
              <w:rPr>
                <w:rFonts w:ascii="Times New Roman" w:eastAsia="Microsoft Sans Serif" w:hAnsi="Times New Roman" w:cs="Times New Roman"/>
                <w:b/>
                <w:bCs/>
                <w:iCs/>
                <w:sz w:val="24"/>
                <w:szCs w:val="24"/>
                <w:lang w:eastAsia="ru-RU" w:bidi="ru-RU"/>
              </w:rPr>
              <w:t>Қызметтің</w:t>
            </w:r>
            <w:r>
              <w:rPr>
                <w:rFonts w:ascii="Times New Roman" w:eastAsia="Microsoft Sans Serif" w:hAnsi="Times New Roman" w:cs="Times New Roman"/>
                <w:b/>
                <w:bCs/>
                <w:iCs/>
                <w:sz w:val="24"/>
                <w:szCs w:val="24"/>
                <w:lang w:eastAsia="ru-RU" w:bidi="ru-RU"/>
              </w:rPr>
              <w:t xml:space="preserve"> </w:t>
            </w:r>
            <w:r>
              <w:rPr>
                <w:rFonts w:ascii="Times New Roman" w:eastAsia="Microsoft Sans Serif" w:hAnsi="Times New Roman" w:cs="Times New Roman"/>
                <w:b/>
                <w:bCs/>
                <w:iCs/>
                <w:sz w:val="24"/>
                <w:szCs w:val="24"/>
                <w:lang w:val="kk-KZ" w:eastAsia="ru-RU" w:bidi="ru-RU"/>
              </w:rPr>
              <w:t xml:space="preserve">ішкі </w:t>
            </w:r>
            <w:r w:rsidRPr="00F7457B">
              <w:rPr>
                <w:rFonts w:ascii="Times New Roman" w:eastAsia="Microsoft Sans Serif" w:hAnsi="Times New Roman" w:cs="Times New Roman"/>
                <w:b/>
                <w:bCs/>
                <w:iCs/>
                <w:sz w:val="24"/>
                <w:szCs w:val="24"/>
                <w:lang w:eastAsia="ru-RU" w:bidi="ru-RU"/>
              </w:rPr>
              <w:t>түрлері</w:t>
            </w:r>
          </w:p>
        </w:tc>
        <w:tc>
          <w:tcPr>
            <w:tcW w:w="0" w:type="auto"/>
            <w:shd w:val="clear" w:color="auto" w:fill="FFFFFF"/>
            <w:vAlign w:val="center"/>
          </w:tcPr>
          <w:p w:rsidR="00730736" w:rsidRPr="00AA423E" w:rsidRDefault="00730736" w:rsidP="008D6EB0">
            <w:pPr>
              <w:autoSpaceDE w:val="0"/>
              <w:autoSpaceDN w:val="0"/>
              <w:adjustRightInd w:val="0"/>
              <w:spacing w:after="0" w:line="240" w:lineRule="auto"/>
              <w:jc w:val="center"/>
              <w:rPr>
                <w:rFonts w:ascii="Times New Roman" w:eastAsia="Microsoft Sans Serif" w:hAnsi="Times New Roman" w:cs="Times New Roman"/>
                <w:b/>
                <w:bCs/>
                <w:iCs/>
                <w:sz w:val="24"/>
                <w:szCs w:val="24"/>
                <w:lang w:eastAsia="ru-RU" w:bidi="ru-RU"/>
              </w:rPr>
            </w:pPr>
            <w:r w:rsidRPr="00F7457B">
              <w:rPr>
                <w:rFonts w:ascii="Times New Roman" w:eastAsia="Microsoft Sans Serif" w:hAnsi="Times New Roman" w:cs="Times New Roman"/>
                <w:b/>
                <w:bCs/>
                <w:iCs/>
                <w:sz w:val="24"/>
                <w:szCs w:val="24"/>
                <w:lang w:eastAsia="ru-RU" w:bidi="ru-RU"/>
              </w:rPr>
              <w:t>ҰҚЖ</w:t>
            </w:r>
            <w:r>
              <w:rPr>
                <w:rFonts w:ascii="Times New Roman" w:eastAsia="Microsoft Sans Serif" w:hAnsi="Times New Roman" w:cs="Times New Roman"/>
                <w:b/>
                <w:bCs/>
                <w:iCs/>
                <w:sz w:val="24"/>
                <w:szCs w:val="24"/>
                <w:lang w:eastAsia="ru-RU" w:bidi="ru-RU"/>
              </w:rPr>
              <w:t xml:space="preserve">-дағы </w:t>
            </w:r>
            <w:r>
              <w:rPr>
                <w:rFonts w:ascii="Times New Roman" w:eastAsia="Microsoft Sans Serif" w:hAnsi="Times New Roman" w:cs="Times New Roman"/>
                <w:b/>
                <w:bCs/>
                <w:iCs/>
                <w:sz w:val="24"/>
                <w:szCs w:val="24"/>
                <w:lang w:val="kk-KZ" w:eastAsia="ru-RU" w:bidi="ru-RU"/>
              </w:rPr>
              <w:t xml:space="preserve">ішкі </w:t>
            </w:r>
            <w:r w:rsidRPr="00F7457B">
              <w:rPr>
                <w:rFonts w:ascii="Times New Roman" w:eastAsia="Microsoft Sans Serif" w:hAnsi="Times New Roman" w:cs="Times New Roman"/>
                <w:b/>
                <w:bCs/>
                <w:iCs/>
                <w:sz w:val="24"/>
                <w:szCs w:val="24"/>
                <w:lang w:eastAsia="ru-RU" w:bidi="ru-RU"/>
              </w:rPr>
              <w:t>түрдің үлесі (%)</w:t>
            </w:r>
          </w:p>
        </w:tc>
        <w:tc>
          <w:tcPr>
            <w:tcW w:w="0" w:type="auto"/>
            <w:shd w:val="clear" w:color="auto" w:fill="FFFFFF"/>
            <w:vAlign w:val="center"/>
          </w:tcPr>
          <w:p w:rsidR="00730736" w:rsidRPr="00AA423E" w:rsidRDefault="00730736" w:rsidP="008D6EB0">
            <w:pPr>
              <w:autoSpaceDE w:val="0"/>
              <w:autoSpaceDN w:val="0"/>
              <w:adjustRightInd w:val="0"/>
              <w:spacing w:after="0" w:line="240" w:lineRule="auto"/>
              <w:jc w:val="center"/>
              <w:rPr>
                <w:rFonts w:ascii="Times New Roman" w:eastAsia="Microsoft Sans Serif" w:hAnsi="Times New Roman" w:cs="Times New Roman"/>
                <w:b/>
                <w:bCs/>
                <w:iCs/>
                <w:sz w:val="24"/>
                <w:szCs w:val="24"/>
                <w:lang w:eastAsia="ru-RU" w:bidi="ru-RU"/>
              </w:rPr>
            </w:pPr>
            <w:r w:rsidRPr="00F7457B">
              <w:rPr>
                <w:rFonts w:ascii="Times New Roman" w:eastAsia="Microsoft Sans Serif" w:hAnsi="Times New Roman" w:cs="Times New Roman"/>
                <w:b/>
                <w:bCs/>
                <w:iCs/>
                <w:sz w:val="24"/>
                <w:szCs w:val="24"/>
                <w:lang w:eastAsia="ru-RU" w:bidi="ru-RU"/>
              </w:rPr>
              <w:t>Басқа қызмет түрлерімен байланыс (бар болса)</w:t>
            </w:r>
          </w:p>
        </w:tc>
      </w:tr>
      <w:tr w:rsidR="00730736" w:rsidRPr="00AA423E" w:rsidTr="008D6EB0">
        <w:trPr>
          <w:trHeight w:val="313"/>
        </w:trPr>
        <w:tc>
          <w:tcPr>
            <w:tcW w:w="0" w:type="auto"/>
            <w:shd w:val="clear" w:color="auto" w:fill="FFFFFF"/>
            <w:vAlign w:val="center"/>
          </w:tcPr>
          <w:p w:rsidR="00730736" w:rsidRPr="00F7457B" w:rsidRDefault="00730736" w:rsidP="008D6EB0">
            <w:pPr>
              <w:autoSpaceDE w:val="0"/>
              <w:autoSpaceDN w:val="0"/>
              <w:adjustRightInd w:val="0"/>
              <w:spacing w:after="0" w:line="240" w:lineRule="auto"/>
              <w:jc w:val="center"/>
              <w:rPr>
                <w:rFonts w:ascii="Times New Roman" w:eastAsia="Microsoft Sans Serif" w:hAnsi="Times New Roman" w:cs="Times New Roman"/>
                <w:bCs/>
                <w:iCs/>
                <w:sz w:val="24"/>
                <w:szCs w:val="24"/>
                <w:lang w:eastAsia="ru-RU" w:bidi="ru-RU"/>
              </w:rPr>
            </w:pPr>
            <w:r w:rsidRPr="00F7457B">
              <w:rPr>
                <w:rFonts w:ascii="Times New Roman" w:eastAsia="Microsoft Sans Serif" w:hAnsi="Times New Roman" w:cs="Times New Roman"/>
                <w:bCs/>
                <w:iCs/>
                <w:sz w:val="24"/>
                <w:szCs w:val="24"/>
                <w:lang w:eastAsia="ru-RU" w:bidi="ru-RU"/>
              </w:rPr>
              <w:t>Сәулет,</w:t>
            </w:r>
          </w:p>
          <w:p w:rsidR="00730736" w:rsidRPr="00AA423E" w:rsidRDefault="00730736" w:rsidP="008D6EB0">
            <w:pPr>
              <w:autoSpaceDE w:val="0"/>
              <w:autoSpaceDN w:val="0"/>
              <w:adjustRightInd w:val="0"/>
              <w:spacing w:after="0" w:line="240" w:lineRule="auto"/>
              <w:jc w:val="center"/>
              <w:rPr>
                <w:rFonts w:ascii="Times New Roman" w:eastAsia="Microsoft Sans Serif" w:hAnsi="Times New Roman" w:cs="Times New Roman"/>
                <w:b/>
                <w:bCs/>
                <w:iCs/>
                <w:sz w:val="24"/>
                <w:szCs w:val="24"/>
                <w:lang w:eastAsia="ru-RU" w:bidi="ru-RU"/>
              </w:rPr>
            </w:pPr>
            <w:r w:rsidRPr="00F7457B">
              <w:rPr>
                <w:rFonts w:ascii="Times New Roman" w:eastAsia="Microsoft Sans Serif" w:hAnsi="Times New Roman" w:cs="Times New Roman"/>
                <w:bCs/>
                <w:iCs/>
                <w:sz w:val="24"/>
                <w:szCs w:val="24"/>
                <w:lang w:eastAsia="ru-RU" w:bidi="ru-RU"/>
              </w:rPr>
              <w:t xml:space="preserve"> инженерлік ізденістер, техникалық сынақтар және талдау</w:t>
            </w:r>
          </w:p>
        </w:tc>
        <w:tc>
          <w:tcPr>
            <w:tcW w:w="0" w:type="auto"/>
            <w:shd w:val="clear" w:color="auto" w:fill="FFFFFF"/>
            <w:vAlign w:val="center"/>
          </w:tcPr>
          <w:p w:rsidR="00730736" w:rsidRPr="00AA423E" w:rsidRDefault="00730736" w:rsidP="008D6EB0">
            <w:pPr>
              <w:autoSpaceDE w:val="0"/>
              <w:autoSpaceDN w:val="0"/>
              <w:adjustRightInd w:val="0"/>
              <w:spacing w:after="0" w:line="240" w:lineRule="auto"/>
              <w:jc w:val="center"/>
              <w:rPr>
                <w:rFonts w:ascii="Times New Roman" w:eastAsia="Microsoft Sans Serif" w:hAnsi="Times New Roman" w:cs="Times New Roman"/>
                <w:b/>
                <w:bCs/>
                <w:iCs/>
                <w:sz w:val="24"/>
                <w:szCs w:val="24"/>
                <w:lang w:eastAsia="ru-RU" w:bidi="ru-RU"/>
              </w:rPr>
            </w:pPr>
            <w:r w:rsidRPr="00F7457B">
              <w:rPr>
                <w:rFonts w:ascii="Times New Roman" w:eastAsia="Microsoft Sans Serif" w:hAnsi="Times New Roman" w:cs="Times New Roman"/>
                <w:bCs/>
                <w:iCs/>
                <w:sz w:val="24"/>
                <w:szCs w:val="24"/>
                <w:lang w:eastAsia="ru-RU" w:bidi="ru-RU"/>
              </w:rPr>
              <w:t>Жерге орналастыру</w:t>
            </w:r>
          </w:p>
        </w:tc>
        <w:tc>
          <w:tcPr>
            <w:tcW w:w="0" w:type="auto"/>
            <w:shd w:val="clear" w:color="auto" w:fill="FFFFFF"/>
            <w:vAlign w:val="center"/>
          </w:tcPr>
          <w:p w:rsidR="00730736" w:rsidRPr="0018715F" w:rsidRDefault="00730736" w:rsidP="008D6EB0">
            <w:pPr>
              <w:autoSpaceDE w:val="0"/>
              <w:autoSpaceDN w:val="0"/>
              <w:adjustRightInd w:val="0"/>
              <w:spacing w:after="0" w:line="240" w:lineRule="auto"/>
              <w:jc w:val="center"/>
              <w:rPr>
                <w:rFonts w:ascii="Times New Roman" w:eastAsia="Microsoft Sans Serif" w:hAnsi="Times New Roman" w:cs="Times New Roman"/>
                <w:bCs/>
                <w:iCs/>
                <w:sz w:val="24"/>
                <w:szCs w:val="24"/>
                <w:lang w:eastAsia="ru-RU" w:bidi="ru-RU"/>
              </w:rPr>
            </w:pPr>
            <w:r w:rsidRPr="0018715F">
              <w:rPr>
                <w:rFonts w:ascii="Times New Roman" w:eastAsia="Microsoft Sans Serif" w:hAnsi="Times New Roman" w:cs="Times New Roman"/>
                <w:bCs/>
                <w:iCs/>
                <w:sz w:val="24"/>
                <w:szCs w:val="24"/>
                <w:lang w:eastAsia="ru-RU" w:bidi="ru-RU"/>
              </w:rPr>
              <w:t>100</w:t>
            </w:r>
          </w:p>
        </w:tc>
        <w:tc>
          <w:tcPr>
            <w:tcW w:w="0" w:type="auto"/>
            <w:shd w:val="clear" w:color="auto" w:fill="FFFFFF"/>
            <w:vAlign w:val="center"/>
          </w:tcPr>
          <w:p w:rsidR="00730736" w:rsidRPr="0018715F" w:rsidRDefault="00730736" w:rsidP="008D6EB0">
            <w:pPr>
              <w:autoSpaceDE w:val="0"/>
              <w:autoSpaceDN w:val="0"/>
              <w:adjustRightInd w:val="0"/>
              <w:spacing w:after="0" w:line="240" w:lineRule="auto"/>
              <w:jc w:val="center"/>
              <w:rPr>
                <w:rFonts w:ascii="Times New Roman" w:eastAsia="Microsoft Sans Serif" w:hAnsi="Times New Roman" w:cs="Times New Roman"/>
                <w:bCs/>
                <w:iCs/>
                <w:sz w:val="24"/>
                <w:szCs w:val="24"/>
                <w:lang w:eastAsia="ru-RU" w:bidi="ru-RU"/>
              </w:rPr>
            </w:pPr>
            <w:r w:rsidRPr="00F7457B">
              <w:rPr>
                <w:rFonts w:ascii="Times New Roman" w:eastAsia="Microsoft Sans Serif" w:hAnsi="Times New Roman" w:cs="Times New Roman"/>
                <w:bCs/>
                <w:iCs/>
                <w:sz w:val="24"/>
                <w:szCs w:val="24"/>
                <w:lang w:eastAsia="ru-RU" w:bidi="ru-RU"/>
              </w:rPr>
              <w:t>Аралас</w:t>
            </w:r>
          </w:p>
        </w:tc>
      </w:tr>
    </w:tbl>
    <w:p w:rsidR="008D6EB0" w:rsidRDefault="008D6EB0" w:rsidP="00730736">
      <w:pPr>
        <w:tabs>
          <w:tab w:val="left" w:pos="3345"/>
        </w:tabs>
        <w:rPr>
          <w:lang w:val="kk-KZ"/>
        </w:rPr>
      </w:pPr>
    </w:p>
    <w:p w:rsidR="00127CBA" w:rsidRDefault="00127CBA" w:rsidP="00127CBA">
      <w:pPr>
        <w:pStyle w:val="-14"/>
        <w:ind w:firstLine="0"/>
        <w:rPr>
          <w:lang w:val="kk-KZ"/>
        </w:rPr>
      </w:pPr>
      <w:r w:rsidRPr="00127CBA">
        <w:rPr>
          <w:lang w:val="kk-KZ"/>
        </w:rPr>
        <w:t xml:space="preserve">Кәсіби қызметтің бөлшектенген түрлері шеңберіндегі түрлері мен </w:t>
      </w:r>
      <w:r>
        <w:rPr>
          <w:lang w:val="kk-KZ"/>
        </w:rPr>
        <w:t xml:space="preserve">ішкі </w:t>
      </w:r>
      <w:r w:rsidRPr="00127CBA">
        <w:rPr>
          <w:lang w:val="kk-KZ"/>
        </w:rPr>
        <w:t>түрлері</w:t>
      </w:r>
    </w:p>
    <w:p w:rsidR="00127CBA" w:rsidRDefault="00127CBA" w:rsidP="00127CBA">
      <w:pPr>
        <w:pStyle w:val="-14"/>
        <w:ind w:firstLine="0"/>
        <w:rPr>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7"/>
        <w:gridCol w:w="5411"/>
        <w:gridCol w:w="1357"/>
      </w:tblGrid>
      <w:tr w:rsidR="00127CBA" w:rsidRPr="0018715F" w:rsidTr="0042502A">
        <w:trPr>
          <w:trHeight w:val="57"/>
        </w:trPr>
        <w:tc>
          <w:tcPr>
            <w:tcW w:w="1379" w:type="pct"/>
            <w:shd w:val="clear" w:color="auto" w:fill="FFFFFF"/>
            <w:vAlign w:val="center"/>
          </w:tcPr>
          <w:p w:rsidR="00127CBA" w:rsidRPr="00AA423E" w:rsidRDefault="00127CBA" w:rsidP="008D6EB0">
            <w:pPr>
              <w:autoSpaceDE w:val="0"/>
              <w:autoSpaceDN w:val="0"/>
              <w:adjustRightInd w:val="0"/>
              <w:jc w:val="center"/>
              <w:rPr>
                <w:rFonts w:ascii="Times New Roman" w:eastAsia="Microsoft Sans Serif" w:hAnsi="Times New Roman" w:cs="Times New Roman"/>
                <w:b/>
                <w:bCs/>
                <w:iCs/>
                <w:sz w:val="24"/>
                <w:szCs w:val="24"/>
                <w:lang w:eastAsia="ru-RU" w:bidi="ru-RU"/>
              </w:rPr>
            </w:pPr>
            <w:r w:rsidRPr="00F7457B">
              <w:rPr>
                <w:rFonts w:ascii="Times New Roman" w:eastAsia="Microsoft Sans Serif" w:hAnsi="Times New Roman" w:cs="Times New Roman"/>
                <w:b/>
                <w:bCs/>
                <w:iCs/>
                <w:sz w:val="24"/>
                <w:szCs w:val="24"/>
                <w:lang w:eastAsia="ru-RU" w:bidi="ru-RU"/>
              </w:rPr>
              <w:t>Қызмет түрі</w:t>
            </w:r>
          </w:p>
        </w:tc>
        <w:tc>
          <w:tcPr>
            <w:tcW w:w="2895" w:type="pct"/>
            <w:shd w:val="clear" w:color="auto" w:fill="FFFFFF"/>
            <w:vAlign w:val="center"/>
          </w:tcPr>
          <w:p w:rsidR="00127CBA" w:rsidRPr="00AA423E" w:rsidRDefault="00127CBA" w:rsidP="008D6EB0">
            <w:pPr>
              <w:autoSpaceDE w:val="0"/>
              <w:autoSpaceDN w:val="0"/>
              <w:adjustRightInd w:val="0"/>
              <w:jc w:val="center"/>
              <w:rPr>
                <w:rFonts w:ascii="Times New Roman" w:eastAsia="Microsoft Sans Serif" w:hAnsi="Times New Roman" w:cs="Times New Roman"/>
                <w:b/>
                <w:bCs/>
                <w:iCs/>
                <w:sz w:val="24"/>
                <w:szCs w:val="24"/>
                <w:lang w:eastAsia="ru-RU" w:bidi="ru-RU"/>
              </w:rPr>
            </w:pPr>
            <w:r w:rsidRPr="00F7457B">
              <w:rPr>
                <w:rFonts w:ascii="Times New Roman" w:eastAsia="Microsoft Sans Serif" w:hAnsi="Times New Roman" w:cs="Times New Roman"/>
                <w:b/>
                <w:bCs/>
                <w:iCs/>
                <w:sz w:val="24"/>
                <w:szCs w:val="24"/>
                <w:lang w:eastAsia="ru-RU" w:bidi="ru-RU"/>
              </w:rPr>
              <w:t>Қызметтің</w:t>
            </w:r>
            <w:r>
              <w:rPr>
                <w:rFonts w:ascii="Times New Roman" w:eastAsia="Microsoft Sans Serif" w:hAnsi="Times New Roman" w:cs="Times New Roman"/>
                <w:b/>
                <w:bCs/>
                <w:iCs/>
                <w:sz w:val="24"/>
                <w:szCs w:val="24"/>
                <w:lang w:eastAsia="ru-RU" w:bidi="ru-RU"/>
              </w:rPr>
              <w:t xml:space="preserve"> </w:t>
            </w:r>
            <w:r>
              <w:rPr>
                <w:rFonts w:ascii="Times New Roman" w:eastAsia="Microsoft Sans Serif" w:hAnsi="Times New Roman" w:cs="Times New Roman"/>
                <w:b/>
                <w:bCs/>
                <w:iCs/>
                <w:sz w:val="24"/>
                <w:szCs w:val="24"/>
                <w:lang w:val="kk-KZ" w:eastAsia="ru-RU" w:bidi="ru-RU"/>
              </w:rPr>
              <w:t xml:space="preserve">ішкі </w:t>
            </w:r>
            <w:r w:rsidRPr="00F7457B">
              <w:rPr>
                <w:rFonts w:ascii="Times New Roman" w:eastAsia="Microsoft Sans Serif" w:hAnsi="Times New Roman" w:cs="Times New Roman"/>
                <w:b/>
                <w:bCs/>
                <w:iCs/>
                <w:sz w:val="24"/>
                <w:szCs w:val="24"/>
                <w:lang w:eastAsia="ru-RU" w:bidi="ru-RU"/>
              </w:rPr>
              <w:t>түрлері</w:t>
            </w:r>
          </w:p>
        </w:tc>
        <w:tc>
          <w:tcPr>
            <w:tcW w:w="726" w:type="pct"/>
            <w:shd w:val="clear" w:color="auto" w:fill="FFFFFF"/>
            <w:vAlign w:val="center"/>
          </w:tcPr>
          <w:p w:rsidR="00127CBA" w:rsidRPr="0018715F" w:rsidRDefault="00127CBA" w:rsidP="008D6EB0">
            <w:pPr>
              <w:autoSpaceDE w:val="0"/>
              <w:autoSpaceDN w:val="0"/>
              <w:adjustRightInd w:val="0"/>
              <w:jc w:val="center"/>
              <w:rPr>
                <w:rFonts w:ascii="Times New Roman" w:eastAsia="Microsoft Sans Serif" w:hAnsi="Times New Roman"/>
                <w:b/>
                <w:bCs/>
                <w:iCs/>
                <w:sz w:val="24"/>
                <w:szCs w:val="24"/>
                <w:lang w:bidi="ru-RU"/>
              </w:rPr>
            </w:pPr>
            <w:r w:rsidRPr="00BB2696">
              <w:rPr>
                <w:rFonts w:ascii="Times New Roman" w:eastAsia="Microsoft Sans Serif" w:hAnsi="Times New Roman"/>
                <w:b/>
                <w:bCs/>
                <w:iCs/>
                <w:sz w:val="24"/>
                <w:szCs w:val="24"/>
                <w:lang w:bidi="ru-RU"/>
              </w:rPr>
              <w:t xml:space="preserve">ҰҚЖ-дағы ішкі </w:t>
            </w:r>
            <w:r w:rsidRPr="00BB2696">
              <w:rPr>
                <w:rFonts w:ascii="Times New Roman" w:eastAsia="Microsoft Sans Serif" w:hAnsi="Times New Roman"/>
                <w:b/>
                <w:bCs/>
                <w:iCs/>
                <w:sz w:val="24"/>
                <w:szCs w:val="24"/>
                <w:lang w:bidi="ru-RU"/>
              </w:rPr>
              <w:lastRenderedPageBreak/>
              <w:t>түрдің үлесі (%)</w:t>
            </w:r>
          </w:p>
        </w:tc>
      </w:tr>
      <w:tr w:rsidR="0042502A" w:rsidRPr="0018715F" w:rsidTr="0042502A">
        <w:trPr>
          <w:trHeight w:val="57"/>
        </w:trPr>
        <w:tc>
          <w:tcPr>
            <w:tcW w:w="1379" w:type="pct"/>
            <w:shd w:val="clear" w:color="auto" w:fill="FFFFFF"/>
            <w:vAlign w:val="center"/>
          </w:tcPr>
          <w:p w:rsidR="0042502A" w:rsidRPr="00F7457B" w:rsidRDefault="0042502A" w:rsidP="008D6EB0">
            <w:pPr>
              <w:autoSpaceDE w:val="0"/>
              <w:autoSpaceDN w:val="0"/>
              <w:adjustRightInd w:val="0"/>
              <w:jc w:val="center"/>
              <w:rPr>
                <w:rFonts w:ascii="Times New Roman" w:eastAsia="Microsoft Sans Serif" w:hAnsi="Times New Roman" w:cs="Times New Roman"/>
                <w:b/>
                <w:bCs/>
                <w:iCs/>
                <w:sz w:val="24"/>
                <w:szCs w:val="24"/>
                <w:lang w:eastAsia="ru-RU" w:bidi="ru-RU"/>
              </w:rPr>
            </w:pPr>
          </w:p>
        </w:tc>
        <w:tc>
          <w:tcPr>
            <w:tcW w:w="2895" w:type="pct"/>
            <w:shd w:val="clear" w:color="auto" w:fill="FFFFFF"/>
            <w:vAlign w:val="center"/>
          </w:tcPr>
          <w:p w:rsidR="0042502A" w:rsidRPr="00F7457B" w:rsidRDefault="0042502A" w:rsidP="008D6EB0">
            <w:pPr>
              <w:autoSpaceDE w:val="0"/>
              <w:autoSpaceDN w:val="0"/>
              <w:adjustRightInd w:val="0"/>
              <w:jc w:val="center"/>
              <w:rPr>
                <w:rFonts w:ascii="Times New Roman" w:eastAsia="Microsoft Sans Serif" w:hAnsi="Times New Roman" w:cs="Times New Roman"/>
                <w:b/>
                <w:bCs/>
                <w:iCs/>
                <w:sz w:val="24"/>
                <w:szCs w:val="24"/>
                <w:lang w:eastAsia="ru-RU" w:bidi="ru-RU"/>
              </w:rPr>
            </w:pPr>
          </w:p>
        </w:tc>
        <w:tc>
          <w:tcPr>
            <w:tcW w:w="726" w:type="pct"/>
            <w:shd w:val="clear" w:color="auto" w:fill="FFFFFF"/>
            <w:vAlign w:val="center"/>
          </w:tcPr>
          <w:p w:rsidR="0042502A" w:rsidRPr="00BB2696" w:rsidRDefault="0042502A" w:rsidP="008D6EB0">
            <w:pPr>
              <w:autoSpaceDE w:val="0"/>
              <w:autoSpaceDN w:val="0"/>
              <w:adjustRightInd w:val="0"/>
              <w:jc w:val="center"/>
              <w:rPr>
                <w:rFonts w:ascii="Times New Roman" w:eastAsia="Microsoft Sans Serif" w:hAnsi="Times New Roman"/>
                <w:b/>
                <w:bCs/>
                <w:iCs/>
                <w:sz w:val="24"/>
                <w:szCs w:val="24"/>
                <w:lang w:bidi="ru-RU"/>
              </w:rPr>
            </w:pPr>
          </w:p>
        </w:tc>
      </w:tr>
      <w:tr w:rsidR="00127CBA" w:rsidRPr="0018715F" w:rsidTr="0042502A">
        <w:trPr>
          <w:trHeight w:val="57"/>
        </w:trPr>
        <w:tc>
          <w:tcPr>
            <w:tcW w:w="1379" w:type="pct"/>
            <w:shd w:val="clear" w:color="auto" w:fill="FFFFFF"/>
            <w:vAlign w:val="center"/>
          </w:tcPr>
          <w:p w:rsidR="00127CBA" w:rsidRPr="00F7457B" w:rsidRDefault="00127CBA" w:rsidP="008D6EB0">
            <w:pPr>
              <w:autoSpaceDE w:val="0"/>
              <w:autoSpaceDN w:val="0"/>
              <w:adjustRightInd w:val="0"/>
              <w:jc w:val="center"/>
              <w:rPr>
                <w:rFonts w:ascii="Times New Roman" w:eastAsia="Microsoft Sans Serif" w:hAnsi="Times New Roman" w:cs="Times New Roman"/>
                <w:bCs/>
                <w:iCs/>
                <w:sz w:val="24"/>
                <w:szCs w:val="24"/>
                <w:lang w:eastAsia="ru-RU" w:bidi="ru-RU"/>
              </w:rPr>
            </w:pPr>
            <w:r w:rsidRPr="00F7457B">
              <w:rPr>
                <w:rFonts w:ascii="Times New Roman" w:eastAsia="Microsoft Sans Serif" w:hAnsi="Times New Roman" w:cs="Times New Roman"/>
                <w:bCs/>
                <w:iCs/>
                <w:sz w:val="24"/>
                <w:szCs w:val="24"/>
                <w:lang w:eastAsia="ru-RU" w:bidi="ru-RU"/>
              </w:rPr>
              <w:t>Сәулет,</w:t>
            </w:r>
          </w:p>
          <w:p w:rsidR="00127CBA" w:rsidRPr="00AA423E" w:rsidRDefault="00127CBA" w:rsidP="008D6EB0">
            <w:pPr>
              <w:autoSpaceDE w:val="0"/>
              <w:autoSpaceDN w:val="0"/>
              <w:adjustRightInd w:val="0"/>
              <w:jc w:val="center"/>
              <w:rPr>
                <w:rFonts w:ascii="Times New Roman" w:eastAsia="Microsoft Sans Serif" w:hAnsi="Times New Roman" w:cs="Times New Roman"/>
                <w:b/>
                <w:bCs/>
                <w:iCs/>
                <w:sz w:val="24"/>
                <w:szCs w:val="24"/>
                <w:lang w:eastAsia="ru-RU" w:bidi="ru-RU"/>
              </w:rPr>
            </w:pPr>
            <w:r w:rsidRPr="00F7457B">
              <w:rPr>
                <w:rFonts w:ascii="Times New Roman" w:eastAsia="Microsoft Sans Serif" w:hAnsi="Times New Roman" w:cs="Times New Roman"/>
                <w:bCs/>
                <w:iCs/>
                <w:sz w:val="24"/>
                <w:szCs w:val="24"/>
                <w:lang w:eastAsia="ru-RU" w:bidi="ru-RU"/>
              </w:rPr>
              <w:t xml:space="preserve"> инженерлік ізденістер, техникалық сынақтар және талдау</w:t>
            </w:r>
          </w:p>
        </w:tc>
        <w:tc>
          <w:tcPr>
            <w:tcW w:w="2895" w:type="pct"/>
            <w:shd w:val="clear" w:color="auto" w:fill="FFFFFF"/>
            <w:vAlign w:val="center"/>
          </w:tcPr>
          <w:p w:rsidR="00127CBA" w:rsidRPr="00BB2696" w:rsidRDefault="00127CBA" w:rsidP="008D6EB0">
            <w:pPr>
              <w:autoSpaceDE w:val="0"/>
              <w:autoSpaceDN w:val="0"/>
              <w:adjustRightInd w:val="0"/>
              <w:jc w:val="center"/>
              <w:rPr>
                <w:rFonts w:ascii="Times New Roman" w:eastAsia="Microsoft Sans Serif" w:hAnsi="Times New Roman" w:cs="Times New Roman"/>
                <w:b/>
                <w:bCs/>
                <w:iCs/>
                <w:sz w:val="24"/>
                <w:szCs w:val="24"/>
                <w:lang w:eastAsia="ru-RU" w:bidi="ru-RU"/>
              </w:rPr>
            </w:pPr>
            <w:r w:rsidRPr="00BB2696">
              <w:rPr>
                <w:rFonts w:ascii="Times New Roman" w:eastAsia="Microsoft Sans Serif" w:hAnsi="Times New Roman" w:cs="Times New Roman"/>
                <w:b/>
                <w:bCs/>
                <w:iCs/>
                <w:sz w:val="24"/>
                <w:szCs w:val="24"/>
                <w:lang w:eastAsia="ru-RU" w:bidi="ru-RU"/>
              </w:rPr>
              <w:t>Жерге орналастыру</w:t>
            </w:r>
          </w:p>
        </w:tc>
        <w:tc>
          <w:tcPr>
            <w:tcW w:w="726" w:type="pct"/>
            <w:shd w:val="clear" w:color="auto" w:fill="FFFFFF"/>
            <w:vAlign w:val="center"/>
          </w:tcPr>
          <w:p w:rsidR="00127CBA" w:rsidRPr="0018715F" w:rsidRDefault="00127CBA" w:rsidP="008D6EB0">
            <w:pPr>
              <w:autoSpaceDE w:val="0"/>
              <w:autoSpaceDN w:val="0"/>
              <w:adjustRightInd w:val="0"/>
              <w:jc w:val="center"/>
              <w:rPr>
                <w:rFonts w:ascii="Times New Roman" w:eastAsia="Microsoft Sans Serif" w:hAnsi="Times New Roman"/>
                <w:b/>
                <w:bCs/>
                <w:iCs/>
                <w:sz w:val="24"/>
                <w:szCs w:val="24"/>
                <w:highlight w:val="yellow"/>
                <w:lang w:bidi="ru-RU"/>
              </w:rPr>
            </w:pPr>
            <w:r w:rsidRPr="0018715F">
              <w:rPr>
                <w:rFonts w:ascii="Times New Roman" w:eastAsia="Microsoft Sans Serif" w:hAnsi="Times New Roman"/>
                <w:b/>
                <w:bCs/>
                <w:iCs/>
                <w:sz w:val="24"/>
                <w:szCs w:val="24"/>
                <w:lang w:bidi="ru-RU"/>
              </w:rPr>
              <w:t xml:space="preserve">100,0 </w:t>
            </w:r>
          </w:p>
        </w:tc>
      </w:tr>
      <w:tr w:rsidR="00127CBA" w:rsidRPr="0018715F" w:rsidTr="0042502A">
        <w:trPr>
          <w:trHeight w:val="57"/>
        </w:trPr>
        <w:tc>
          <w:tcPr>
            <w:tcW w:w="1379" w:type="pct"/>
            <w:shd w:val="clear" w:color="auto" w:fill="FFFFFF"/>
            <w:vAlign w:val="center"/>
          </w:tcPr>
          <w:p w:rsidR="00127CBA" w:rsidRPr="0018715F" w:rsidRDefault="00127CBA" w:rsidP="008D6EB0">
            <w:pPr>
              <w:autoSpaceDE w:val="0"/>
              <w:autoSpaceDN w:val="0"/>
              <w:adjustRightInd w:val="0"/>
              <w:jc w:val="center"/>
              <w:rPr>
                <w:rFonts w:ascii="Times New Roman" w:eastAsia="Microsoft Sans Serif" w:hAnsi="Times New Roman"/>
                <w:b/>
                <w:bCs/>
                <w:iCs/>
                <w:sz w:val="24"/>
                <w:szCs w:val="24"/>
                <w:highlight w:val="yellow"/>
                <w:lang w:bidi="ru-RU"/>
              </w:rPr>
            </w:pPr>
          </w:p>
        </w:tc>
        <w:tc>
          <w:tcPr>
            <w:tcW w:w="2895" w:type="pct"/>
            <w:shd w:val="clear" w:color="auto" w:fill="FFFFFF"/>
            <w:vAlign w:val="center"/>
          </w:tcPr>
          <w:p w:rsidR="00127CBA" w:rsidRPr="00A30CE3" w:rsidRDefault="00127CBA" w:rsidP="008D6EB0">
            <w:pPr>
              <w:autoSpaceDE w:val="0"/>
              <w:autoSpaceDN w:val="0"/>
              <w:adjustRightInd w:val="0"/>
              <w:jc w:val="center"/>
              <w:rPr>
                <w:rFonts w:ascii="Times New Roman" w:eastAsia="Microsoft Sans Serif" w:hAnsi="Times New Roman"/>
                <w:b/>
                <w:bCs/>
                <w:iCs/>
                <w:sz w:val="24"/>
                <w:szCs w:val="24"/>
                <w:highlight w:val="yellow"/>
                <w:lang w:bidi="ru-RU"/>
              </w:rPr>
            </w:pPr>
            <w:r w:rsidRPr="00BB2696">
              <w:rPr>
                <w:rFonts w:ascii="Times New Roman" w:hAnsi="Times New Roman" w:cs="Times New Roman"/>
                <w:b/>
                <w:sz w:val="24"/>
                <w:szCs w:val="24"/>
              </w:rPr>
              <w:t>Сызбашы</w:t>
            </w:r>
          </w:p>
        </w:tc>
        <w:tc>
          <w:tcPr>
            <w:tcW w:w="726" w:type="pct"/>
            <w:shd w:val="clear" w:color="auto" w:fill="FFFFFF"/>
            <w:vAlign w:val="center"/>
          </w:tcPr>
          <w:p w:rsidR="00127CBA" w:rsidRPr="0018715F" w:rsidRDefault="00127CBA" w:rsidP="008D6EB0">
            <w:pPr>
              <w:autoSpaceDE w:val="0"/>
              <w:autoSpaceDN w:val="0"/>
              <w:adjustRightInd w:val="0"/>
              <w:jc w:val="center"/>
              <w:rPr>
                <w:rFonts w:ascii="Times New Roman" w:eastAsia="Microsoft Sans Serif" w:hAnsi="Times New Roman"/>
                <w:b/>
                <w:bCs/>
                <w:iCs/>
                <w:sz w:val="24"/>
                <w:szCs w:val="24"/>
                <w:highlight w:val="yellow"/>
                <w:lang w:bidi="ru-RU"/>
              </w:rPr>
            </w:pPr>
            <w:r w:rsidRPr="00AB73E0">
              <w:rPr>
                <w:rFonts w:ascii="Times New Roman" w:eastAsia="Microsoft Sans Serif" w:hAnsi="Times New Roman"/>
                <w:b/>
                <w:bCs/>
                <w:iCs/>
                <w:sz w:val="24"/>
                <w:szCs w:val="24"/>
                <w:lang w:bidi="ru-RU"/>
              </w:rPr>
              <w:t>5</w:t>
            </w:r>
          </w:p>
        </w:tc>
      </w:tr>
      <w:tr w:rsidR="00127CBA" w:rsidRPr="0018715F" w:rsidTr="0042502A">
        <w:trPr>
          <w:trHeight w:val="57"/>
        </w:trPr>
        <w:tc>
          <w:tcPr>
            <w:tcW w:w="1379" w:type="pct"/>
            <w:shd w:val="clear" w:color="auto" w:fill="FFFFFF"/>
            <w:vAlign w:val="center"/>
          </w:tcPr>
          <w:p w:rsidR="00127CBA" w:rsidRPr="0018715F" w:rsidRDefault="00127CBA" w:rsidP="008D6EB0">
            <w:pPr>
              <w:autoSpaceDE w:val="0"/>
              <w:autoSpaceDN w:val="0"/>
              <w:adjustRightInd w:val="0"/>
              <w:jc w:val="center"/>
              <w:rPr>
                <w:rFonts w:ascii="Times New Roman" w:eastAsia="Microsoft Sans Serif" w:hAnsi="Times New Roman"/>
                <w:b/>
                <w:bCs/>
                <w:iCs/>
                <w:sz w:val="24"/>
                <w:szCs w:val="24"/>
                <w:highlight w:val="yellow"/>
                <w:lang w:bidi="ru-RU"/>
              </w:rPr>
            </w:pPr>
          </w:p>
        </w:tc>
        <w:tc>
          <w:tcPr>
            <w:tcW w:w="2895" w:type="pct"/>
            <w:shd w:val="clear" w:color="auto" w:fill="FFFFFF"/>
            <w:vAlign w:val="center"/>
          </w:tcPr>
          <w:p w:rsidR="00127CBA" w:rsidRPr="00A30CE3" w:rsidRDefault="00127CBA" w:rsidP="008D6EB0">
            <w:pPr>
              <w:autoSpaceDE w:val="0"/>
              <w:autoSpaceDN w:val="0"/>
              <w:adjustRightInd w:val="0"/>
              <w:rPr>
                <w:rFonts w:ascii="Times New Roman" w:eastAsia="Microsoft Sans Serif" w:hAnsi="Times New Roman" w:cs="Times New Roman"/>
                <w:bCs/>
                <w:iCs/>
                <w:sz w:val="24"/>
                <w:szCs w:val="24"/>
                <w:lang w:eastAsia="ru-RU" w:bidi="ru-RU"/>
              </w:rPr>
            </w:pPr>
            <w:r w:rsidRPr="00BB2696">
              <w:rPr>
                <w:rFonts w:ascii="Times New Roman" w:eastAsia="Microsoft Sans Serif" w:hAnsi="Times New Roman" w:cs="Times New Roman"/>
                <w:bCs/>
                <w:iCs/>
                <w:sz w:val="24"/>
                <w:szCs w:val="24"/>
                <w:lang w:eastAsia="ru-RU" w:bidi="ru-RU"/>
              </w:rPr>
              <w:t>Жерге орналастыру саласындағы жобалау, іздестіру, картографиялық, геодезиялық және басқа да жұмыс түрлерін графикалық безендіру бойынша сызу жұмыстарын жүргізу</w:t>
            </w:r>
          </w:p>
        </w:tc>
        <w:tc>
          <w:tcPr>
            <w:tcW w:w="726" w:type="pct"/>
            <w:shd w:val="clear" w:color="auto" w:fill="FFFFFF"/>
            <w:vAlign w:val="center"/>
          </w:tcPr>
          <w:p w:rsidR="00127CBA" w:rsidRPr="0018715F" w:rsidRDefault="00127CBA" w:rsidP="008D6EB0">
            <w:pPr>
              <w:autoSpaceDE w:val="0"/>
              <w:autoSpaceDN w:val="0"/>
              <w:adjustRightInd w:val="0"/>
              <w:jc w:val="center"/>
              <w:rPr>
                <w:rFonts w:ascii="Times New Roman" w:eastAsia="Microsoft Sans Serif" w:hAnsi="Times New Roman"/>
                <w:b/>
                <w:bCs/>
                <w:iCs/>
                <w:sz w:val="24"/>
                <w:szCs w:val="24"/>
                <w:highlight w:val="yellow"/>
                <w:lang w:bidi="ru-RU"/>
              </w:rPr>
            </w:pPr>
          </w:p>
        </w:tc>
      </w:tr>
      <w:tr w:rsidR="00127CBA" w:rsidRPr="0018715F" w:rsidTr="0042502A">
        <w:trPr>
          <w:trHeight w:val="57"/>
        </w:trPr>
        <w:tc>
          <w:tcPr>
            <w:tcW w:w="1379" w:type="pct"/>
            <w:shd w:val="clear" w:color="auto" w:fill="FFFFFF"/>
            <w:vAlign w:val="center"/>
          </w:tcPr>
          <w:p w:rsidR="00127CBA" w:rsidRPr="0018715F" w:rsidRDefault="00127CBA" w:rsidP="008D6EB0">
            <w:pPr>
              <w:autoSpaceDE w:val="0"/>
              <w:autoSpaceDN w:val="0"/>
              <w:adjustRightInd w:val="0"/>
              <w:jc w:val="center"/>
              <w:rPr>
                <w:rFonts w:ascii="Times New Roman" w:eastAsia="Microsoft Sans Serif" w:hAnsi="Times New Roman"/>
                <w:b/>
                <w:bCs/>
                <w:iCs/>
                <w:sz w:val="24"/>
                <w:szCs w:val="24"/>
                <w:highlight w:val="yellow"/>
                <w:lang w:bidi="ru-RU"/>
              </w:rPr>
            </w:pPr>
          </w:p>
        </w:tc>
        <w:tc>
          <w:tcPr>
            <w:tcW w:w="2895" w:type="pct"/>
            <w:shd w:val="clear" w:color="auto" w:fill="FFFFFF"/>
            <w:vAlign w:val="center"/>
          </w:tcPr>
          <w:p w:rsidR="00127CBA" w:rsidRPr="00A30CE3" w:rsidRDefault="00127CBA" w:rsidP="008D6EB0">
            <w:pPr>
              <w:autoSpaceDE w:val="0"/>
              <w:autoSpaceDN w:val="0"/>
              <w:adjustRightInd w:val="0"/>
              <w:rPr>
                <w:rFonts w:ascii="Times New Roman" w:eastAsia="Microsoft Sans Serif" w:hAnsi="Times New Roman" w:cs="Times New Roman"/>
                <w:bCs/>
                <w:iCs/>
                <w:sz w:val="24"/>
                <w:szCs w:val="24"/>
                <w:lang w:eastAsia="ru-RU" w:bidi="ru-RU"/>
              </w:rPr>
            </w:pPr>
            <w:r w:rsidRPr="00BB2696">
              <w:rPr>
                <w:rFonts w:ascii="Times New Roman" w:eastAsia="Microsoft Sans Serif" w:hAnsi="Times New Roman" w:cs="Times New Roman"/>
                <w:bCs/>
                <w:iCs/>
                <w:sz w:val="24"/>
                <w:szCs w:val="24"/>
                <w:lang w:eastAsia="ru-RU" w:bidi="ru-RU"/>
              </w:rPr>
              <w:t>Жер-кадастрлық картаға және жер-кадастрлық құжаттамаға графикалық сипаттамалық бейнелерді қолдану, құжаттардың графикалық бөлігін дайындау;</w:t>
            </w:r>
          </w:p>
        </w:tc>
        <w:tc>
          <w:tcPr>
            <w:tcW w:w="726" w:type="pct"/>
            <w:shd w:val="clear" w:color="auto" w:fill="FFFFFF"/>
            <w:vAlign w:val="center"/>
          </w:tcPr>
          <w:p w:rsidR="00127CBA" w:rsidRPr="0018715F" w:rsidRDefault="00127CBA" w:rsidP="008D6EB0">
            <w:pPr>
              <w:autoSpaceDE w:val="0"/>
              <w:autoSpaceDN w:val="0"/>
              <w:adjustRightInd w:val="0"/>
              <w:jc w:val="center"/>
              <w:rPr>
                <w:rFonts w:ascii="Times New Roman" w:eastAsia="Microsoft Sans Serif" w:hAnsi="Times New Roman"/>
                <w:b/>
                <w:bCs/>
                <w:iCs/>
                <w:sz w:val="24"/>
                <w:szCs w:val="24"/>
                <w:highlight w:val="yellow"/>
                <w:lang w:bidi="ru-RU"/>
              </w:rPr>
            </w:pPr>
          </w:p>
        </w:tc>
      </w:tr>
      <w:tr w:rsidR="00127CBA" w:rsidRPr="0018715F" w:rsidTr="0042502A">
        <w:trPr>
          <w:trHeight w:val="57"/>
        </w:trPr>
        <w:tc>
          <w:tcPr>
            <w:tcW w:w="1379" w:type="pct"/>
            <w:shd w:val="clear" w:color="auto" w:fill="FFFFFF"/>
            <w:vAlign w:val="center"/>
          </w:tcPr>
          <w:p w:rsidR="00127CBA" w:rsidRPr="0018715F" w:rsidRDefault="00127CBA" w:rsidP="008D6EB0">
            <w:pPr>
              <w:autoSpaceDE w:val="0"/>
              <w:autoSpaceDN w:val="0"/>
              <w:adjustRightInd w:val="0"/>
              <w:jc w:val="center"/>
              <w:rPr>
                <w:rFonts w:ascii="Times New Roman" w:eastAsia="Microsoft Sans Serif" w:hAnsi="Times New Roman"/>
                <w:b/>
                <w:bCs/>
                <w:iCs/>
                <w:sz w:val="24"/>
                <w:szCs w:val="24"/>
                <w:highlight w:val="yellow"/>
                <w:lang w:bidi="ru-RU"/>
              </w:rPr>
            </w:pPr>
          </w:p>
        </w:tc>
        <w:tc>
          <w:tcPr>
            <w:tcW w:w="2895" w:type="pct"/>
            <w:shd w:val="clear" w:color="auto" w:fill="FFFFFF"/>
            <w:vAlign w:val="center"/>
          </w:tcPr>
          <w:p w:rsidR="00127CBA" w:rsidRPr="00A30CE3" w:rsidRDefault="00127CBA" w:rsidP="008D6EB0">
            <w:pPr>
              <w:autoSpaceDE w:val="0"/>
              <w:autoSpaceDN w:val="0"/>
              <w:adjustRightInd w:val="0"/>
              <w:rPr>
                <w:rFonts w:ascii="Times New Roman" w:eastAsia="Microsoft Sans Serif" w:hAnsi="Times New Roman" w:cs="Times New Roman"/>
                <w:bCs/>
                <w:iCs/>
                <w:sz w:val="24"/>
                <w:szCs w:val="24"/>
                <w:lang w:eastAsia="ru-RU" w:bidi="ru-RU"/>
              </w:rPr>
            </w:pPr>
            <w:r w:rsidRPr="00BB2696">
              <w:rPr>
                <w:rFonts w:ascii="Times New Roman" w:eastAsia="Microsoft Sans Serif" w:hAnsi="Times New Roman" w:cs="Times New Roman"/>
                <w:bCs/>
                <w:iCs/>
                <w:sz w:val="24"/>
                <w:szCs w:val="24"/>
                <w:lang w:eastAsia="ru-RU" w:bidi="ru-RU"/>
              </w:rPr>
              <w:t>Топографиялық-геодезиялық белгілерді жобалау-іздестіру жұмыстары кезінде алынған мәліметтер негізінде картографиялық және жоспарлау материалдарына қолдану;</w:t>
            </w:r>
          </w:p>
        </w:tc>
        <w:tc>
          <w:tcPr>
            <w:tcW w:w="726" w:type="pct"/>
            <w:shd w:val="clear" w:color="auto" w:fill="FFFFFF"/>
            <w:vAlign w:val="center"/>
          </w:tcPr>
          <w:p w:rsidR="00127CBA" w:rsidRPr="0018715F" w:rsidRDefault="00127CBA" w:rsidP="008D6EB0">
            <w:pPr>
              <w:autoSpaceDE w:val="0"/>
              <w:autoSpaceDN w:val="0"/>
              <w:adjustRightInd w:val="0"/>
              <w:jc w:val="center"/>
              <w:rPr>
                <w:rFonts w:ascii="Times New Roman" w:eastAsia="Microsoft Sans Serif" w:hAnsi="Times New Roman"/>
                <w:b/>
                <w:bCs/>
                <w:iCs/>
                <w:sz w:val="24"/>
                <w:szCs w:val="24"/>
                <w:highlight w:val="yellow"/>
                <w:lang w:bidi="ru-RU"/>
              </w:rPr>
            </w:pPr>
          </w:p>
        </w:tc>
      </w:tr>
      <w:tr w:rsidR="00127CBA" w:rsidRPr="0018715F" w:rsidTr="0042502A">
        <w:trPr>
          <w:trHeight w:val="57"/>
        </w:trPr>
        <w:tc>
          <w:tcPr>
            <w:tcW w:w="1379" w:type="pct"/>
            <w:shd w:val="clear" w:color="auto" w:fill="FFFFFF"/>
            <w:vAlign w:val="center"/>
          </w:tcPr>
          <w:p w:rsidR="00127CBA" w:rsidRPr="0018715F" w:rsidRDefault="00127CBA" w:rsidP="008D6EB0">
            <w:pPr>
              <w:autoSpaceDE w:val="0"/>
              <w:autoSpaceDN w:val="0"/>
              <w:adjustRightInd w:val="0"/>
              <w:jc w:val="center"/>
              <w:rPr>
                <w:rFonts w:ascii="Times New Roman" w:eastAsia="Microsoft Sans Serif" w:hAnsi="Times New Roman"/>
                <w:b/>
                <w:bCs/>
                <w:iCs/>
                <w:sz w:val="24"/>
                <w:szCs w:val="24"/>
                <w:highlight w:val="yellow"/>
                <w:lang w:bidi="ru-RU"/>
              </w:rPr>
            </w:pPr>
          </w:p>
        </w:tc>
        <w:tc>
          <w:tcPr>
            <w:tcW w:w="2895" w:type="pct"/>
            <w:shd w:val="clear" w:color="auto" w:fill="FFFFFF"/>
            <w:vAlign w:val="center"/>
          </w:tcPr>
          <w:p w:rsidR="00127CBA" w:rsidRPr="00A30CE3" w:rsidRDefault="00127CBA" w:rsidP="008D6EB0">
            <w:pPr>
              <w:autoSpaceDE w:val="0"/>
              <w:autoSpaceDN w:val="0"/>
              <w:adjustRightInd w:val="0"/>
              <w:rPr>
                <w:rFonts w:ascii="Times New Roman" w:eastAsia="Microsoft Sans Serif" w:hAnsi="Times New Roman" w:cs="Times New Roman"/>
                <w:bCs/>
                <w:iCs/>
                <w:sz w:val="24"/>
                <w:szCs w:val="24"/>
                <w:lang w:eastAsia="ru-RU" w:bidi="ru-RU"/>
              </w:rPr>
            </w:pPr>
            <w:r w:rsidRPr="00BB2696">
              <w:rPr>
                <w:rFonts w:ascii="Times New Roman" w:eastAsia="Microsoft Sans Serif" w:hAnsi="Times New Roman" w:cs="Times New Roman"/>
                <w:bCs/>
                <w:iCs/>
                <w:sz w:val="24"/>
                <w:szCs w:val="24"/>
                <w:lang w:eastAsia="ru-RU" w:bidi="ru-RU"/>
              </w:rPr>
              <w:t>Сызба және соған байланысты есептеу және графикалық жұмыстарды жүргізу, масштабтауды білу;</w:t>
            </w:r>
          </w:p>
        </w:tc>
        <w:tc>
          <w:tcPr>
            <w:tcW w:w="726" w:type="pct"/>
            <w:shd w:val="clear" w:color="auto" w:fill="FFFFFF"/>
            <w:vAlign w:val="center"/>
          </w:tcPr>
          <w:p w:rsidR="00127CBA" w:rsidRPr="0018715F" w:rsidRDefault="00127CBA" w:rsidP="008D6EB0">
            <w:pPr>
              <w:autoSpaceDE w:val="0"/>
              <w:autoSpaceDN w:val="0"/>
              <w:adjustRightInd w:val="0"/>
              <w:jc w:val="center"/>
              <w:rPr>
                <w:rFonts w:ascii="Times New Roman" w:eastAsia="Microsoft Sans Serif" w:hAnsi="Times New Roman"/>
                <w:b/>
                <w:bCs/>
                <w:iCs/>
                <w:sz w:val="24"/>
                <w:szCs w:val="24"/>
                <w:highlight w:val="yellow"/>
                <w:lang w:bidi="ru-RU"/>
              </w:rPr>
            </w:pPr>
          </w:p>
        </w:tc>
      </w:tr>
      <w:tr w:rsidR="00127CBA" w:rsidRPr="0018715F" w:rsidTr="0042502A">
        <w:trPr>
          <w:trHeight w:val="57"/>
        </w:trPr>
        <w:tc>
          <w:tcPr>
            <w:tcW w:w="1379" w:type="pct"/>
            <w:shd w:val="clear" w:color="auto" w:fill="FFFFFF"/>
            <w:vAlign w:val="center"/>
          </w:tcPr>
          <w:p w:rsidR="00127CBA" w:rsidRPr="0018715F" w:rsidRDefault="00127CBA" w:rsidP="008D6EB0">
            <w:pPr>
              <w:autoSpaceDE w:val="0"/>
              <w:autoSpaceDN w:val="0"/>
              <w:adjustRightInd w:val="0"/>
              <w:jc w:val="center"/>
              <w:rPr>
                <w:rFonts w:ascii="Times New Roman" w:eastAsia="Microsoft Sans Serif" w:hAnsi="Times New Roman"/>
                <w:b/>
                <w:bCs/>
                <w:iCs/>
                <w:sz w:val="24"/>
                <w:szCs w:val="24"/>
                <w:highlight w:val="yellow"/>
                <w:lang w:bidi="ru-RU"/>
              </w:rPr>
            </w:pPr>
          </w:p>
        </w:tc>
        <w:tc>
          <w:tcPr>
            <w:tcW w:w="2895" w:type="pct"/>
          </w:tcPr>
          <w:p w:rsidR="00127CBA" w:rsidRPr="00BB2696" w:rsidRDefault="00127CBA" w:rsidP="008D6EB0">
            <w:pPr>
              <w:autoSpaceDE w:val="0"/>
              <w:autoSpaceDN w:val="0"/>
              <w:adjustRightInd w:val="0"/>
              <w:rPr>
                <w:rFonts w:ascii="Times New Roman" w:eastAsia="Microsoft Sans Serif" w:hAnsi="Times New Roman" w:cs="Times New Roman"/>
                <w:bCs/>
                <w:iCs/>
                <w:sz w:val="24"/>
                <w:szCs w:val="24"/>
                <w:lang w:eastAsia="ru-RU" w:bidi="ru-RU"/>
              </w:rPr>
            </w:pPr>
            <w:r w:rsidRPr="00BB2696">
              <w:rPr>
                <w:rStyle w:val="anegp0gi0b9av8jahpyh"/>
                <w:rFonts w:ascii="Times New Roman" w:hAnsi="Times New Roman" w:cs="Times New Roman"/>
                <w:sz w:val="24"/>
                <w:szCs w:val="24"/>
              </w:rPr>
              <w:t>Сызбалық</w:t>
            </w:r>
            <w:r w:rsidRPr="00BB2696">
              <w:rPr>
                <w:rFonts w:ascii="Times New Roman" w:hAnsi="Times New Roman" w:cs="Times New Roman"/>
                <w:sz w:val="24"/>
                <w:szCs w:val="24"/>
              </w:rPr>
              <w:t xml:space="preserve"> </w:t>
            </w:r>
            <w:r w:rsidRPr="00BB2696">
              <w:rPr>
                <w:rStyle w:val="anegp0gi0b9av8jahpyh"/>
                <w:rFonts w:ascii="Times New Roman" w:hAnsi="Times New Roman" w:cs="Times New Roman"/>
                <w:sz w:val="24"/>
                <w:szCs w:val="24"/>
              </w:rPr>
              <w:t>жұмыстарды</w:t>
            </w:r>
            <w:r w:rsidRPr="00BB2696">
              <w:rPr>
                <w:rFonts w:ascii="Times New Roman" w:hAnsi="Times New Roman" w:cs="Times New Roman"/>
                <w:sz w:val="24"/>
                <w:szCs w:val="24"/>
              </w:rPr>
              <w:t xml:space="preserve"> </w:t>
            </w:r>
            <w:r w:rsidRPr="00BB2696">
              <w:rPr>
                <w:rStyle w:val="anegp0gi0b9av8jahpyh"/>
                <w:rFonts w:ascii="Times New Roman" w:hAnsi="Times New Roman" w:cs="Times New Roman"/>
                <w:sz w:val="24"/>
                <w:szCs w:val="24"/>
              </w:rPr>
              <w:t>жинақтау</w:t>
            </w:r>
            <w:r w:rsidRPr="00BB2696">
              <w:rPr>
                <w:rFonts w:ascii="Times New Roman" w:hAnsi="Times New Roman" w:cs="Times New Roman"/>
                <w:sz w:val="24"/>
                <w:szCs w:val="24"/>
              </w:rPr>
              <w:t xml:space="preserve"> </w:t>
            </w:r>
            <w:r w:rsidRPr="00BB2696">
              <w:rPr>
                <w:rStyle w:val="anegp0gi0b9av8jahpyh"/>
                <w:rFonts w:ascii="Times New Roman" w:hAnsi="Times New Roman" w:cs="Times New Roman"/>
                <w:sz w:val="24"/>
                <w:szCs w:val="24"/>
              </w:rPr>
              <w:t>және</w:t>
            </w:r>
            <w:r w:rsidRPr="00BB2696">
              <w:rPr>
                <w:rFonts w:ascii="Times New Roman" w:hAnsi="Times New Roman" w:cs="Times New Roman"/>
                <w:sz w:val="24"/>
                <w:szCs w:val="24"/>
              </w:rPr>
              <w:t xml:space="preserve"> </w:t>
            </w:r>
            <w:r w:rsidRPr="00BB2696">
              <w:rPr>
                <w:rStyle w:val="anegp0gi0b9av8jahpyh"/>
                <w:rFonts w:ascii="Times New Roman" w:hAnsi="Times New Roman" w:cs="Times New Roman"/>
                <w:sz w:val="24"/>
                <w:szCs w:val="24"/>
                <w:lang w:val="kk-KZ"/>
              </w:rPr>
              <w:t>безендіру</w:t>
            </w:r>
            <w:r w:rsidRPr="00BB2696">
              <w:rPr>
                <w:rStyle w:val="anegp0gi0b9av8jahpyh"/>
                <w:rFonts w:ascii="Times New Roman" w:hAnsi="Times New Roman" w:cs="Times New Roman"/>
                <w:sz w:val="24"/>
                <w:szCs w:val="24"/>
              </w:rPr>
              <w:t>.</w:t>
            </w:r>
          </w:p>
        </w:tc>
        <w:tc>
          <w:tcPr>
            <w:tcW w:w="726" w:type="pct"/>
            <w:vAlign w:val="center"/>
          </w:tcPr>
          <w:p w:rsidR="00127CBA" w:rsidRPr="0018715F" w:rsidRDefault="00127CBA" w:rsidP="008D6EB0">
            <w:pPr>
              <w:autoSpaceDE w:val="0"/>
              <w:autoSpaceDN w:val="0"/>
              <w:adjustRightInd w:val="0"/>
              <w:ind w:right="37"/>
              <w:jc w:val="center"/>
              <w:rPr>
                <w:rFonts w:ascii="Times New Roman" w:eastAsia="Microsoft Sans Serif" w:hAnsi="Times New Roman"/>
                <w:b/>
                <w:bCs/>
                <w:iCs/>
                <w:sz w:val="24"/>
                <w:szCs w:val="24"/>
                <w:highlight w:val="yellow"/>
                <w:lang w:bidi="ru-RU"/>
              </w:rPr>
            </w:pPr>
          </w:p>
        </w:tc>
      </w:tr>
      <w:tr w:rsidR="00127CBA" w:rsidRPr="0018715F" w:rsidTr="0042502A">
        <w:trPr>
          <w:trHeight w:val="57"/>
        </w:trPr>
        <w:tc>
          <w:tcPr>
            <w:tcW w:w="1379" w:type="pct"/>
            <w:shd w:val="clear" w:color="auto" w:fill="FFFFFF"/>
            <w:vAlign w:val="center"/>
          </w:tcPr>
          <w:p w:rsidR="00127CBA" w:rsidRPr="0018715F" w:rsidRDefault="00127CBA" w:rsidP="008D6EB0">
            <w:pPr>
              <w:autoSpaceDE w:val="0"/>
              <w:autoSpaceDN w:val="0"/>
              <w:adjustRightInd w:val="0"/>
              <w:jc w:val="center"/>
              <w:rPr>
                <w:rFonts w:ascii="Times New Roman" w:eastAsia="Microsoft Sans Serif" w:hAnsi="Times New Roman"/>
                <w:b/>
                <w:bCs/>
                <w:iCs/>
                <w:sz w:val="24"/>
                <w:szCs w:val="24"/>
                <w:highlight w:val="yellow"/>
                <w:lang w:bidi="ru-RU"/>
              </w:rPr>
            </w:pPr>
          </w:p>
        </w:tc>
        <w:tc>
          <w:tcPr>
            <w:tcW w:w="2895" w:type="pct"/>
          </w:tcPr>
          <w:p w:rsidR="00127CBA" w:rsidRPr="00A30CE3" w:rsidRDefault="00127CBA" w:rsidP="008D6EB0">
            <w:pPr>
              <w:autoSpaceDE w:val="0"/>
              <w:autoSpaceDN w:val="0"/>
              <w:adjustRightInd w:val="0"/>
              <w:jc w:val="center"/>
              <w:rPr>
                <w:rFonts w:ascii="Times New Roman" w:eastAsia="Microsoft Sans Serif" w:hAnsi="Times New Roman" w:cs="Times New Roman"/>
                <w:bCs/>
                <w:iCs/>
                <w:sz w:val="24"/>
                <w:szCs w:val="24"/>
                <w:lang w:eastAsia="ru-RU" w:bidi="ru-RU"/>
              </w:rPr>
            </w:pPr>
            <w:r>
              <w:rPr>
                <w:rFonts w:ascii="Times New Roman" w:hAnsi="Times New Roman" w:cs="Times New Roman"/>
                <w:b/>
                <w:sz w:val="24"/>
                <w:szCs w:val="24"/>
              </w:rPr>
              <w:t xml:space="preserve">«Техник -геодезист» </w:t>
            </w:r>
          </w:p>
        </w:tc>
        <w:tc>
          <w:tcPr>
            <w:tcW w:w="726" w:type="pct"/>
            <w:vAlign w:val="center"/>
          </w:tcPr>
          <w:p w:rsidR="00127CBA" w:rsidRPr="0018715F" w:rsidRDefault="00127CBA" w:rsidP="008D6EB0">
            <w:pPr>
              <w:autoSpaceDE w:val="0"/>
              <w:autoSpaceDN w:val="0"/>
              <w:adjustRightInd w:val="0"/>
              <w:ind w:right="37"/>
              <w:jc w:val="center"/>
              <w:rPr>
                <w:rFonts w:ascii="Times New Roman" w:eastAsia="Microsoft Sans Serif" w:hAnsi="Times New Roman"/>
                <w:b/>
                <w:bCs/>
                <w:iCs/>
                <w:sz w:val="24"/>
                <w:szCs w:val="24"/>
                <w:highlight w:val="yellow"/>
                <w:lang w:bidi="ru-RU"/>
              </w:rPr>
            </w:pPr>
            <w:r w:rsidRPr="00AB73E0">
              <w:rPr>
                <w:rFonts w:ascii="Times New Roman" w:eastAsia="Microsoft Sans Serif" w:hAnsi="Times New Roman"/>
                <w:b/>
                <w:bCs/>
                <w:iCs/>
                <w:sz w:val="24"/>
                <w:szCs w:val="24"/>
                <w:lang w:bidi="ru-RU"/>
              </w:rPr>
              <w:t>5</w:t>
            </w:r>
          </w:p>
        </w:tc>
      </w:tr>
      <w:tr w:rsidR="00127CBA" w:rsidRPr="0018715F" w:rsidTr="0042502A">
        <w:trPr>
          <w:trHeight w:val="57"/>
        </w:trPr>
        <w:tc>
          <w:tcPr>
            <w:tcW w:w="1379" w:type="pct"/>
            <w:shd w:val="clear" w:color="auto" w:fill="FFFFFF"/>
            <w:vAlign w:val="center"/>
          </w:tcPr>
          <w:p w:rsidR="00127CBA" w:rsidRPr="0018715F" w:rsidRDefault="00127CBA" w:rsidP="008D6EB0">
            <w:pPr>
              <w:autoSpaceDE w:val="0"/>
              <w:autoSpaceDN w:val="0"/>
              <w:adjustRightInd w:val="0"/>
              <w:jc w:val="center"/>
              <w:rPr>
                <w:rFonts w:ascii="Times New Roman" w:eastAsia="Microsoft Sans Serif" w:hAnsi="Times New Roman"/>
                <w:b/>
                <w:bCs/>
                <w:iCs/>
                <w:sz w:val="24"/>
                <w:szCs w:val="24"/>
                <w:highlight w:val="yellow"/>
                <w:lang w:bidi="ru-RU"/>
              </w:rPr>
            </w:pPr>
          </w:p>
        </w:tc>
        <w:tc>
          <w:tcPr>
            <w:tcW w:w="2895" w:type="pct"/>
          </w:tcPr>
          <w:p w:rsidR="00127CBA" w:rsidRPr="00A30CE3" w:rsidRDefault="00127CBA" w:rsidP="008D6EB0">
            <w:pPr>
              <w:autoSpaceDE w:val="0"/>
              <w:autoSpaceDN w:val="0"/>
              <w:adjustRightInd w:val="0"/>
              <w:rPr>
                <w:rFonts w:ascii="Times New Roman" w:eastAsia="Microsoft Sans Serif" w:hAnsi="Times New Roman" w:cs="Times New Roman"/>
                <w:bCs/>
                <w:iCs/>
                <w:sz w:val="24"/>
                <w:szCs w:val="24"/>
                <w:lang w:eastAsia="ru-RU" w:bidi="ru-RU"/>
              </w:rPr>
            </w:pPr>
            <w:r w:rsidRPr="00BB2696">
              <w:rPr>
                <w:rFonts w:ascii="Times New Roman" w:eastAsia="Microsoft Sans Serif" w:hAnsi="Times New Roman" w:cs="Times New Roman"/>
                <w:bCs/>
                <w:iCs/>
                <w:sz w:val="24"/>
                <w:szCs w:val="24"/>
                <w:lang w:eastAsia="ru-RU" w:bidi="ru-RU"/>
              </w:rPr>
              <w:t>Жерде нақты барлау жұмыстарын жүргізу. Жердегі тірек нүктелерін байланыстыру.</w:t>
            </w:r>
          </w:p>
        </w:tc>
        <w:tc>
          <w:tcPr>
            <w:tcW w:w="726" w:type="pct"/>
            <w:vAlign w:val="center"/>
          </w:tcPr>
          <w:p w:rsidR="00127CBA" w:rsidRPr="0018715F" w:rsidRDefault="00127CBA" w:rsidP="008D6EB0">
            <w:pPr>
              <w:autoSpaceDE w:val="0"/>
              <w:autoSpaceDN w:val="0"/>
              <w:adjustRightInd w:val="0"/>
              <w:ind w:right="37"/>
              <w:jc w:val="center"/>
              <w:rPr>
                <w:rFonts w:ascii="Times New Roman" w:eastAsia="Microsoft Sans Serif" w:hAnsi="Times New Roman"/>
                <w:b/>
                <w:bCs/>
                <w:iCs/>
                <w:sz w:val="24"/>
                <w:szCs w:val="24"/>
                <w:highlight w:val="yellow"/>
                <w:lang w:bidi="ru-RU"/>
              </w:rPr>
            </w:pPr>
          </w:p>
        </w:tc>
      </w:tr>
      <w:tr w:rsidR="00127CBA" w:rsidRPr="0018715F" w:rsidTr="0042502A">
        <w:trPr>
          <w:trHeight w:val="57"/>
        </w:trPr>
        <w:tc>
          <w:tcPr>
            <w:tcW w:w="1379" w:type="pct"/>
            <w:shd w:val="clear" w:color="auto" w:fill="FFFFFF"/>
            <w:vAlign w:val="center"/>
          </w:tcPr>
          <w:p w:rsidR="00127CBA" w:rsidRPr="0018715F" w:rsidRDefault="00127CBA" w:rsidP="008D6EB0">
            <w:pPr>
              <w:autoSpaceDE w:val="0"/>
              <w:autoSpaceDN w:val="0"/>
              <w:adjustRightInd w:val="0"/>
              <w:jc w:val="center"/>
              <w:rPr>
                <w:rFonts w:ascii="Times New Roman" w:eastAsia="Microsoft Sans Serif" w:hAnsi="Times New Roman"/>
                <w:b/>
                <w:bCs/>
                <w:iCs/>
                <w:sz w:val="24"/>
                <w:szCs w:val="24"/>
                <w:highlight w:val="yellow"/>
                <w:lang w:bidi="ru-RU"/>
              </w:rPr>
            </w:pPr>
          </w:p>
        </w:tc>
        <w:tc>
          <w:tcPr>
            <w:tcW w:w="2895" w:type="pct"/>
          </w:tcPr>
          <w:p w:rsidR="00127CBA" w:rsidRPr="00A30CE3" w:rsidRDefault="00127CBA" w:rsidP="008D6EB0">
            <w:pPr>
              <w:autoSpaceDE w:val="0"/>
              <w:autoSpaceDN w:val="0"/>
              <w:adjustRightInd w:val="0"/>
              <w:rPr>
                <w:rFonts w:ascii="Times New Roman" w:eastAsia="Microsoft Sans Serif" w:hAnsi="Times New Roman" w:cs="Times New Roman"/>
                <w:bCs/>
                <w:iCs/>
                <w:sz w:val="24"/>
                <w:szCs w:val="24"/>
                <w:lang w:eastAsia="ru-RU" w:bidi="ru-RU"/>
              </w:rPr>
            </w:pPr>
            <w:r w:rsidRPr="00BB2696">
              <w:rPr>
                <w:rFonts w:ascii="Times New Roman" w:eastAsia="Microsoft Sans Serif" w:hAnsi="Times New Roman" w:cs="Times New Roman"/>
                <w:bCs/>
                <w:iCs/>
                <w:sz w:val="24"/>
                <w:szCs w:val="24"/>
                <w:lang w:eastAsia="ru-RU" w:bidi="ru-RU"/>
              </w:rPr>
              <w:t>Құралдарды тексеру үшін, жобалауға техникалық шарттарды дайындауда күнтізбелік кестелерді әзірлейді.</w:t>
            </w:r>
          </w:p>
        </w:tc>
        <w:tc>
          <w:tcPr>
            <w:tcW w:w="726" w:type="pct"/>
            <w:vAlign w:val="center"/>
          </w:tcPr>
          <w:p w:rsidR="00127CBA" w:rsidRPr="0018715F" w:rsidRDefault="00127CBA" w:rsidP="008D6EB0">
            <w:pPr>
              <w:autoSpaceDE w:val="0"/>
              <w:autoSpaceDN w:val="0"/>
              <w:adjustRightInd w:val="0"/>
              <w:ind w:right="37"/>
              <w:jc w:val="center"/>
              <w:rPr>
                <w:rFonts w:ascii="Times New Roman" w:eastAsia="Microsoft Sans Serif" w:hAnsi="Times New Roman"/>
                <w:b/>
                <w:bCs/>
                <w:iCs/>
                <w:sz w:val="24"/>
                <w:szCs w:val="24"/>
                <w:highlight w:val="yellow"/>
                <w:lang w:bidi="ru-RU"/>
              </w:rPr>
            </w:pPr>
          </w:p>
        </w:tc>
      </w:tr>
      <w:tr w:rsidR="00127CBA" w:rsidRPr="0018715F" w:rsidTr="0042502A">
        <w:trPr>
          <w:trHeight w:val="57"/>
        </w:trPr>
        <w:tc>
          <w:tcPr>
            <w:tcW w:w="1379" w:type="pct"/>
            <w:shd w:val="clear" w:color="auto" w:fill="FFFFFF"/>
            <w:vAlign w:val="center"/>
          </w:tcPr>
          <w:p w:rsidR="00127CBA" w:rsidRPr="0018715F" w:rsidRDefault="00127CBA" w:rsidP="008D6EB0">
            <w:pPr>
              <w:autoSpaceDE w:val="0"/>
              <w:autoSpaceDN w:val="0"/>
              <w:adjustRightInd w:val="0"/>
              <w:jc w:val="center"/>
              <w:rPr>
                <w:rFonts w:ascii="Times New Roman" w:eastAsia="Microsoft Sans Serif" w:hAnsi="Times New Roman"/>
                <w:b/>
                <w:bCs/>
                <w:iCs/>
                <w:sz w:val="24"/>
                <w:szCs w:val="24"/>
                <w:highlight w:val="yellow"/>
                <w:lang w:bidi="ru-RU"/>
              </w:rPr>
            </w:pPr>
          </w:p>
        </w:tc>
        <w:tc>
          <w:tcPr>
            <w:tcW w:w="2895" w:type="pct"/>
          </w:tcPr>
          <w:p w:rsidR="00127CBA" w:rsidRPr="00A30CE3" w:rsidRDefault="00127CBA" w:rsidP="008D6EB0">
            <w:pPr>
              <w:autoSpaceDE w:val="0"/>
              <w:autoSpaceDN w:val="0"/>
              <w:adjustRightInd w:val="0"/>
              <w:rPr>
                <w:rFonts w:ascii="Times New Roman" w:eastAsia="Microsoft Sans Serif" w:hAnsi="Times New Roman" w:cs="Times New Roman"/>
                <w:bCs/>
                <w:iCs/>
                <w:sz w:val="24"/>
                <w:szCs w:val="24"/>
                <w:lang w:eastAsia="ru-RU" w:bidi="ru-RU"/>
              </w:rPr>
            </w:pPr>
            <w:r w:rsidRPr="00BB2696">
              <w:rPr>
                <w:rFonts w:ascii="Times New Roman" w:eastAsia="Microsoft Sans Serif" w:hAnsi="Times New Roman" w:cs="Times New Roman"/>
                <w:bCs/>
                <w:iCs/>
                <w:sz w:val="24"/>
                <w:szCs w:val="24"/>
                <w:lang w:eastAsia="ru-RU" w:bidi="ru-RU"/>
              </w:rPr>
              <w:t>Жерге орналастыру кезінде топографиялық-геодезиялық жұмыстарға бастапқы мәліметтерді дайындау.</w:t>
            </w:r>
          </w:p>
        </w:tc>
        <w:tc>
          <w:tcPr>
            <w:tcW w:w="726" w:type="pct"/>
            <w:vAlign w:val="center"/>
          </w:tcPr>
          <w:p w:rsidR="00127CBA" w:rsidRPr="0018715F" w:rsidRDefault="00127CBA" w:rsidP="008D6EB0">
            <w:pPr>
              <w:autoSpaceDE w:val="0"/>
              <w:autoSpaceDN w:val="0"/>
              <w:adjustRightInd w:val="0"/>
              <w:ind w:right="37"/>
              <w:jc w:val="center"/>
              <w:rPr>
                <w:rFonts w:ascii="Times New Roman" w:eastAsia="Microsoft Sans Serif" w:hAnsi="Times New Roman"/>
                <w:b/>
                <w:bCs/>
                <w:iCs/>
                <w:sz w:val="24"/>
                <w:szCs w:val="24"/>
                <w:highlight w:val="yellow"/>
                <w:lang w:bidi="ru-RU"/>
              </w:rPr>
            </w:pPr>
          </w:p>
        </w:tc>
      </w:tr>
      <w:tr w:rsidR="00127CBA" w:rsidRPr="0018715F" w:rsidTr="0042502A">
        <w:trPr>
          <w:trHeight w:val="57"/>
        </w:trPr>
        <w:tc>
          <w:tcPr>
            <w:tcW w:w="1379" w:type="pct"/>
            <w:shd w:val="clear" w:color="auto" w:fill="FFFFFF"/>
            <w:vAlign w:val="center"/>
          </w:tcPr>
          <w:p w:rsidR="00127CBA" w:rsidRPr="0018715F" w:rsidRDefault="00127CBA" w:rsidP="008D6EB0">
            <w:pPr>
              <w:autoSpaceDE w:val="0"/>
              <w:autoSpaceDN w:val="0"/>
              <w:adjustRightInd w:val="0"/>
              <w:jc w:val="center"/>
              <w:rPr>
                <w:rFonts w:ascii="Times New Roman" w:eastAsia="Microsoft Sans Serif" w:hAnsi="Times New Roman"/>
                <w:b/>
                <w:bCs/>
                <w:iCs/>
                <w:sz w:val="24"/>
                <w:szCs w:val="24"/>
                <w:highlight w:val="yellow"/>
                <w:lang w:bidi="ru-RU"/>
              </w:rPr>
            </w:pPr>
          </w:p>
        </w:tc>
        <w:tc>
          <w:tcPr>
            <w:tcW w:w="2895" w:type="pct"/>
          </w:tcPr>
          <w:p w:rsidR="00127CBA" w:rsidRPr="00A30CE3" w:rsidRDefault="00127CBA" w:rsidP="008D6EB0">
            <w:pPr>
              <w:autoSpaceDE w:val="0"/>
              <w:autoSpaceDN w:val="0"/>
              <w:adjustRightInd w:val="0"/>
              <w:rPr>
                <w:rFonts w:ascii="Times New Roman" w:eastAsia="Microsoft Sans Serif" w:hAnsi="Times New Roman" w:cs="Times New Roman"/>
                <w:bCs/>
                <w:iCs/>
                <w:sz w:val="24"/>
                <w:szCs w:val="24"/>
                <w:lang w:eastAsia="ru-RU" w:bidi="ru-RU"/>
              </w:rPr>
            </w:pPr>
            <w:r w:rsidRPr="00BB2696">
              <w:rPr>
                <w:rFonts w:ascii="Times New Roman" w:eastAsia="Microsoft Sans Serif" w:hAnsi="Times New Roman" w:cs="Times New Roman"/>
                <w:bCs/>
                <w:iCs/>
                <w:sz w:val="24"/>
                <w:szCs w:val="24"/>
                <w:lang w:eastAsia="ru-RU" w:bidi="ru-RU"/>
              </w:rPr>
              <w:t>Жерге орналастыру жобасын жерге көшіру (заттай).</w:t>
            </w:r>
          </w:p>
        </w:tc>
        <w:tc>
          <w:tcPr>
            <w:tcW w:w="726" w:type="pct"/>
            <w:vAlign w:val="center"/>
          </w:tcPr>
          <w:p w:rsidR="00127CBA" w:rsidRPr="0018715F" w:rsidRDefault="00127CBA" w:rsidP="008D6EB0">
            <w:pPr>
              <w:autoSpaceDE w:val="0"/>
              <w:autoSpaceDN w:val="0"/>
              <w:adjustRightInd w:val="0"/>
              <w:ind w:right="37"/>
              <w:jc w:val="center"/>
              <w:rPr>
                <w:rFonts w:ascii="Times New Roman" w:eastAsia="Microsoft Sans Serif" w:hAnsi="Times New Roman"/>
                <w:b/>
                <w:bCs/>
                <w:iCs/>
                <w:sz w:val="24"/>
                <w:szCs w:val="24"/>
                <w:highlight w:val="yellow"/>
                <w:lang w:bidi="ru-RU"/>
              </w:rPr>
            </w:pPr>
          </w:p>
        </w:tc>
      </w:tr>
      <w:tr w:rsidR="00127CBA" w:rsidRPr="0018715F" w:rsidTr="0042502A">
        <w:trPr>
          <w:trHeight w:val="57"/>
        </w:trPr>
        <w:tc>
          <w:tcPr>
            <w:tcW w:w="1379" w:type="pct"/>
            <w:shd w:val="clear" w:color="auto" w:fill="FFFFFF"/>
            <w:vAlign w:val="center"/>
          </w:tcPr>
          <w:p w:rsidR="00127CBA" w:rsidRPr="0018715F" w:rsidRDefault="00127CBA" w:rsidP="008D6EB0">
            <w:pPr>
              <w:autoSpaceDE w:val="0"/>
              <w:autoSpaceDN w:val="0"/>
              <w:adjustRightInd w:val="0"/>
              <w:jc w:val="center"/>
              <w:rPr>
                <w:rFonts w:ascii="Times New Roman" w:eastAsia="Microsoft Sans Serif" w:hAnsi="Times New Roman"/>
                <w:b/>
                <w:bCs/>
                <w:iCs/>
                <w:sz w:val="24"/>
                <w:szCs w:val="24"/>
                <w:highlight w:val="yellow"/>
                <w:lang w:bidi="ru-RU"/>
              </w:rPr>
            </w:pPr>
          </w:p>
        </w:tc>
        <w:tc>
          <w:tcPr>
            <w:tcW w:w="2895" w:type="pct"/>
          </w:tcPr>
          <w:p w:rsidR="00127CBA" w:rsidRPr="00A30CE3" w:rsidRDefault="00127CBA" w:rsidP="008D6EB0">
            <w:pPr>
              <w:autoSpaceDE w:val="0"/>
              <w:autoSpaceDN w:val="0"/>
              <w:adjustRightInd w:val="0"/>
              <w:jc w:val="center"/>
              <w:rPr>
                <w:rFonts w:ascii="Times New Roman" w:eastAsia="Microsoft Sans Serif" w:hAnsi="Times New Roman" w:cs="Times New Roman"/>
                <w:bCs/>
                <w:iCs/>
                <w:sz w:val="24"/>
                <w:szCs w:val="24"/>
                <w:lang w:eastAsia="ru-RU" w:bidi="ru-RU"/>
              </w:rPr>
            </w:pPr>
            <w:r w:rsidRPr="00A01A3D">
              <w:rPr>
                <w:rFonts w:ascii="Times New Roman" w:hAnsi="Times New Roman" w:cs="Times New Roman"/>
                <w:b/>
                <w:sz w:val="24"/>
                <w:szCs w:val="24"/>
              </w:rPr>
              <w:t>Геодезист</w:t>
            </w:r>
          </w:p>
        </w:tc>
        <w:tc>
          <w:tcPr>
            <w:tcW w:w="726" w:type="pct"/>
            <w:vAlign w:val="center"/>
          </w:tcPr>
          <w:p w:rsidR="00127CBA" w:rsidRPr="0018715F" w:rsidRDefault="00127CBA" w:rsidP="008D6EB0">
            <w:pPr>
              <w:autoSpaceDE w:val="0"/>
              <w:autoSpaceDN w:val="0"/>
              <w:adjustRightInd w:val="0"/>
              <w:ind w:right="37"/>
              <w:jc w:val="center"/>
              <w:rPr>
                <w:rFonts w:ascii="Times New Roman" w:eastAsia="Microsoft Sans Serif" w:hAnsi="Times New Roman"/>
                <w:b/>
                <w:bCs/>
                <w:iCs/>
                <w:sz w:val="24"/>
                <w:szCs w:val="24"/>
                <w:highlight w:val="yellow"/>
                <w:lang w:bidi="ru-RU"/>
              </w:rPr>
            </w:pPr>
          </w:p>
        </w:tc>
      </w:tr>
      <w:tr w:rsidR="00127CBA" w:rsidRPr="0018715F" w:rsidTr="0042502A">
        <w:trPr>
          <w:trHeight w:val="57"/>
        </w:trPr>
        <w:tc>
          <w:tcPr>
            <w:tcW w:w="1379" w:type="pct"/>
            <w:shd w:val="clear" w:color="auto" w:fill="FFFFFF"/>
            <w:vAlign w:val="center"/>
          </w:tcPr>
          <w:p w:rsidR="00127CBA" w:rsidRPr="0018715F" w:rsidRDefault="00127CBA" w:rsidP="008D6EB0">
            <w:pPr>
              <w:autoSpaceDE w:val="0"/>
              <w:autoSpaceDN w:val="0"/>
              <w:adjustRightInd w:val="0"/>
              <w:jc w:val="center"/>
              <w:rPr>
                <w:rFonts w:ascii="Times New Roman" w:eastAsia="Microsoft Sans Serif" w:hAnsi="Times New Roman"/>
                <w:b/>
                <w:bCs/>
                <w:iCs/>
                <w:sz w:val="24"/>
                <w:szCs w:val="24"/>
                <w:highlight w:val="yellow"/>
                <w:lang w:bidi="ru-RU"/>
              </w:rPr>
            </w:pPr>
          </w:p>
        </w:tc>
        <w:tc>
          <w:tcPr>
            <w:tcW w:w="2895" w:type="pct"/>
          </w:tcPr>
          <w:p w:rsidR="00127CBA" w:rsidRPr="00A30CE3" w:rsidRDefault="00127CBA" w:rsidP="008D6EB0">
            <w:pPr>
              <w:autoSpaceDE w:val="0"/>
              <w:autoSpaceDN w:val="0"/>
              <w:adjustRightInd w:val="0"/>
              <w:rPr>
                <w:rFonts w:ascii="Times New Roman" w:eastAsia="Microsoft Sans Serif" w:hAnsi="Times New Roman" w:cs="Times New Roman"/>
                <w:bCs/>
                <w:iCs/>
                <w:sz w:val="24"/>
                <w:szCs w:val="24"/>
                <w:lang w:eastAsia="ru-RU" w:bidi="ru-RU"/>
              </w:rPr>
            </w:pPr>
            <w:r w:rsidRPr="00806E76">
              <w:rPr>
                <w:rFonts w:ascii="Times New Roman" w:eastAsia="Microsoft Sans Serif" w:hAnsi="Times New Roman" w:cs="Times New Roman"/>
                <w:bCs/>
                <w:iCs/>
                <w:sz w:val="24"/>
                <w:szCs w:val="24"/>
                <w:lang w:eastAsia="ru-RU" w:bidi="ru-RU"/>
              </w:rPr>
              <w:t>Бағдарламалық өнімдерді пайдалана отырып, геодезиялық өлшемдердің нәтижелерін математикалық өңдеуді орындау</w:t>
            </w:r>
          </w:p>
        </w:tc>
        <w:tc>
          <w:tcPr>
            <w:tcW w:w="726" w:type="pct"/>
            <w:vAlign w:val="center"/>
          </w:tcPr>
          <w:p w:rsidR="00127CBA" w:rsidRPr="0018715F" w:rsidRDefault="00127CBA" w:rsidP="008D6EB0">
            <w:pPr>
              <w:autoSpaceDE w:val="0"/>
              <w:autoSpaceDN w:val="0"/>
              <w:adjustRightInd w:val="0"/>
              <w:ind w:right="37"/>
              <w:jc w:val="center"/>
              <w:rPr>
                <w:rFonts w:ascii="Times New Roman" w:eastAsia="Microsoft Sans Serif" w:hAnsi="Times New Roman"/>
                <w:b/>
                <w:bCs/>
                <w:iCs/>
                <w:sz w:val="24"/>
                <w:szCs w:val="24"/>
                <w:highlight w:val="yellow"/>
                <w:lang w:bidi="ru-RU"/>
              </w:rPr>
            </w:pPr>
          </w:p>
        </w:tc>
      </w:tr>
      <w:tr w:rsidR="00127CBA" w:rsidRPr="0018715F" w:rsidTr="0042502A">
        <w:trPr>
          <w:trHeight w:val="57"/>
        </w:trPr>
        <w:tc>
          <w:tcPr>
            <w:tcW w:w="1379" w:type="pct"/>
            <w:shd w:val="clear" w:color="auto" w:fill="FFFFFF"/>
            <w:vAlign w:val="center"/>
          </w:tcPr>
          <w:p w:rsidR="00127CBA" w:rsidRPr="0018715F" w:rsidRDefault="00127CBA" w:rsidP="008D6EB0">
            <w:pPr>
              <w:autoSpaceDE w:val="0"/>
              <w:autoSpaceDN w:val="0"/>
              <w:adjustRightInd w:val="0"/>
              <w:jc w:val="center"/>
              <w:rPr>
                <w:rFonts w:ascii="Times New Roman" w:eastAsia="Microsoft Sans Serif" w:hAnsi="Times New Roman"/>
                <w:b/>
                <w:bCs/>
                <w:iCs/>
                <w:sz w:val="24"/>
                <w:szCs w:val="24"/>
                <w:highlight w:val="yellow"/>
                <w:lang w:bidi="ru-RU"/>
              </w:rPr>
            </w:pPr>
          </w:p>
        </w:tc>
        <w:tc>
          <w:tcPr>
            <w:tcW w:w="2895" w:type="pct"/>
          </w:tcPr>
          <w:p w:rsidR="00127CBA" w:rsidRPr="00A30CE3" w:rsidRDefault="00127CBA" w:rsidP="008D6EB0">
            <w:pPr>
              <w:autoSpaceDE w:val="0"/>
              <w:autoSpaceDN w:val="0"/>
              <w:adjustRightInd w:val="0"/>
              <w:rPr>
                <w:rFonts w:ascii="Times New Roman" w:eastAsia="Microsoft Sans Serif" w:hAnsi="Times New Roman" w:cs="Times New Roman"/>
                <w:bCs/>
                <w:iCs/>
                <w:sz w:val="24"/>
                <w:szCs w:val="24"/>
                <w:lang w:eastAsia="ru-RU" w:bidi="ru-RU"/>
              </w:rPr>
            </w:pPr>
            <w:r w:rsidRPr="00806E76">
              <w:rPr>
                <w:rFonts w:ascii="Times New Roman" w:eastAsia="Microsoft Sans Serif" w:hAnsi="Times New Roman" w:cs="Times New Roman"/>
                <w:bCs/>
                <w:iCs/>
                <w:sz w:val="24"/>
                <w:szCs w:val="24"/>
                <w:lang w:eastAsia="ru-RU" w:bidi="ru-RU"/>
              </w:rPr>
              <w:t>Арнайы мақсаттағы геодезиялық жұмыстар</w:t>
            </w:r>
          </w:p>
        </w:tc>
        <w:tc>
          <w:tcPr>
            <w:tcW w:w="726" w:type="pct"/>
            <w:vAlign w:val="center"/>
          </w:tcPr>
          <w:p w:rsidR="00127CBA" w:rsidRPr="0018715F" w:rsidRDefault="00127CBA" w:rsidP="008D6EB0">
            <w:pPr>
              <w:autoSpaceDE w:val="0"/>
              <w:autoSpaceDN w:val="0"/>
              <w:adjustRightInd w:val="0"/>
              <w:ind w:right="37"/>
              <w:jc w:val="center"/>
              <w:rPr>
                <w:rFonts w:ascii="Times New Roman" w:eastAsia="Microsoft Sans Serif" w:hAnsi="Times New Roman"/>
                <w:b/>
                <w:bCs/>
                <w:iCs/>
                <w:sz w:val="24"/>
                <w:szCs w:val="24"/>
                <w:highlight w:val="yellow"/>
                <w:lang w:bidi="ru-RU"/>
              </w:rPr>
            </w:pPr>
          </w:p>
        </w:tc>
      </w:tr>
      <w:tr w:rsidR="00127CBA" w:rsidRPr="0018715F" w:rsidTr="0042502A">
        <w:trPr>
          <w:trHeight w:val="57"/>
        </w:trPr>
        <w:tc>
          <w:tcPr>
            <w:tcW w:w="1379" w:type="pct"/>
            <w:shd w:val="clear" w:color="auto" w:fill="FFFFFF"/>
            <w:vAlign w:val="center"/>
          </w:tcPr>
          <w:p w:rsidR="00127CBA" w:rsidRPr="0018715F" w:rsidRDefault="00127CBA" w:rsidP="008D6EB0">
            <w:pPr>
              <w:autoSpaceDE w:val="0"/>
              <w:autoSpaceDN w:val="0"/>
              <w:adjustRightInd w:val="0"/>
              <w:jc w:val="center"/>
              <w:rPr>
                <w:rFonts w:ascii="Times New Roman" w:eastAsia="Microsoft Sans Serif" w:hAnsi="Times New Roman"/>
                <w:b/>
                <w:bCs/>
                <w:iCs/>
                <w:sz w:val="24"/>
                <w:szCs w:val="24"/>
                <w:highlight w:val="yellow"/>
                <w:lang w:bidi="ru-RU"/>
              </w:rPr>
            </w:pPr>
          </w:p>
        </w:tc>
        <w:tc>
          <w:tcPr>
            <w:tcW w:w="2895" w:type="pct"/>
          </w:tcPr>
          <w:p w:rsidR="00127CBA" w:rsidRPr="00A30CE3" w:rsidRDefault="00127CBA" w:rsidP="008D6EB0">
            <w:pPr>
              <w:autoSpaceDE w:val="0"/>
              <w:autoSpaceDN w:val="0"/>
              <w:adjustRightInd w:val="0"/>
              <w:jc w:val="center"/>
              <w:rPr>
                <w:rFonts w:ascii="Times New Roman" w:eastAsia="Microsoft Sans Serif" w:hAnsi="Times New Roman" w:cs="Times New Roman"/>
                <w:bCs/>
                <w:iCs/>
                <w:sz w:val="24"/>
                <w:szCs w:val="24"/>
                <w:lang w:eastAsia="ru-RU" w:bidi="ru-RU"/>
              </w:rPr>
            </w:pPr>
            <w:r>
              <w:rPr>
                <w:rFonts w:ascii="Times New Roman" w:hAnsi="Times New Roman" w:cs="Times New Roman"/>
                <w:b/>
                <w:sz w:val="24"/>
                <w:szCs w:val="24"/>
              </w:rPr>
              <w:t xml:space="preserve">«Жерге орналастырушы» </w:t>
            </w:r>
          </w:p>
        </w:tc>
        <w:tc>
          <w:tcPr>
            <w:tcW w:w="726" w:type="pct"/>
            <w:vAlign w:val="center"/>
          </w:tcPr>
          <w:p w:rsidR="00127CBA" w:rsidRPr="0018715F" w:rsidRDefault="00127CBA" w:rsidP="008D6EB0">
            <w:pPr>
              <w:autoSpaceDE w:val="0"/>
              <w:autoSpaceDN w:val="0"/>
              <w:adjustRightInd w:val="0"/>
              <w:ind w:right="37"/>
              <w:jc w:val="center"/>
              <w:rPr>
                <w:rFonts w:ascii="Times New Roman" w:eastAsia="Microsoft Sans Serif" w:hAnsi="Times New Roman"/>
                <w:b/>
                <w:bCs/>
                <w:iCs/>
                <w:sz w:val="24"/>
                <w:szCs w:val="24"/>
                <w:highlight w:val="yellow"/>
                <w:lang w:bidi="ru-RU"/>
              </w:rPr>
            </w:pPr>
          </w:p>
        </w:tc>
      </w:tr>
      <w:tr w:rsidR="00127CBA" w:rsidRPr="0018715F" w:rsidTr="0042502A">
        <w:trPr>
          <w:trHeight w:val="57"/>
        </w:trPr>
        <w:tc>
          <w:tcPr>
            <w:tcW w:w="1379" w:type="pct"/>
            <w:shd w:val="clear" w:color="auto" w:fill="FFFFFF"/>
            <w:vAlign w:val="center"/>
          </w:tcPr>
          <w:p w:rsidR="00127CBA" w:rsidRPr="0018715F" w:rsidRDefault="00127CBA" w:rsidP="008D6EB0">
            <w:pPr>
              <w:autoSpaceDE w:val="0"/>
              <w:autoSpaceDN w:val="0"/>
              <w:adjustRightInd w:val="0"/>
              <w:jc w:val="center"/>
              <w:rPr>
                <w:rFonts w:ascii="Times New Roman" w:eastAsia="Microsoft Sans Serif" w:hAnsi="Times New Roman"/>
                <w:b/>
                <w:bCs/>
                <w:iCs/>
                <w:sz w:val="24"/>
                <w:szCs w:val="24"/>
                <w:highlight w:val="yellow"/>
                <w:lang w:bidi="ru-RU"/>
              </w:rPr>
            </w:pPr>
          </w:p>
        </w:tc>
        <w:tc>
          <w:tcPr>
            <w:tcW w:w="2895" w:type="pct"/>
          </w:tcPr>
          <w:p w:rsidR="00127CBA" w:rsidRPr="00A30CE3" w:rsidRDefault="00127CBA" w:rsidP="008D6EB0">
            <w:pPr>
              <w:rPr>
                <w:rFonts w:ascii="Times New Roman" w:eastAsia="Microsoft Sans Serif" w:hAnsi="Times New Roman" w:cs="Times New Roman"/>
                <w:bCs/>
                <w:iCs/>
                <w:sz w:val="24"/>
                <w:szCs w:val="24"/>
                <w:lang w:eastAsia="ru-RU" w:bidi="ru-RU"/>
              </w:rPr>
            </w:pPr>
            <w:r w:rsidRPr="00806E76">
              <w:rPr>
                <w:rFonts w:ascii="Times New Roman" w:eastAsia="Microsoft Sans Serif" w:hAnsi="Times New Roman" w:cs="Times New Roman"/>
                <w:bCs/>
                <w:iCs/>
                <w:sz w:val="24"/>
                <w:szCs w:val="24"/>
                <w:lang w:eastAsia="ru-RU" w:bidi="ru-RU"/>
              </w:rPr>
              <w:t>Жер учаскесіне сәйкестендіру құжаттарын ресімдеу және қайта ресімдеу кезінде далалық және іс жүргізу жұмыстары.</w:t>
            </w:r>
          </w:p>
        </w:tc>
        <w:tc>
          <w:tcPr>
            <w:tcW w:w="726" w:type="pct"/>
            <w:vAlign w:val="center"/>
          </w:tcPr>
          <w:p w:rsidR="00127CBA" w:rsidRPr="0018715F" w:rsidRDefault="00127CBA" w:rsidP="008D6EB0">
            <w:pPr>
              <w:autoSpaceDE w:val="0"/>
              <w:autoSpaceDN w:val="0"/>
              <w:adjustRightInd w:val="0"/>
              <w:ind w:right="37"/>
              <w:jc w:val="center"/>
              <w:rPr>
                <w:rFonts w:ascii="Times New Roman" w:eastAsia="Microsoft Sans Serif" w:hAnsi="Times New Roman"/>
                <w:b/>
                <w:bCs/>
                <w:iCs/>
                <w:sz w:val="24"/>
                <w:szCs w:val="24"/>
                <w:highlight w:val="yellow"/>
                <w:lang w:bidi="ru-RU"/>
              </w:rPr>
            </w:pPr>
          </w:p>
        </w:tc>
      </w:tr>
      <w:tr w:rsidR="00127CBA" w:rsidRPr="0018715F" w:rsidTr="0042502A">
        <w:trPr>
          <w:trHeight w:val="57"/>
        </w:trPr>
        <w:tc>
          <w:tcPr>
            <w:tcW w:w="1379" w:type="pct"/>
            <w:shd w:val="clear" w:color="auto" w:fill="FFFFFF"/>
            <w:vAlign w:val="center"/>
          </w:tcPr>
          <w:p w:rsidR="00127CBA" w:rsidRPr="0018715F" w:rsidRDefault="00127CBA" w:rsidP="008D6EB0">
            <w:pPr>
              <w:autoSpaceDE w:val="0"/>
              <w:autoSpaceDN w:val="0"/>
              <w:adjustRightInd w:val="0"/>
              <w:jc w:val="center"/>
              <w:rPr>
                <w:rFonts w:ascii="Times New Roman" w:eastAsia="Microsoft Sans Serif" w:hAnsi="Times New Roman"/>
                <w:b/>
                <w:bCs/>
                <w:iCs/>
                <w:sz w:val="24"/>
                <w:szCs w:val="24"/>
                <w:highlight w:val="yellow"/>
                <w:lang w:bidi="ru-RU"/>
              </w:rPr>
            </w:pPr>
          </w:p>
        </w:tc>
        <w:tc>
          <w:tcPr>
            <w:tcW w:w="2895" w:type="pct"/>
          </w:tcPr>
          <w:p w:rsidR="00127CBA" w:rsidRPr="00806E76" w:rsidRDefault="00127CBA" w:rsidP="008D6EB0">
            <w:pPr>
              <w:rPr>
                <w:rFonts w:ascii="Times New Roman" w:hAnsi="Times New Roman" w:cs="Times New Roman"/>
                <w:sz w:val="24"/>
                <w:szCs w:val="24"/>
              </w:rPr>
            </w:pPr>
            <w:r w:rsidRPr="00806E76">
              <w:rPr>
                <w:rFonts w:ascii="Times New Roman" w:hAnsi="Times New Roman" w:cs="Times New Roman"/>
                <w:sz w:val="24"/>
                <w:szCs w:val="24"/>
              </w:rPr>
              <w:t>Ауданды анықтау және жердегі жер учаскелерінің шекарасын белгілеу мақсатында жер учаскелерін түсіру</w:t>
            </w:r>
          </w:p>
        </w:tc>
        <w:tc>
          <w:tcPr>
            <w:tcW w:w="726" w:type="pct"/>
            <w:vAlign w:val="center"/>
          </w:tcPr>
          <w:p w:rsidR="00127CBA" w:rsidRPr="0018715F" w:rsidRDefault="00127CBA" w:rsidP="008D6EB0">
            <w:pPr>
              <w:autoSpaceDE w:val="0"/>
              <w:autoSpaceDN w:val="0"/>
              <w:adjustRightInd w:val="0"/>
              <w:ind w:right="37"/>
              <w:jc w:val="center"/>
              <w:rPr>
                <w:rFonts w:ascii="Times New Roman" w:eastAsia="Microsoft Sans Serif" w:hAnsi="Times New Roman"/>
                <w:b/>
                <w:bCs/>
                <w:iCs/>
                <w:sz w:val="24"/>
                <w:szCs w:val="24"/>
                <w:highlight w:val="yellow"/>
                <w:lang w:bidi="ru-RU"/>
              </w:rPr>
            </w:pPr>
          </w:p>
        </w:tc>
      </w:tr>
      <w:tr w:rsidR="00127CBA" w:rsidRPr="0018715F" w:rsidTr="0042502A">
        <w:trPr>
          <w:trHeight w:val="57"/>
        </w:trPr>
        <w:tc>
          <w:tcPr>
            <w:tcW w:w="1379" w:type="pct"/>
            <w:shd w:val="clear" w:color="auto" w:fill="FFFFFF"/>
            <w:vAlign w:val="center"/>
          </w:tcPr>
          <w:p w:rsidR="00127CBA" w:rsidRPr="0018715F" w:rsidRDefault="00127CBA" w:rsidP="008D6EB0">
            <w:pPr>
              <w:autoSpaceDE w:val="0"/>
              <w:autoSpaceDN w:val="0"/>
              <w:adjustRightInd w:val="0"/>
              <w:jc w:val="center"/>
              <w:rPr>
                <w:rFonts w:ascii="Times New Roman" w:eastAsia="Microsoft Sans Serif" w:hAnsi="Times New Roman"/>
                <w:b/>
                <w:bCs/>
                <w:iCs/>
                <w:sz w:val="24"/>
                <w:szCs w:val="24"/>
                <w:highlight w:val="yellow"/>
                <w:lang w:bidi="ru-RU"/>
              </w:rPr>
            </w:pPr>
          </w:p>
        </w:tc>
        <w:tc>
          <w:tcPr>
            <w:tcW w:w="2895" w:type="pct"/>
          </w:tcPr>
          <w:p w:rsidR="00127CBA" w:rsidRPr="00806E76" w:rsidRDefault="00127CBA" w:rsidP="008D6EB0">
            <w:pPr>
              <w:rPr>
                <w:rFonts w:ascii="Times New Roman" w:hAnsi="Times New Roman" w:cs="Times New Roman"/>
                <w:sz w:val="24"/>
                <w:szCs w:val="24"/>
              </w:rPr>
            </w:pPr>
            <w:r w:rsidRPr="00806E76">
              <w:rPr>
                <w:rFonts w:ascii="Times New Roman" w:hAnsi="Times New Roman" w:cs="Times New Roman"/>
                <w:sz w:val="24"/>
                <w:szCs w:val="24"/>
              </w:rPr>
              <w:t>Барлау деректерін және қажетті жер-кадастрлық ақпаратты жинау және өңдеу</w:t>
            </w:r>
          </w:p>
        </w:tc>
        <w:tc>
          <w:tcPr>
            <w:tcW w:w="726" w:type="pct"/>
            <w:vAlign w:val="center"/>
          </w:tcPr>
          <w:p w:rsidR="00127CBA" w:rsidRPr="0018715F" w:rsidRDefault="00127CBA" w:rsidP="008D6EB0">
            <w:pPr>
              <w:autoSpaceDE w:val="0"/>
              <w:autoSpaceDN w:val="0"/>
              <w:adjustRightInd w:val="0"/>
              <w:ind w:right="37"/>
              <w:jc w:val="center"/>
              <w:rPr>
                <w:rFonts w:ascii="Times New Roman" w:eastAsia="Microsoft Sans Serif" w:hAnsi="Times New Roman"/>
                <w:b/>
                <w:bCs/>
                <w:iCs/>
                <w:sz w:val="24"/>
                <w:szCs w:val="24"/>
                <w:highlight w:val="yellow"/>
                <w:lang w:bidi="ru-RU"/>
              </w:rPr>
            </w:pPr>
          </w:p>
        </w:tc>
      </w:tr>
      <w:tr w:rsidR="00127CBA" w:rsidRPr="0018715F" w:rsidTr="0042502A">
        <w:trPr>
          <w:trHeight w:val="57"/>
        </w:trPr>
        <w:tc>
          <w:tcPr>
            <w:tcW w:w="1379" w:type="pct"/>
            <w:shd w:val="clear" w:color="auto" w:fill="FFFFFF"/>
            <w:vAlign w:val="center"/>
          </w:tcPr>
          <w:p w:rsidR="00127CBA" w:rsidRPr="0018715F" w:rsidRDefault="00127CBA" w:rsidP="008D6EB0">
            <w:pPr>
              <w:autoSpaceDE w:val="0"/>
              <w:autoSpaceDN w:val="0"/>
              <w:adjustRightInd w:val="0"/>
              <w:jc w:val="center"/>
              <w:rPr>
                <w:rFonts w:ascii="Times New Roman" w:eastAsia="Microsoft Sans Serif" w:hAnsi="Times New Roman"/>
                <w:b/>
                <w:bCs/>
                <w:iCs/>
                <w:sz w:val="24"/>
                <w:szCs w:val="24"/>
                <w:highlight w:val="yellow"/>
                <w:lang w:bidi="ru-RU"/>
              </w:rPr>
            </w:pPr>
          </w:p>
        </w:tc>
        <w:tc>
          <w:tcPr>
            <w:tcW w:w="2895" w:type="pct"/>
          </w:tcPr>
          <w:p w:rsidR="00127CBA" w:rsidRPr="00A30CE3" w:rsidRDefault="00127CBA" w:rsidP="00127CBA">
            <w:pPr>
              <w:autoSpaceDE w:val="0"/>
              <w:autoSpaceDN w:val="0"/>
              <w:adjustRightInd w:val="0"/>
              <w:jc w:val="center"/>
              <w:rPr>
                <w:rFonts w:ascii="Times New Roman" w:eastAsia="Microsoft Sans Serif" w:hAnsi="Times New Roman" w:cs="Times New Roman"/>
                <w:bCs/>
                <w:iCs/>
                <w:sz w:val="24"/>
                <w:szCs w:val="24"/>
                <w:lang w:eastAsia="ru-RU" w:bidi="ru-RU"/>
              </w:rPr>
            </w:pPr>
          </w:p>
        </w:tc>
        <w:tc>
          <w:tcPr>
            <w:tcW w:w="726" w:type="pct"/>
            <w:vAlign w:val="center"/>
          </w:tcPr>
          <w:p w:rsidR="00127CBA" w:rsidRPr="0018715F" w:rsidRDefault="00127CBA" w:rsidP="008D6EB0">
            <w:pPr>
              <w:autoSpaceDE w:val="0"/>
              <w:autoSpaceDN w:val="0"/>
              <w:adjustRightInd w:val="0"/>
              <w:ind w:right="37"/>
              <w:jc w:val="center"/>
              <w:rPr>
                <w:rFonts w:ascii="Times New Roman" w:eastAsia="Microsoft Sans Serif" w:hAnsi="Times New Roman"/>
                <w:b/>
                <w:bCs/>
                <w:iCs/>
                <w:sz w:val="24"/>
                <w:szCs w:val="24"/>
                <w:highlight w:val="yellow"/>
                <w:lang w:bidi="ru-RU"/>
              </w:rPr>
            </w:pPr>
          </w:p>
        </w:tc>
      </w:tr>
      <w:tr w:rsidR="00127CBA" w:rsidRPr="0018715F" w:rsidTr="0042502A">
        <w:trPr>
          <w:trHeight w:val="57"/>
        </w:trPr>
        <w:tc>
          <w:tcPr>
            <w:tcW w:w="1379" w:type="pct"/>
            <w:shd w:val="clear" w:color="auto" w:fill="FFFFFF"/>
            <w:vAlign w:val="center"/>
          </w:tcPr>
          <w:p w:rsidR="00127CBA" w:rsidRPr="0018715F" w:rsidRDefault="00127CBA" w:rsidP="008D6EB0">
            <w:pPr>
              <w:autoSpaceDE w:val="0"/>
              <w:autoSpaceDN w:val="0"/>
              <w:adjustRightInd w:val="0"/>
              <w:jc w:val="center"/>
              <w:rPr>
                <w:rFonts w:ascii="Times New Roman" w:eastAsia="Microsoft Sans Serif" w:hAnsi="Times New Roman"/>
                <w:b/>
                <w:bCs/>
                <w:iCs/>
                <w:sz w:val="24"/>
                <w:szCs w:val="24"/>
                <w:highlight w:val="yellow"/>
                <w:lang w:bidi="ru-RU"/>
              </w:rPr>
            </w:pPr>
          </w:p>
        </w:tc>
        <w:tc>
          <w:tcPr>
            <w:tcW w:w="2895" w:type="pct"/>
          </w:tcPr>
          <w:p w:rsidR="00127CBA" w:rsidRPr="00A30CE3" w:rsidRDefault="00127CBA" w:rsidP="008D6EB0">
            <w:pPr>
              <w:autoSpaceDE w:val="0"/>
              <w:autoSpaceDN w:val="0"/>
              <w:adjustRightInd w:val="0"/>
              <w:rPr>
                <w:rFonts w:ascii="Times New Roman" w:eastAsia="Microsoft Sans Serif" w:hAnsi="Times New Roman" w:cs="Times New Roman"/>
                <w:bCs/>
                <w:iCs/>
                <w:sz w:val="24"/>
                <w:szCs w:val="24"/>
                <w:lang w:eastAsia="ru-RU" w:bidi="ru-RU"/>
              </w:rPr>
            </w:pPr>
            <w:r w:rsidRPr="00806E76">
              <w:rPr>
                <w:rFonts w:ascii="Times New Roman" w:eastAsia="Microsoft Sans Serif" w:hAnsi="Times New Roman" w:cs="Times New Roman"/>
                <w:bCs/>
                <w:iCs/>
                <w:sz w:val="24"/>
                <w:szCs w:val="24"/>
                <w:lang w:eastAsia="ru-RU" w:bidi="ru-RU"/>
              </w:rPr>
              <w:t>Жерге орналастыру бойынша жобалау-іздестіру жұмыстарының жұмыс жоспарлары мен бағдарламаларын жасау</w:t>
            </w:r>
          </w:p>
        </w:tc>
        <w:tc>
          <w:tcPr>
            <w:tcW w:w="726" w:type="pct"/>
            <w:vAlign w:val="center"/>
          </w:tcPr>
          <w:p w:rsidR="00127CBA" w:rsidRPr="0018715F" w:rsidRDefault="00127CBA" w:rsidP="008D6EB0">
            <w:pPr>
              <w:autoSpaceDE w:val="0"/>
              <w:autoSpaceDN w:val="0"/>
              <w:adjustRightInd w:val="0"/>
              <w:ind w:right="37"/>
              <w:jc w:val="center"/>
              <w:rPr>
                <w:rFonts w:ascii="Times New Roman" w:eastAsia="Microsoft Sans Serif" w:hAnsi="Times New Roman"/>
                <w:b/>
                <w:bCs/>
                <w:iCs/>
                <w:sz w:val="24"/>
                <w:szCs w:val="24"/>
                <w:highlight w:val="yellow"/>
                <w:lang w:bidi="ru-RU"/>
              </w:rPr>
            </w:pPr>
          </w:p>
        </w:tc>
      </w:tr>
      <w:tr w:rsidR="00127CBA" w:rsidRPr="0018715F" w:rsidTr="0042502A">
        <w:trPr>
          <w:trHeight w:val="57"/>
        </w:trPr>
        <w:tc>
          <w:tcPr>
            <w:tcW w:w="1379" w:type="pct"/>
            <w:shd w:val="clear" w:color="auto" w:fill="FFFFFF"/>
            <w:vAlign w:val="center"/>
          </w:tcPr>
          <w:p w:rsidR="00127CBA" w:rsidRPr="0018715F" w:rsidRDefault="00127CBA" w:rsidP="008D6EB0">
            <w:pPr>
              <w:autoSpaceDE w:val="0"/>
              <w:autoSpaceDN w:val="0"/>
              <w:adjustRightInd w:val="0"/>
              <w:jc w:val="center"/>
              <w:rPr>
                <w:rFonts w:ascii="Times New Roman" w:eastAsia="Microsoft Sans Serif" w:hAnsi="Times New Roman"/>
                <w:b/>
                <w:bCs/>
                <w:iCs/>
                <w:sz w:val="24"/>
                <w:szCs w:val="24"/>
                <w:highlight w:val="yellow"/>
                <w:lang w:bidi="ru-RU"/>
              </w:rPr>
            </w:pPr>
          </w:p>
        </w:tc>
        <w:tc>
          <w:tcPr>
            <w:tcW w:w="2895" w:type="pct"/>
          </w:tcPr>
          <w:p w:rsidR="00127CBA" w:rsidRPr="00A30CE3" w:rsidRDefault="00127CBA" w:rsidP="008D6EB0">
            <w:pPr>
              <w:autoSpaceDE w:val="0"/>
              <w:autoSpaceDN w:val="0"/>
              <w:adjustRightInd w:val="0"/>
              <w:rPr>
                <w:rFonts w:ascii="Times New Roman" w:eastAsia="Microsoft Sans Serif" w:hAnsi="Times New Roman" w:cs="Times New Roman"/>
                <w:bCs/>
                <w:iCs/>
                <w:sz w:val="24"/>
                <w:szCs w:val="24"/>
                <w:lang w:eastAsia="ru-RU" w:bidi="ru-RU"/>
              </w:rPr>
            </w:pPr>
            <w:r w:rsidRPr="00806E76">
              <w:rPr>
                <w:rFonts w:ascii="Times New Roman" w:eastAsia="Microsoft Sans Serif" w:hAnsi="Times New Roman" w:cs="Times New Roman"/>
                <w:bCs/>
                <w:iCs/>
                <w:sz w:val="24"/>
                <w:szCs w:val="24"/>
                <w:lang w:eastAsia="ru-RU" w:bidi="ru-RU"/>
              </w:rPr>
              <w:t>Жердің сапасы нашарлаған кезде жерді бағалау жұмыстарын жүргізу, залалдарды анықтау.</w:t>
            </w:r>
          </w:p>
        </w:tc>
        <w:tc>
          <w:tcPr>
            <w:tcW w:w="726" w:type="pct"/>
            <w:vAlign w:val="center"/>
          </w:tcPr>
          <w:p w:rsidR="00127CBA" w:rsidRPr="0018715F" w:rsidRDefault="00127CBA" w:rsidP="008D6EB0">
            <w:pPr>
              <w:autoSpaceDE w:val="0"/>
              <w:autoSpaceDN w:val="0"/>
              <w:adjustRightInd w:val="0"/>
              <w:ind w:right="37"/>
              <w:jc w:val="center"/>
              <w:rPr>
                <w:rFonts w:ascii="Times New Roman" w:eastAsia="Microsoft Sans Serif" w:hAnsi="Times New Roman"/>
                <w:b/>
                <w:bCs/>
                <w:iCs/>
                <w:sz w:val="24"/>
                <w:szCs w:val="24"/>
                <w:highlight w:val="yellow"/>
                <w:lang w:bidi="ru-RU"/>
              </w:rPr>
            </w:pPr>
          </w:p>
        </w:tc>
      </w:tr>
      <w:tr w:rsidR="00127CBA" w:rsidRPr="0018715F" w:rsidTr="0042502A">
        <w:trPr>
          <w:trHeight w:val="57"/>
        </w:trPr>
        <w:tc>
          <w:tcPr>
            <w:tcW w:w="1379" w:type="pct"/>
            <w:shd w:val="clear" w:color="auto" w:fill="FFFFFF"/>
            <w:vAlign w:val="center"/>
          </w:tcPr>
          <w:p w:rsidR="00127CBA" w:rsidRPr="0018715F" w:rsidRDefault="00127CBA" w:rsidP="008D6EB0">
            <w:pPr>
              <w:autoSpaceDE w:val="0"/>
              <w:autoSpaceDN w:val="0"/>
              <w:adjustRightInd w:val="0"/>
              <w:jc w:val="center"/>
              <w:rPr>
                <w:rFonts w:ascii="Times New Roman" w:eastAsia="Microsoft Sans Serif" w:hAnsi="Times New Roman"/>
                <w:b/>
                <w:bCs/>
                <w:iCs/>
                <w:sz w:val="24"/>
                <w:szCs w:val="24"/>
                <w:highlight w:val="yellow"/>
                <w:lang w:bidi="ru-RU"/>
              </w:rPr>
            </w:pPr>
          </w:p>
        </w:tc>
        <w:tc>
          <w:tcPr>
            <w:tcW w:w="2895" w:type="pct"/>
          </w:tcPr>
          <w:p w:rsidR="00127CBA" w:rsidRPr="00A30CE3" w:rsidRDefault="00127CBA" w:rsidP="008D6EB0">
            <w:pPr>
              <w:autoSpaceDE w:val="0"/>
              <w:autoSpaceDN w:val="0"/>
              <w:adjustRightInd w:val="0"/>
              <w:rPr>
                <w:rFonts w:ascii="Times New Roman" w:eastAsia="Microsoft Sans Serif" w:hAnsi="Times New Roman" w:cs="Times New Roman"/>
                <w:bCs/>
                <w:iCs/>
                <w:sz w:val="24"/>
                <w:szCs w:val="24"/>
                <w:lang w:eastAsia="ru-RU" w:bidi="ru-RU"/>
              </w:rPr>
            </w:pPr>
            <w:r w:rsidRPr="00806E76">
              <w:rPr>
                <w:rFonts w:ascii="Times New Roman" w:eastAsia="Microsoft Sans Serif" w:hAnsi="Times New Roman" w:cs="Times New Roman"/>
                <w:bCs/>
                <w:iCs/>
                <w:sz w:val="24"/>
                <w:szCs w:val="24"/>
                <w:lang w:eastAsia="ru-RU" w:bidi="ru-RU"/>
              </w:rPr>
              <w:t>Жерге орналастырушы мамандарды даярлауға қатысу.</w:t>
            </w:r>
          </w:p>
        </w:tc>
        <w:tc>
          <w:tcPr>
            <w:tcW w:w="726" w:type="pct"/>
            <w:vAlign w:val="center"/>
          </w:tcPr>
          <w:p w:rsidR="00127CBA" w:rsidRPr="0018715F" w:rsidRDefault="00127CBA" w:rsidP="008D6EB0">
            <w:pPr>
              <w:autoSpaceDE w:val="0"/>
              <w:autoSpaceDN w:val="0"/>
              <w:adjustRightInd w:val="0"/>
              <w:ind w:right="37"/>
              <w:jc w:val="center"/>
              <w:rPr>
                <w:rFonts w:ascii="Times New Roman" w:eastAsia="Microsoft Sans Serif" w:hAnsi="Times New Roman"/>
                <w:b/>
                <w:bCs/>
                <w:iCs/>
                <w:sz w:val="24"/>
                <w:szCs w:val="24"/>
                <w:highlight w:val="yellow"/>
                <w:lang w:bidi="ru-RU"/>
              </w:rPr>
            </w:pPr>
          </w:p>
        </w:tc>
      </w:tr>
      <w:tr w:rsidR="00127CBA" w:rsidRPr="0018715F" w:rsidTr="0042502A">
        <w:trPr>
          <w:trHeight w:val="57"/>
        </w:trPr>
        <w:tc>
          <w:tcPr>
            <w:tcW w:w="1379" w:type="pct"/>
            <w:shd w:val="clear" w:color="auto" w:fill="FFFFFF"/>
            <w:vAlign w:val="center"/>
          </w:tcPr>
          <w:p w:rsidR="00127CBA" w:rsidRPr="0018715F" w:rsidRDefault="00127CBA" w:rsidP="008D6EB0">
            <w:pPr>
              <w:autoSpaceDE w:val="0"/>
              <w:autoSpaceDN w:val="0"/>
              <w:adjustRightInd w:val="0"/>
              <w:jc w:val="center"/>
              <w:rPr>
                <w:rFonts w:ascii="Times New Roman" w:eastAsia="Microsoft Sans Serif" w:hAnsi="Times New Roman"/>
                <w:b/>
                <w:bCs/>
                <w:iCs/>
                <w:sz w:val="24"/>
                <w:szCs w:val="24"/>
                <w:highlight w:val="yellow"/>
                <w:lang w:bidi="ru-RU"/>
              </w:rPr>
            </w:pPr>
          </w:p>
        </w:tc>
        <w:tc>
          <w:tcPr>
            <w:tcW w:w="2895" w:type="pct"/>
          </w:tcPr>
          <w:p w:rsidR="00127CBA" w:rsidRPr="00A30CE3" w:rsidRDefault="00127CBA" w:rsidP="008D6EB0">
            <w:pPr>
              <w:autoSpaceDE w:val="0"/>
              <w:autoSpaceDN w:val="0"/>
              <w:adjustRightInd w:val="0"/>
              <w:rPr>
                <w:rFonts w:ascii="Times New Roman" w:eastAsia="Microsoft Sans Serif" w:hAnsi="Times New Roman" w:cs="Times New Roman"/>
                <w:bCs/>
                <w:iCs/>
                <w:sz w:val="24"/>
                <w:szCs w:val="24"/>
                <w:lang w:eastAsia="ru-RU" w:bidi="ru-RU"/>
              </w:rPr>
            </w:pPr>
            <w:r w:rsidRPr="00806E76">
              <w:rPr>
                <w:rFonts w:ascii="Times New Roman" w:eastAsia="Microsoft Sans Serif" w:hAnsi="Times New Roman" w:cs="Times New Roman"/>
                <w:bCs/>
                <w:iCs/>
                <w:sz w:val="24"/>
                <w:szCs w:val="24"/>
                <w:lang w:eastAsia="ru-RU" w:bidi="ru-RU"/>
              </w:rPr>
              <w:t>Жерге түгендеу жұмыстарын жүргізу</w:t>
            </w:r>
          </w:p>
        </w:tc>
        <w:tc>
          <w:tcPr>
            <w:tcW w:w="726" w:type="pct"/>
            <w:vAlign w:val="center"/>
          </w:tcPr>
          <w:p w:rsidR="00127CBA" w:rsidRPr="0018715F" w:rsidRDefault="00127CBA" w:rsidP="008D6EB0">
            <w:pPr>
              <w:autoSpaceDE w:val="0"/>
              <w:autoSpaceDN w:val="0"/>
              <w:adjustRightInd w:val="0"/>
              <w:ind w:right="37"/>
              <w:jc w:val="center"/>
              <w:rPr>
                <w:rFonts w:ascii="Times New Roman" w:eastAsia="Microsoft Sans Serif" w:hAnsi="Times New Roman"/>
                <w:b/>
                <w:bCs/>
                <w:iCs/>
                <w:sz w:val="24"/>
                <w:szCs w:val="24"/>
                <w:highlight w:val="yellow"/>
                <w:lang w:bidi="ru-RU"/>
              </w:rPr>
            </w:pPr>
          </w:p>
        </w:tc>
      </w:tr>
      <w:tr w:rsidR="00127CBA" w:rsidRPr="0018715F" w:rsidTr="0042502A">
        <w:trPr>
          <w:trHeight w:val="57"/>
        </w:trPr>
        <w:tc>
          <w:tcPr>
            <w:tcW w:w="1379" w:type="pct"/>
            <w:shd w:val="clear" w:color="auto" w:fill="FFFFFF"/>
            <w:vAlign w:val="center"/>
          </w:tcPr>
          <w:p w:rsidR="00127CBA" w:rsidRPr="0018715F" w:rsidRDefault="00127CBA" w:rsidP="008D6EB0">
            <w:pPr>
              <w:autoSpaceDE w:val="0"/>
              <w:autoSpaceDN w:val="0"/>
              <w:adjustRightInd w:val="0"/>
              <w:jc w:val="center"/>
              <w:rPr>
                <w:rFonts w:ascii="Times New Roman" w:eastAsia="Microsoft Sans Serif" w:hAnsi="Times New Roman"/>
                <w:b/>
                <w:bCs/>
                <w:iCs/>
                <w:sz w:val="24"/>
                <w:szCs w:val="24"/>
                <w:highlight w:val="yellow"/>
                <w:lang w:bidi="ru-RU"/>
              </w:rPr>
            </w:pPr>
          </w:p>
        </w:tc>
        <w:tc>
          <w:tcPr>
            <w:tcW w:w="2895" w:type="pct"/>
          </w:tcPr>
          <w:p w:rsidR="00127CBA" w:rsidRPr="00806E76" w:rsidRDefault="00127CBA" w:rsidP="008D6EB0">
            <w:pPr>
              <w:rPr>
                <w:rFonts w:ascii="Times New Roman" w:hAnsi="Times New Roman" w:cs="Times New Roman"/>
                <w:sz w:val="24"/>
                <w:szCs w:val="24"/>
              </w:rPr>
            </w:pPr>
            <w:r w:rsidRPr="00806E76">
              <w:rPr>
                <w:rFonts w:ascii="Times New Roman" w:hAnsi="Times New Roman" w:cs="Times New Roman"/>
                <w:sz w:val="24"/>
                <w:szCs w:val="24"/>
              </w:rPr>
              <w:t>Кәсіпорын қызметінің стратегиясы шеңберіндегі басқару қызметі</w:t>
            </w:r>
          </w:p>
        </w:tc>
        <w:tc>
          <w:tcPr>
            <w:tcW w:w="726" w:type="pct"/>
            <w:vAlign w:val="center"/>
          </w:tcPr>
          <w:p w:rsidR="00127CBA" w:rsidRPr="0018715F" w:rsidRDefault="00127CBA" w:rsidP="008D6EB0">
            <w:pPr>
              <w:autoSpaceDE w:val="0"/>
              <w:autoSpaceDN w:val="0"/>
              <w:adjustRightInd w:val="0"/>
              <w:ind w:right="37"/>
              <w:jc w:val="center"/>
              <w:rPr>
                <w:rFonts w:ascii="Times New Roman" w:eastAsia="Microsoft Sans Serif" w:hAnsi="Times New Roman"/>
                <w:b/>
                <w:bCs/>
                <w:iCs/>
                <w:sz w:val="24"/>
                <w:szCs w:val="24"/>
                <w:highlight w:val="yellow"/>
                <w:lang w:bidi="ru-RU"/>
              </w:rPr>
            </w:pPr>
          </w:p>
        </w:tc>
      </w:tr>
      <w:tr w:rsidR="00127CBA" w:rsidRPr="0018715F" w:rsidTr="0042502A">
        <w:trPr>
          <w:trHeight w:val="57"/>
        </w:trPr>
        <w:tc>
          <w:tcPr>
            <w:tcW w:w="1379" w:type="pct"/>
            <w:shd w:val="clear" w:color="auto" w:fill="FFFFFF"/>
            <w:vAlign w:val="center"/>
          </w:tcPr>
          <w:p w:rsidR="00127CBA" w:rsidRPr="0018715F" w:rsidRDefault="00127CBA" w:rsidP="008D6EB0">
            <w:pPr>
              <w:autoSpaceDE w:val="0"/>
              <w:autoSpaceDN w:val="0"/>
              <w:adjustRightInd w:val="0"/>
              <w:jc w:val="center"/>
              <w:rPr>
                <w:rFonts w:ascii="Times New Roman" w:eastAsia="Microsoft Sans Serif" w:hAnsi="Times New Roman"/>
                <w:b/>
                <w:bCs/>
                <w:iCs/>
                <w:sz w:val="24"/>
                <w:szCs w:val="24"/>
                <w:highlight w:val="yellow"/>
                <w:lang w:bidi="ru-RU"/>
              </w:rPr>
            </w:pPr>
          </w:p>
        </w:tc>
        <w:tc>
          <w:tcPr>
            <w:tcW w:w="2895" w:type="pct"/>
          </w:tcPr>
          <w:p w:rsidR="00127CBA" w:rsidRPr="00806E76" w:rsidRDefault="00127CBA" w:rsidP="008D6EB0">
            <w:pPr>
              <w:rPr>
                <w:rFonts w:ascii="Times New Roman" w:hAnsi="Times New Roman" w:cs="Times New Roman"/>
                <w:sz w:val="24"/>
                <w:szCs w:val="24"/>
              </w:rPr>
            </w:pPr>
            <w:r w:rsidRPr="00806E76">
              <w:rPr>
                <w:rFonts w:ascii="Times New Roman" w:hAnsi="Times New Roman" w:cs="Times New Roman"/>
                <w:sz w:val="24"/>
                <w:szCs w:val="24"/>
              </w:rPr>
              <w:t>Қызметкерлердің біліктілігін арттыру және нәтижелерге қол жеткізу үшін жауапкершілік</w:t>
            </w:r>
          </w:p>
        </w:tc>
        <w:tc>
          <w:tcPr>
            <w:tcW w:w="726" w:type="pct"/>
            <w:vAlign w:val="center"/>
          </w:tcPr>
          <w:p w:rsidR="00127CBA" w:rsidRPr="0018715F" w:rsidRDefault="00127CBA" w:rsidP="008D6EB0">
            <w:pPr>
              <w:autoSpaceDE w:val="0"/>
              <w:autoSpaceDN w:val="0"/>
              <w:adjustRightInd w:val="0"/>
              <w:ind w:right="37"/>
              <w:jc w:val="center"/>
              <w:rPr>
                <w:rFonts w:ascii="Times New Roman" w:eastAsia="Microsoft Sans Serif" w:hAnsi="Times New Roman"/>
                <w:b/>
                <w:bCs/>
                <w:iCs/>
                <w:sz w:val="24"/>
                <w:szCs w:val="24"/>
                <w:highlight w:val="yellow"/>
                <w:lang w:bidi="ru-RU"/>
              </w:rPr>
            </w:pPr>
          </w:p>
        </w:tc>
      </w:tr>
      <w:tr w:rsidR="00127CBA" w:rsidRPr="0018715F" w:rsidTr="0042502A">
        <w:trPr>
          <w:trHeight w:val="57"/>
        </w:trPr>
        <w:tc>
          <w:tcPr>
            <w:tcW w:w="1379" w:type="pct"/>
            <w:shd w:val="clear" w:color="auto" w:fill="FFFFFF"/>
            <w:vAlign w:val="center"/>
          </w:tcPr>
          <w:p w:rsidR="00127CBA" w:rsidRPr="0018715F" w:rsidRDefault="00127CBA" w:rsidP="008D6EB0">
            <w:pPr>
              <w:autoSpaceDE w:val="0"/>
              <w:autoSpaceDN w:val="0"/>
              <w:adjustRightInd w:val="0"/>
              <w:jc w:val="center"/>
              <w:rPr>
                <w:rFonts w:ascii="Times New Roman" w:eastAsia="Microsoft Sans Serif" w:hAnsi="Times New Roman"/>
                <w:b/>
                <w:bCs/>
                <w:iCs/>
                <w:sz w:val="24"/>
                <w:szCs w:val="24"/>
                <w:highlight w:val="yellow"/>
                <w:lang w:bidi="ru-RU"/>
              </w:rPr>
            </w:pPr>
          </w:p>
        </w:tc>
        <w:tc>
          <w:tcPr>
            <w:tcW w:w="2895" w:type="pct"/>
          </w:tcPr>
          <w:p w:rsidR="00127CBA" w:rsidRPr="00A30CE3" w:rsidRDefault="00127CBA" w:rsidP="008D6EB0">
            <w:pPr>
              <w:autoSpaceDE w:val="0"/>
              <w:autoSpaceDN w:val="0"/>
              <w:adjustRightInd w:val="0"/>
              <w:rPr>
                <w:rFonts w:ascii="Times New Roman" w:eastAsia="Microsoft Sans Serif" w:hAnsi="Times New Roman" w:cs="Times New Roman"/>
                <w:bCs/>
                <w:iCs/>
                <w:sz w:val="24"/>
                <w:szCs w:val="24"/>
                <w:lang w:eastAsia="ru-RU" w:bidi="ru-RU"/>
              </w:rPr>
            </w:pPr>
            <w:r w:rsidRPr="00806E76">
              <w:rPr>
                <w:rFonts w:ascii="Times New Roman" w:eastAsia="Microsoft Sans Serif" w:hAnsi="Times New Roman" w:cs="Times New Roman"/>
                <w:bCs/>
                <w:iCs/>
                <w:sz w:val="24"/>
                <w:szCs w:val="24"/>
                <w:lang w:eastAsia="ru-RU" w:bidi="ru-RU"/>
              </w:rPr>
              <w:t>Ақпаратты статистикалық өңдеу, олардың көрсеткіштерін оңтайландыру (жақсарту)мақсатында жерге орналастыру схемалары мен жерге орналастыру жобаларын математикалық және компьютерлік модельдеу.</w:t>
            </w:r>
          </w:p>
        </w:tc>
        <w:tc>
          <w:tcPr>
            <w:tcW w:w="726" w:type="pct"/>
            <w:vAlign w:val="center"/>
          </w:tcPr>
          <w:p w:rsidR="00127CBA" w:rsidRPr="0018715F" w:rsidRDefault="00127CBA" w:rsidP="008D6EB0">
            <w:pPr>
              <w:autoSpaceDE w:val="0"/>
              <w:autoSpaceDN w:val="0"/>
              <w:adjustRightInd w:val="0"/>
              <w:ind w:right="37"/>
              <w:jc w:val="center"/>
              <w:rPr>
                <w:rFonts w:ascii="Times New Roman" w:eastAsia="Microsoft Sans Serif" w:hAnsi="Times New Roman"/>
                <w:b/>
                <w:bCs/>
                <w:iCs/>
                <w:sz w:val="24"/>
                <w:szCs w:val="24"/>
                <w:highlight w:val="yellow"/>
                <w:lang w:bidi="ru-RU"/>
              </w:rPr>
            </w:pPr>
          </w:p>
        </w:tc>
      </w:tr>
      <w:tr w:rsidR="00127CBA" w:rsidRPr="0018715F" w:rsidTr="0042502A">
        <w:trPr>
          <w:trHeight w:val="57"/>
        </w:trPr>
        <w:tc>
          <w:tcPr>
            <w:tcW w:w="1379" w:type="pct"/>
            <w:shd w:val="clear" w:color="auto" w:fill="FFFFFF"/>
            <w:vAlign w:val="center"/>
          </w:tcPr>
          <w:p w:rsidR="00127CBA" w:rsidRPr="0018715F" w:rsidRDefault="00127CBA" w:rsidP="008D6EB0">
            <w:pPr>
              <w:autoSpaceDE w:val="0"/>
              <w:autoSpaceDN w:val="0"/>
              <w:adjustRightInd w:val="0"/>
              <w:jc w:val="center"/>
              <w:rPr>
                <w:rFonts w:ascii="Times New Roman" w:eastAsia="Microsoft Sans Serif" w:hAnsi="Times New Roman"/>
                <w:b/>
                <w:bCs/>
                <w:iCs/>
                <w:sz w:val="24"/>
                <w:szCs w:val="24"/>
                <w:highlight w:val="yellow"/>
                <w:lang w:bidi="ru-RU"/>
              </w:rPr>
            </w:pPr>
          </w:p>
        </w:tc>
        <w:tc>
          <w:tcPr>
            <w:tcW w:w="2895" w:type="pct"/>
          </w:tcPr>
          <w:p w:rsidR="00127CBA" w:rsidRPr="00A30CE3" w:rsidRDefault="00127CBA" w:rsidP="008D6EB0">
            <w:pPr>
              <w:autoSpaceDE w:val="0"/>
              <w:autoSpaceDN w:val="0"/>
              <w:adjustRightInd w:val="0"/>
              <w:rPr>
                <w:rFonts w:ascii="Times New Roman" w:eastAsia="Microsoft Sans Serif" w:hAnsi="Times New Roman" w:cs="Times New Roman"/>
                <w:bCs/>
                <w:iCs/>
                <w:sz w:val="24"/>
                <w:szCs w:val="24"/>
                <w:lang w:eastAsia="ru-RU" w:bidi="ru-RU"/>
              </w:rPr>
            </w:pPr>
            <w:r w:rsidRPr="00806E76">
              <w:rPr>
                <w:rFonts w:ascii="Times New Roman" w:eastAsia="Microsoft Sans Serif" w:hAnsi="Times New Roman" w:cs="Times New Roman"/>
                <w:bCs/>
                <w:iCs/>
                <w:sz w:val="24"/>
                <w:szCs w:val="24"/>
                <w:lang w:eastAsia="ru-RU" w:bidi="ru-RU"/>
              </w:rPr>
              <w:t>Жер қатынастарын реттеу, жер ресурстарын басқару органдарын ақпараттандыру әдістерін әзірлеу.</w:t>
            </w:r>
          </w:p>
        </w:tc>
        <w:tc>
          <w:tcPr>
            <w:tcW w:w="726" w:type="pct"/>
            <w:vAlign w:val="center"/>
          </w:tcPr>
          <w:p w:rsidR="00127CBA" w:rsidRPr="0018715F" w:rsidRDefault="00127CBA" w:rsidP="008D6EB0">
            <w:pPr>
              <w:autoSpaceDE w:val="0"/>
              <w:autoSpaceDN w:val="0"/>
              <w:adjustRightInd w:val="0"/>
              <w:ind w:right="37"/>
              <w:jc w:val="center"/>
              <w:rPr>
                <w:rFonts w:ascii="Times New Roman" w:eastAsia="Microsoft Sans Serif" w:hAnsi="Times New Roman"/>
                <w:b/>
                <w:bCs/>
                <w:iCs/>
                <w:sz w:val="24"/>
                <w:szCs w:val="24"/>
                <w:highlight w:val="yellow"/>
                <w:lang w:bidi="ru-RU"/>
              </w:rPr>
            </w:pPr>
          </w:p>
        </w:tc>
      </w:tr>
      <w:tr w:rsidR="00127CBA" w:rsidRPr="0018715F" w:rsidTr="0042502A">
        <w:trPr>
          <w:trHeight w:val="57"/>
        </w:trPr>
        <w:tc>
          <w:tcPr>
            <w:tcW w:w="1379" w:type="pct"/>
            <w:shd w:val="clear" w:color="auto" w:fill="FFFFFF"/>
            <w:vAlign w:val="center"/>
          </w:tcPr>
          <w:p w:rsidR="00127CBA" w:rsidRPr="0018715F" w:rsidRDefault="00127CBA" w:rsidP="008D6EB0">
            <w:pPr>
              <w:autoSpaceDE w:val="0"/>
              <w:autoSpaceDN w:val="0"/>
              <w:adjustRightInd w:val="0"/>
              <w:jc w:val="center"/>
              <w:rPr>
                <w:rFonts w:ascii="Times New Roman" w:eastAsia="Microsoft Sans Serif" w:hAnsi="Times New Roman"/>
                <w:b/>
                <w:bCs/>
                <w:iCs/>
                <w:sz w:val="24"/>
                <w:szCs w:val="24"/>
                <w:highlight w:val="yellow"/>
                <w:lang w:bidi="ru-RU"/>
              </w:rPr>
            </w:pPr>
          </w:p>
        </w:tc>
        <w:tc>
          <w:tcPr>
            <w:tcW w:w="2895" w:type="pct"/>
          </w:tcPr>
          <w:p w:rsidR="00127CBA" w:rsidRPr="00A30CE3" w:rsidRDefault="00127CBA" w:rsidP="008D6EB0">
            <w:pPr>
              <w:rPr>
                <w:rFonts w:ascii="Times New Roman" w:eastAsia="Microsoft Sans Serif" w:hAnsi="Times New Roman" w:cs="Times New Roman"/>
                <w:bCs/>
                <w:iCs/>
                <w:sz w:val="24"/>
                <w:szCs w:val="24"/>
                <w:lang w:eastAsia="ru-RU" w:bidi="ru-RU"/>
              </w:rPr>
            </w:pPr>
            <w:r w:rsidRPr="00806E76">
              <w:rPr>
                <w:rFonts w:ascii="Times New Roman" w:eastAsia="Microsoft Sans Serif" w:hAnsi="Times New Roman" w:cs="Times New Roman"/>
                <w:bCs/>
                <w:iCs/>
                <w:sz w:val="24"/>
                <w:szCs w:val="24"/>
                <w:lang w:eastAsia="ru-RU" w:bidi="ru-RU"/>
              </w:rPr>
              <w:t xml:space="preserve">Жер ресурстарын мемлекеттік басқару стратегиясын айқындау, жерді ұтымды пайдалануды жоспарлау мен ұйымдастырудың стратегиялық бағыттарын қалыптастыру және </w:t>
            </w:r>
            <w:r w:rsidRPr="00806E76">
              <w:rPr>
                <w:rFonts w:ascii="Times New Roman" w:eastAsia="Microsoft Sans Serif" w:hAnsi="Times New Roman" w:cs="Times New Roman"/>
                <w:bCs/>
                <w:iCs/>
                <w:sz w:val="24"/>
                <w:szCs w:val="24"/>
                <w:lang w:eastAsia="ru-RU" w:bidi="ru-RU"/>
              </w:rPr>
              <w:lastRenderedPageBreak/>
              <w:t>әртүрлі әкімшілік деңгейлерде жер қатынастарын реттеу.</w:t>
            </w:r>
          </w:p>
        </w:tc>
        <w:tc>
          <w:tcPr>
            <w:tcW w:w="726" w:type="pct"/>
            <w:vAlign w:val="center"/>
          </w:tcPr>
          <w:p w:rsidR="00127CBA" w:rsidRPr="0018715F" w:rsidRDefault="00127CBA" w:rsidP="008D6EB0">
            <w:pPr>
              <w:autoSpaceDE w:val="0"/>
              <w:autoSpaceDN w:val="0"/>
              <w:adjustRightInd w:val="0"/>
              <w:ind w:right="37"/>
              <w:jc w:val="center"/>
              <w:rPr>
                <w:rFonts w:ascii="Times New Roman" w:eastAsia="Microsoft Sans Serif" w:hAnsi="Times New Roman"/>
                <w:b/>
                <w:bCs/>
                <w:iCs/>
                <w:sz w:val="24"/>
                <w:szCs w:val="24"/>
                <w:highlight w:val="yellow"/>
                <w:lang w:bidi="ru-RU"/>
              </w:rPr>
            </w:pPr>
          </w:p>
        </w:tc>
      </w:tr>
      <w:tr w:rsidR="00127CBA" w:rsidRPr="0018715F" w:rsidTr="0042502A">
        <w:trPr>
          <w:trHeight w:val="57"/>
        </w:trPr>
        <w:tc>
          <w:tcPr>
            <w:tcW w:w="1379" w:type="pct"/>
            <w:shd w:val="clear" w:color="auto" w:fill="FFFFFF"/>
            <w:vAlign w:val="center"/>
          </w:tcPr>
          <w:p w:rsidR="00127CBA" w:rsidRPr="0018715F" w:rsidRDefault="00127CBA" w:rsidP="008D6EB0">
            <w:pPr>
              <w:autoSpaceDE w:val="0"/>
              <w:autoSpaceDN w:val="0"/>
              <w:adjustRightInd w:val="0"/>
              <w:jc w:val="center"/>
              <w:rPr>
                <w:rFonts w:ascii="Times New Roman" w:eastAsia="Microsoft Sans Serif" w:hAnsi="Times New Roman"/>
                <w:b/>
                <w:bCs/>
                <w:iCs/>
                <w:sz w:val="24"/>
                <w:szCs w:val="24"/>
                <w:highlight w:val="yellow"/>
                <w:lang w:bidi="ru-RU"/>
              </w:rPr>
            </w:pPr>
          </w:p>
        </w:tc>
        <w:tc>
          <w:tcPr>
            <w:tcW w:w="2895" w:type="pct"/>
          </w:tcPr>
          <w:p w:rsidR="00127CBA" w:rsidRPr="00A30CE3" w:rsidRDefault="00127CBA" w:rsidP="008D6EB0">
            <w:pPr>
              <w:rPr>
                <w:rFonts w:ascii="Times New Roman" w:eastAsia="Microsoft Sans Serif" w:hAnsi="Times New Roman" w:cs="Times New Roman"/>
                <w:bCs/>
                <w:iCs/>
                <w:sz w:val="24"/>
                <w:szCs w:val="24"/>
                <w:lang w:eastAsia="ru-RU" w:bidi="ru-RU"/>
              </w:rPr>
            </w:pPr>
            <w:r w:rsidRPr="00806E76">
              <w:rPr>
                <w:rFonts w:ascii="Times New Roman" w:eastAsia="Microsoft Sans Serif" w:hAnsi="Times New Roman" w:cs="Times New Roman"/>
                <w:bCs/>
                <w:iCs/>
                <w:sz w:val="24"/>
                <w:szCs w:val="24"/>
                <w:lang w:eastAsia="ru-RU" w:bidi="ru-RU"/>
              </w:rPr>
              <w:t>Елдің агроөнеркәсіптік кешенін дамыту мен орналастыруды аумақтық жоспарлау. Ауыл шаруашылығы жерлерін және басқа аумақтарды аймақтарға бөлу.</w:t>
            </w:r>
          </w:p>
        </w:tc>
        <w:tc>
          <w:tcPr>
            <w:tcW w:w="726" w:type="pct"/>
            <w:vAlign w:val="center"/>
          </w:tcPr>
          <w:p w:rsidR="00127CBA" w:rsidRPr="0018715F" w:rsidRDefault="00127CBA" w:rsidP="008D6EB0">
            <w:pPr>
              <w:autoSpaceDE w:val="0"/>
              <w:autoSpaceDN w:val="0"/>
              <w:adjustRightInd w:val="0"/>
              <w:ind w:right="37"/>
              <w:jc w:val="center"/>
              <w:rPr>
                <w:rFonts w:ascii="Times New Roman" w:eastAsia="Microsoft Sans Serif" w:hAnsi="Times New Roman"/>
                <w:b/>
                <w:bCs/>
                <w:iCs/>
                <w:sz w:val="24"/>
                <w:szCs w:val="24"/>
                <w:highlight w:val="yellow"/>
                <w:lang w:bidi="ru-RU"/>
              </w:rPr>
            </w:pPr>
          </w:p>
        </w:tc>
      </w:tr>
    </w:tbl>
    <w:p w:rsidR="00127CBA" w:rsidRPr="00127CBA" w:rsidRDefault="00127CBA" w:rsidP="00127CBA">
      <w:pPr>
        <w:pStyle w:val="-14"/>
        <w:ind w:firstLine="0"/>
        <w:rPr>
          <w:lang w:val="kk-KZ"/>
        </w:rPr>
      </w:pPr>
    </w:p>
    <w:p w:rsidR="002D5C55" w:rsidRPr="002D5C55" w:rsidRDefault="002D5C55" w:rsidP="002D5C55">
      <w:pPr>
        <w:spacing w:after="0" w:line="240" w:lineRule="auto"/>
        <w:jc w:val="center"/>
        <w:rPr>
          <w:rFonts w:ascii="Times New Roman" w:hAnsi="Times New Roman" w:cs="Times New Roman"/>
          <w:b/>
          <w:bCs/>
          <w:sz w:val="28"/>
          <w:szCs w:val="28"/>
          <w:lang w:val="kk-KZ"/>
        </w:rPr>
      </w:pPr>
      <w:r w:rsidRPr="002D5C55">
        <w:rPr>
          <w:rFonts w:ascii="Times New Roman" w:hAnsi="Times New Roman" w:cs="Times New Roman"/>
          <w:b/>
          <w:bCs/>
          <w:sz w:val="28"/>
          <w:szCs w:val="28"/>
          <w:lang w:val="kk-KZ"/>
        </w:rPr>
        <w:t>4. Салалық біліктілік шеңберінің сипаттамасы</w:t>
      </w:r>
    </w:p>
    <w:p w:rsidR="002D5C55" w:rsidRPr="002D5C55" w:rsidRDefault="002D5C55" w:rsidP="002D5C55">
      <w:pPr>
        <w:spacing w:after="0" w:line="240" w:lineRule="auto"/>
        <w:jc w:val="center"/>
        <w:rPr>
          <w:rFonts w:ascii="Times New Roman" w:hAnsi="Times New Roman" w:cs="Times New Roman"/>
          <w:sz w:val="28"/>
          <w:szCs w:val="28"/>
          <w:lang w:val="kk-KZ"/>
        </w:rPr>
      </w:pPr>
    </w:p>
    <w:p w:rsidR="002D5C55" w:rsidRDefault="002D5C55" w:rsidP="002D5C55">
      <w:pPr>
        <w:spacing w:after="0" w:line="240" w:lineRule="auto"/>
        <w:rPr>
          <w:rFonts w:ascii="Times New Roman" w:eastAsia="Calibri" w:hAnsi="Times New Roman" w:cs="Times New Roman"/>
          <w:bCs/>
          <w:iCs/>
          <w:sz w:val="28"/>
          <w:szCs w:val="28"/>
          <w:lang w:val="kk-KZ"/>
        </w:rPr>
      </w:pPr>
      <w:r w:rsidRPr="002D5C55">
        <w:rPr>
          <w:rFonts w:ascii="Times New Roman" w:eastAsia="Calibri" w:hAnsi="Times New Roman" w:cs="Times New Roman"/>
          <w:bCs/>
          <w:iCs/>
          <w:sz w:val="28"/>
          <w:szCs w:val="28"/>
          <w:lang w:val="kk-KZ"/>
        </w:rPr>
        <w:t>Кәсіптер саланың біліктілік деңгейлері бойынша кәсіби кіші топқа бөлінеді</w:t>
      </w:r>
      <w:r>
        <w:rPr>
          <w:rFonts w:ascii="Times New Roman" w:eastAsia="Calibri" w:hAnsi="Times New Roman" w:cs="Times New Roman"/>
          <w:bCs/>
          <w:iCs/>
          <w:sz w:val="28"/>
          <w:szCs w:val="28"/>
          <w:lang w:val="kk-KZ"/>
        </w:rPr>
        <w:t xml:space="preserve"> </w:t>
      </w:r>
      <w:r w:rsidRPr="002D5C55">
        <w:rPr>
          <w:rFonts w:ascii="Times New Roman" w:eastAsia="Calibri" w:hAnsi="Times New Roman" w:cs="Times New Roman"/>
          <w:bCs/>
          <w:iCs/>
          <w:sz w:val="28"/>
          <w:szCs w:val="28"/>
          <w:lang w:val="kk-KZ"/>
        </w:rPr>
        <w:t>жерге орналастыру.</w:t>
      </w:r>
    </w:p>
    <w:p w:rsidR="002D5C55" w:rsidRPr="002D5C55" w:rsidRDefault="002D5C55" w:rsidP="00D127A3">
      <w:pPr>
        <w:spacing w:after="0" w:line="240" w:lineRule="auto"/>
        <w:rPr>
          <w:rFonts w:ascii="Times New Roman" w:hAnsi="Times New Roman" w:cs="Times New Roman"/>
          <w:b/>
          <w:bCs/>
          <w:sz w:val="28"/>
          <w:szCs w:val="28"/>
          <w:lang w:val="kk-KZ"/>
        </w:rPr>
      </w:pPr>
    </w:p>
    <w:tbl>
      <w:tblPr>
        <w:tblW w:w="5040" w:type="pct"/>
        <w:tblCellMar>
          <w:left w:w="0" w:type="dxa"/>
          <w:right w:w="0" w:type="dxa"/>
        </w:tblCellMar>
        <w:tblLook w:val="0600" w:firstRow="0" w:lastRow="0" w:firstColumn="0" w:lastColumn="0" w:noHBand="1" w:noVBand="1"/>
      </w:tblPr>
      <w:tblGrid>
        <w:gridCol w:w="1365"/>
        <w:gridCol w:w="1047"/>
        <w:gridCol w:w="3499"/>
        <w:gridCol w:w="3499"/>
      </w:tblGrid>
      <w:tr w:rsidR="002D5C55" w:rsidRPr="000846CB" w:rsidTr="008D6EB0">
        <w:trPr>
          <w:trHeight w:val="828"/>
        </w:trPr>
        <w:tc>
          <w:tcPr>
            <w:tcW w:w="1282"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6" w:type="dxa"/>
              <w:bottom w:w="0" w:type="dxa"/>
              <w:right w:w="86" w:type="dxa"/>
            </w:tcMar>
            <w:vAlign w:val="center"/>
            <w:hideMark/>
          </w:tcPr>
          <w:p w:rsidR="002D5C55" w:rsidRPr="000846CB" w:rsidRDefault="002D5C55" w:rsidP="008D6EB0">
            <w:pPr>
              <w:spacing w:after="0" w:line="240" w:lineRule="auto"/>
              <w:jc w:val="center"/>
              <w:rPr>
                <w:rFonts w:ascii="Times New Roman" w:hAnsi="Times New Roman" w:cs="Times New Roman"/>
                <w:b/>
                <w:sz w:val="24"/>
                <w:szCs w:val="24"/>
              </w:rPr>
            </w:pPr>
            <w:r w:rsidRPr="00B91D32">
              <w:rPr>
                <w:rFonts w:ascii="Times New Roman" w:hAnsi="Times New Roman" w:cs="Times New Roman"/>
                <w:b/>
                <w:sz w:val="24"/>
                <w:szCs w:val="24"/>
              </w:rPr>
              <w:t>Біліктілік деңгейі</w:t>
            </w:r>
          </w:p>
        </w:tc>
        <w:tc>
          <w:tcPr>
            <w:tcW w:w="1859" w:type="pct"/>
            <w:vMerge w:val="restart"/>
            <w:tcBorders>
              <w:top w:val="single" w:sz="8" w:space="0" w:color="000000"/>
              <w:left w:val="single" w:sz="8" w:space="0" w:color="000000"/>
              <w:right w:val="single" w:sz="8" w:space="0" w:color="000000"/>
            </w:tcBorders>
            <w:shd w:val="clear" w:color="auto" w:fill="auto"/>
            <w:tcMar>
              <w:top w:w="15" w:type="dxa"/>
              <w:left w:w="86" w:type="dxa"/>
              <w:bottom w:w="0" w:type="dxa"/>
              <w:right w:w="86" w:type="dxa"/>
            </w:tcMar>
            <w:vAlign w:val="center"/>
            <w:hideMark/>
          </w:tcPr>
          <w:p w:rsidR="002D5C55" w:rsidRPr="000846CB" w:rsidRDefault="002D5C55" w:rsidP="008D6EB0">
            <w:pPr>
              <w:spacing w:after="0" w:line="240" w:lineRule="auto"/>
              <w:ind w:right="186"/>
              <w:rPr>
                <w:rFonts w:ascii="Times New Roman" w:hAnsi="Times New Roman" w:cs="Times New Roman"/>
                <w:b/>
                <w:sz w:val="24"/>
                <w:szCs w:val="24"/>
              </w:rPr>
            </w:pPr>
            <w:r w:rsidRPr="00B91D32">
              <w:rPr>
                <w:rFonts w:ascii="Times New Roman" w:hAnsi="Times New Roman" w:cs="Times New Roman"/>
                <w:b/>
                <w:sz w:val="24"/>
                <w:szCs w:val="24"/>
              </w:rPr>
              <w:t>Саланың біліктілік деңгейлері бойынша кәсіптер (кәсіби кіші топ – жерге орналастыру)</w:t>
            </w:r>
          </w:p>
        </w:tc>
        <w:tc>
          <w:tcPr>
            <w:tcW w:w="1859" w:type="pct"/>
            <w:tcBorders>
              <w:top w:val="single" w:sz="8" w:space="0" w:color="000000"/>
              <w:left w:val="single" w:sz="8" w:space="0" w:color="000000"/>
              <w:right w:val="single" w:sz="8" w:space="0" w:color="000000"/>
            </w:tcBorders>
          </w:tcPr>
          <w:p w:rsidR="002D5C55" w:rsidRPr="005808D7" w:rsidRDefault="002D5C55" w:rsidP="008D6EB0">
            <w:pPr>
              <w:spacing w:after="0" w:line="240" w:lineRule="auto"/>
              <w:ind w:left="59" w:right="186"/>
              <w:rPr>
                <w:rFonts w:ascii="Times New Roman" w:hAnsi="Times New Roman" w:cs="Times New Roman"/>
                <w:b/>
                <w:sz w:val="24"/>
                <w:szCs w:val="24"/>
              </w:rPr>
            </w:pPr>
            <w:r w:rsidRPr="00B91D32">
              <w:rPr>
                <w:rFonts w:ascii="Times New Roman" w:hAnsi="Times New Roman" w:cs="Times New Roman"/>
                <w:b/>
                <w:sz w:val="24"/>
                <w:szCs w:val="24"/>
              </w:rPr>
              <w:t>Дипломдар, сертификаттар, куәліктер және жұмыс тәжірибесі</w:t>
            </w:r>
          </w:p>
        </w:tc>
      </w:tr>
      <w:tr w:rsidR="002D5C55" w:rsidRPr="000846CB" w:rsidTr="008D6EB0">
        <w:trPr>
          <w:trHeight w:val="965"/>
        </w:trPr>
        <w:tc>
          <w:tcPr>
            <w:tcW w:w="726"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D5C55" w:rsidRPr="000846CB" w:rsidRDefault="002D5C55" w:rsidP="008D6EB0">
            <w:pPr>
              <w:spacing w:after="0" w:line="240" w:lineRule="auto"/>
              <w:jc w:val="center"/>
              <w:rPr>
                <w:rFonts w:ascii="Times New Roman" w:hAnsi="Times New Roman" w:cs="Times New Roman"/>
                <w:sz w:val="24"/>
                <w:szCs w:val="24"/>
              </w:rPr>
            </w:pPr>
            <w:r w:rsidRPr="000846CB">
              <w:rPr>
                <w:rFonts w:ascii="Times New Roman" w:hAnsi="Times New Roman" w:cs="Times New Roman"/>
                <w:b/>
                <w:sz w:val="24"/>
                <w:szCs w:val="24"/>
              </w:rPr>
              <w:t xml:space="preserve"> </w:t>
            </w:r>
            <w:r w:rsidRPr="00B91D32">
              <w:rPr>
                <w:rFonts w:ascii="Times New Roman" w:hAnsi="Times New Roman" w:cs="Times New Roman"/>
                <w:b/>
                <w:sz w:val="24"/>
                <w:szCs w:val="24"/>
              </w:rPr>
              <w:t>ҰБХ бойынша</w:t>
            </w:r>
          </w:p>
        </w:tc>
        <w:tc>
          <w:tcPr>
            <w:tcW w:w="556"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D5C55" w:rsidRPr="00B91D32" w:rsidRDefault="002D5C55" w:rsidP="008D6EB0">
            <w:pPr>
              <w:spacing w:after="0" w:line="240" w:lineRule="auto"/>
              <w:jc w:val="center"/>
              <w:rPr>
                <w:rFonts w:ascii="Times New Roman" w:hAnsi="Times New Roman" w:cs="Times New Roman"/>
                <w:sz w:val="24"/>
                <w:szCs w:val="24"/>
                <w:lang w:val="kk-KZ"/>
              </w:rPr>
            </w:pPr>
            <w:r>
              <w:rPr>
                <w:rFonts w:ascii="Times New Roman" w:hAnsi="Times New Roman" w:cs="Times New Roman"/>
                <w:b/>
                <w:sz w:val="24"/>
                <w:szCs w:val="24"/>
                <w:lang w:val="kk-KZ"/>
              </w:rPr>
              <w:t>СБШ бойынша</w:t>
            </w:r>
          </w:p>
        </w:tc>
        <w:tc>
          <w:tcPr>
            <w:tcW w:w="1859" w:type="pct"/>
            <w:vMerge/>
            <w:tcBorders>
              <w:left w:val="single" w:sz="8" w:space="0" w:color="000000"/>
              <w:bottom w:val="single" w:sz="8" w:space="0" w:color="000000"/>
              <w:right w:val="single" w:sz="8" w:space="0" w:color="000000"/>
            </w:tcBorders>
            <w:shd w:val="clear" w:color="auto" w:fill="auto"/>
            <w:tcMar>
              <w:top w:w="15" w:type="dxa"/>
              <w:left w:w="86" w:type="dxa"/>
              <w:bottom w:w="0" w:type="dxa"/>
              <w:right w:w="86" w:type="dxa"/>
            </w:tcMar>
            <w:vAlign w:val="center"/>
            <w:hideMark/>
          </w:tcPr>
          <w:p w:rsidR="002D5C55" w:rsidRPr="000846CB" w:rsidRDefault="002D5C55" w:rsidP="008D6EB0">
            <w:pPr>
              <w:spacing w:after="0" w:line="240" w:lineRule="auto"/>
              <w:ind w:left="59" w:right="186"/>
              <w:rPr>
                <w:rFonts w:ascii="Times New Roman" w:hAnsi="Times New Roman" w:cs="Times New Roman"/>
                <w:sz w:val="24"/>
                <w:szCs w:val="24"/>
              </w:rPr>
            </w:pPr>
          </w:p>
        </w:tc>
        <w:tc>
          <w:tcPr>
            <w:tcW w:w="1859" w:type="pct"/>
            <w:tcBorders>
              <w:left w:val="single" w:sz="8" w:space="0" w:color="000000"/>
              <w:bottom w:val="single" w:sz="8" w:space="0" w:color="000000"/>
              <w:right w:val="single" w:sz="8" w:space="0" w:color="000000"/>
            </w:tcBorders>
          </w:tcPr>
          <w:p w:rsidR="002D5C55" w:rsidRPr="000846CB" w:rsidRDefault="002D5C55" w:rsidP="008D6EB0">
            <w:pPr>
              <w:spacing w:after="0" w:line="240" w:lineRule="auto"/>
              <w:ind w:left="59" w:right="186"/>
              <w:rPr>
                <w:rFonts w:ascii="Times New Roman" w:hAnsi="Times New Roman" w:cs="Times New Roman"/>
                <w:sz w:val="24"/>
                <w:szCs w:val="24"/>
              </w:rPr>
            </w:pPr>
          </w:p>
        </w:tc>
      </w:tr>
      <w:tr w:rsidR="002D5C55" w:rsidRPr="00D127A3" w:rsidTr="008D6EB0">
        <w:trPr>
          <w:trHeight w:val="680"/>
        </w:trPr>
        <w:tc>
          <w:tcPr>
            <w:tcW w:w="726" w:type="pct"/>
            <w:tcBorders>
              <w:top w:val="single" w:sz="8" w:space="0" w:color="000000"/>
              <w:left w:val="single" w:sz="8" w:space="0" w:color="000000"/>
              <w:bottom w:val="single" w:sz="8" w:space="0" w:color="000000"/>
              <w:right w:val="single" w:sz="8" w:space="0" w:color="000000"/>
            </w:tcBorders>
            <w:shd w:val="clear" w:color="auto" w:fill="auto"/>
            <w:tcMar>
              <w:top w:w="15" w:type="dxa"/>
              <w:left w:w="86" w:type="dxa"/>
              <w:bottom w:w="0" w:type="dxa"/>
              <w:right w:w="86" w:type="dxa"/>
            </w:tcMar>
            <w:hideMark/>
          </w:tcPr>
          <w:p w:rsidR="002D5C55" w:rsidRPr="000846CB" w:rsidRDefault="002D5C55" w:rsidP="008D6EB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556" w:type="pct"/>
            <w:tcBorders>
              <w:top w:val="single" w:sz="8" w:space="0" w:color="000000"/>
              <w:left w:val="single" w:sz="8" w:space="0" w:color="000000"/>
              <w:bottom w:val="single" w:sz="8" w:space="0" w:color="000000"/>
              <w:right w:val="single" w:sz="8" w:space="0" w:color="000000"/>
            </w:tcBorders>
            <w:shd w:val="clear" w:color="auto" w:fill="auto"/>
            <w:tcMar>
              <w:top w:w="15" w:type="dxa"/>
              <w:left w:w="86" w:type="dxa"/>
              <w:bottom w:w="0" w:type="dxa"/>
              <w:right w:w="86" w:type="dxa"/>
            </w:tcMar>
            <w:hideMark/>
          </w:tcPr>
          <w:p w:rsidR="002D5C55" w:rsidRPr="000846CB" w:rsidRDefault="002D5C55" w:rsidP="008D6EB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859" w:type="pct"/>
            <w:tcBorders>
              <w:top w:val="single" w:sz="8" w:space="0" w:color="000000"/>
              <w:left w:val="single" w:sz="8" w:space="0" w:color="000000"/>
              <w:bottom w:val="single" w:sz="8" w:space="0" w:color="000000"/>
              <w:right w:val="single" w:sz="8" w:space="0" w:color="000000"/>
            </w:tcBorders>
            <w:shd w:val="clear" w:color="auto" w:fill="auto"/>
            <w:tcMar>
              <w:top w:w="15" w:type="dxa"/>
              <w:left w:w="86" w:type="dxa"/>
              <w:bottom w:w="0" w:type="dxa"/>
              <w:right w:w="86" w:type="dxa"/>
            </w:tcMar>
            <w:hideMark/>
          </w:tcPr>
          <w:p w:rsidR="002D5C55" w:rsidRPr="00B91D32" w:rsidRDefault="002D5C55" w:rsidP="008D6EB0">
            <w:pPr>
              <w:spacing w:after="0" w:line="240" w:lineRule="auto"/>
              <w:ind w:left="59" w:right="186"/>
              <w:rPr>
                <w:rFonts w:ascii="Times New Roman" w:hAnsi="Times New Roman" w:cs="Times New Roman"/>
                <w:sz w:val="24"/>
                <w:szCs w:val="24"/>
                <w:lang w:val="kk-KZ"/>
              </w:rPr>
            </w:pPr>
            <w:r>
              <w:rPr>
                <w:rFonts w:ascii="Times New Roman" w:hAnsi="Times New Roman" w:cs="Times New Roman"/>
                <w:sz w:val="24"/>
                <w:szCs w:val="24"/>
                <w:lang w:val="kk-KZ"/>
              </w:rPr>
              <w:t>Сызбашы</w:t>
            </w:r>
          </w:p>
        </w:tc>
        <w:tc>
          <w:tcPr>
            <w:tcW w:w="1859" w:type="pct"/>
            <w:tcBorders>
              <w:top w:val="single" w:sz="8" w:space="0" w:color="000000"/>
              <w:left w:val="single" w:sz="8" w:space="0" w:color="000000"/>
              <w:bottom w:val="single" w:sz="8" w:space="0" w:color="000000"/>
              <w:right w:val="single" w:sz="8" w:space="0" w:color="000000"/>
            </w:tcBorders>
          </w:tcPr>
          <w:p w:rsidR="002D5C55" w:rsidRPr="00B91D32" w:rsidRDefault="002D5C55" w:rsidP="008D6EB0">
            <w:pPr>
              <w:spacing w:after="0" w:line="240" w:lineRule="auto"/>
              <w:ind w:left="59" w:right="186"/>
              <w:rPr>
                <w:rFonts w:ascii="Times New Roman" w:hAnsi="Times New Roman" w:cs="Times New Roman"/>
                <w:sz w:val="24"/>
                <w:szCs w:val="24"/>
                <w:lang w:val="kk-KZ"/>
              </w:rPr>
            </w:pPr>
            <w:r w:rsidRPr="00B91D32">
              <w:rPr>
                <w:rFonts w:ascii="Times New Roman" w:hAnsi="Times New Roman" w:cs="Times New Roman"/>
                <w:sz w:val="24"/>
                <w:szCs w:val="24"/>
                <w:lang w:val="kk-KZ"/>
              </w:rPr>
              <w:t>Техникалық және кәсіптік білімі – диплом</w:t>
            </w:r>
          </w:p>
        </w:tc>
      </w:tr>
      <w:tr w:rsidR="002D5C55" w:rsidRPr="000846CB" w:rsidTr="008D6EB0">
        <w:trPr>
          <w:trHeight w:val="680"/>
        </w:trPr>
        <w:tc>
          <w:tcPr>
            <w:tcW w:w="726" w:type="pct"/>
            <w:tcBorders>
              <w:top w:val="single" w:sz="8" w:space="0" w:color="000000"/>
              <w:left w:val="single" w:sz="8" w:space="0" w:color="000000"/>
              <w:bottom w:val="single" w:sz="8" w:space="0" w:color="000000"/>
              <w:right w:val="single" w:sz="8" w:space="0" w:color="000000"/>
            </w:tcBorders>
            <w:shd w:val="clear" w:color="auto" w:fill="auto"/>
            <w:tcMar>
              <w:top w:w="15" w:type="dxa"/>
              <w:left w:w="86" w:type="dxa"/>
              <w:bottom w:w="0" w:type="dxa"/>
              <w:right w:w="86" w:type="dxa"/>
            </w:tcMar>
            <w:hideMark/>
          </w:tcPr>
          <w:p w:rsidR="002D5C55" w:rsidRPr="000846CB" w:rsidRDefault="002D5C55" w:rsidP="008D6EB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556" w:type="pct"/>
            <w:tcBorders>
              <w:top w:val="single" w:sz="8" w:space="0" w:color="000000"/>
              <w:left w:val="single" w:sz="8" w:space="0" w:color="000000"/>
              <w:bottom w:val="single" w:sz="8" w:space="0" w:color="000000"/>
              <w:right w:val="single" w:sz="8" w:space="0" w:color="000000"/>
            </w:tcBorders>
            <w:shd w:val="clear" w:color="auto" w:fill="auto"/>
            <w:tcMar>
              <w:top w:w="15" w:type="dxa"/>
              <w:left w:w="86" w:type="dxa"/>
              <w:bottom w:w="0" w:type="dxa"/>
              <w:right w:w="86" w:type="dxa"/>
            </w:tcMar>
            <w:hideMark/>
          </w:tcPr>
          <w:p w:rsidR="002D5C55" w:rsidRPr="000846CB" w:rsidRDefault="002D5C55" w:rsidP="008D6EB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859" w:type="pct"/>
            <w:tcBorders>
              <w:top w:val="single" w:sz="8" w:space="0" w:color="000000"/>
              <w:left w:val="single" w:sz="8" w:space="0" w:color="000000"/>
              <w:bottom w:val="single" w:sz="8" w:space="0" w:color="000000"/>
              <w:right w:val="single" w:sz="8" w:space="0" w:color="000000"/>
            </w:tcBorders>
            <w:shd w:val="clear" w:color="auto" w:fill="auto"/>
            <w:tcMar>
              <w:top w:w="15" w:type="dxa"/>
              <w:left w:w="86" w:type="dxa"/>
              <w:bottom w:w="0" w:type="dxa"/>
              <w:right w:w="86" w:type="dxa"/>
            </w:tcMar>
            <w:hideMark/>
          </w:tcPr>
          <w:p w:rsidR="002D5C55" w:rsidRPr="000846CB" w:rsidRDefault="002D5C55" w:rsidP="008D6EB0">
            <w:pPr>
              <w:spacing w:after="0" w:line="240" w:lineRule="auto"/>
              <w:ind w:left="59" w:right="186"/>
              <w:rPr>
                <w:rFonts w:ascii="Times New Roman" w:hAnsi="Times New Roman" w:cs="Times New Roman"/>
                <w:sz w:val="24"/>
                <w:szCs w:val="24"/>
              </w:rPr>
            </w:pPr>
            <w:r>
              <w:rPr>
                <w:rFonts w:ascii="Times New Roman" w:hAnsi="Times New Roman" w:cs="Times New Roman"/>
                <w:sz w:val="24"/>
                <w:szCs w:val="24"/>
              </w:rPr>
              <w:t>Техник-геодезист -1</w:t>
            </w:r>
          </w:p>
        </w:tc>
        <w:tc>
          <w:tcPr>
            <w:tcW w:w="1859" w:type="pct"/>
            <w:tcBorders>
              <w:top w:val="single" w:sz="8" w:space="0" w:color="000000"/>
              <w:left w:val="single" w:sz="8" w:space="0" w:color="000000"/>
              <w:bottom w:val="single" w:sz="8" w:space="0" w:color="000000"/>
              <w:right w:val="single" w:sz="8" w:space="0" w:color="000000"/>
            </w:tcBorders>
          </w:tcPr>
          <w:p w:rsidR="002D5C55" w:rsidRPr="00B91D32" w:rsidRDefault="002D5C55" w:rsidP="008D6EB0">
            <w:pPr>
              <w:rPr>
                <w:rFonts w:ascii="Times New Roman" w:hAnsi="Times New Roman" w:cs="Times New Roman"/>
                <w:sz w:val="24"/>
                <w:szCs w:val="24"/>
              </w:rPr>
            </w:pPr>
            <w:r w:rsidRPr="00B91D32">
              <w:rPr>
                <w:rFonts w:ascii="Times New Roman" w:hAnsi="Times New Roman" w:cs="Times New Roman"/>
                <w:sz w:val="24"/>
                <w:szCs w:val="24"/>
              </w:rPr>
              <w:t>Техникалық білімі – диплом</w:t>
            </w:r>
          </w:p>
        </w:tc>
      </w:tr>
      <w:tr w:rsidR="002D5C55" w:rsidRPr="000846CB" w:rsidTr="008D6EB0">
        <w:trPr>
          <w:trHeight w:val="680"/>
        </w:trPr>
        <w:tc>
          <w:tcPr>
            <w:tcW w:w="726" w:type="pct"/>
            <w:tcBorders>
              <w:top w:val="single" w:sz="8" w:space="0" w:color="000000"/>
              <w:left w:val="single" w:sz="8" w:space="0" w:color="000000"/>
              <w:bottom w:val="single" w:sz="8" w:space="0" w:color="000000"/>
              <w:right w:val="single" w:sz="8" w:space="0" w:color="000000"/>
            </w:tcBorders>
            <w:shd w:val="clear" w:color="auto" w:fill="auto"/>
            <w:tcMar>
              <w:top w:w="15" w:type="dxa"/>
              <w:left w:w="86" w:type="dxa"/>
              <w:bottom w:w="0" w:type="dxa"/>
              <w:right w:w="86" w:type="dxa"/>
            </w:tcMar>
            <w:hideMark/>
          </w:tcPr>
          <w:p w:rsidR="002D5C55" w:rsidRPr="000846CB" w:rsidRDefault="002D5C55" w:rsidP="008D6EB0">
            <w:pPr>
              <w:spacing w:after="0" w:line="240" w:lineRule="auto"/>
              <w:jc w:val="center"/>
              <w:rPr>
                <w:rFonts w:ascii="Times New Roman" w:hAnsi="Times New Roman" w:cs="Times New Roman"/>
                <w:sz w:val="24"/>
                <w:szCs w:val="24"/>
              </w:rPr>
            </w:pPr>
            <w:r w:rsidRPr="000846CB">
              <w:rPr>
                <w:rFonts w:ascii="Times New Roman" w:hAnsi="Times New Roman" w:cs="Times New Roman"/>
                <w:sz w:val="24"/>
                <w:szCs w:val="24"/>
              </w:rPr>
              <w:t>3</w:t>
            </w:r>
          </w:p>
        </w:tc>
        <w:tc>
          <w:tcPr>
            <w:tcW w:w="556" w:type="pct"/>
            <w:tcBorders>
              <w:top w:val="single" w:sz="8" w:space="0" w:color="000000"/>
              <w:left w:val="single" w:sz="8" w:space="0" w:color="000000"/>
              <w:bottom w:val="single" w:sz="8" w:space="0" w:color="000000"/>
              <w:right w:val="single" w:sz="8" w:space="0" w:color="000000"/>
            </w:tcBorders>
            <w:shd w:val="clear" w:color="auto" w:fill="auto"/>
            <w:tcMar>
              <w:top w:w="15" w:type="dxa"/>
              <w:left w:w="86" w:type="dxa"/>
              <w:bottom w:w="0" w:type="dxa"/>
              <w:right w:w="86" w:type="dxa"/>
            </w:tcMar>
            <w:hideMark/>
          </w:tcPr>
          <w:p w:rsidR="002D5C55" w:rsidRPr="000846CB" w:rsidRDefault="002D5C55" w:rsidP="008D6EB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1859" w:type="pct"/>
            <w:tcBorders>
              <w:top w:val="single" w:sz="8" w:space="0" w:color="000000"/>
              <w:left w:val="single" w:sz="8" w:space="0" w:color="000000"/>
              <w:bottom w:val="single" w:sz="8" w:space="0" w:color="000000"/>
              <w:right w:val="single" w:sz="8" w:space="0" w:color="000000"/>
            </w:tcBorders>
            <w:shd w:val="clear" w:color="auto" w:fill="auto"/>
            <w:tcMar>
              <w:top w:w="15" w:type="dxa"/>
              <w:left w:w="86" w:type="dxa"/>
              <w:bottom w:w="0" w:type="dxa"/>
              <w:right w:w="86" w:type="dxa"/>
            </w:tcMar>
            <w:hideMark/>
          </w:tcPr>
          <w:p w:rsidR="002D5C55" w:rsidRPr="000846CB" w:rsidRDefault="002D5C55" w:rsidP="008D6EB0">
            <w:pPr>
              <w:spacing w:after="0" w:line="240" w:lineRule="auto"/>
              <w:ind w:left="59" w:right="186"/>
              <w:rPr>
                <w:rFonts w:ascii="Times New Roman" w:hAnsi="Times New Roman" w:cs="Times New Roman"/>
                <w:sz w:val="24"/>
                <w:szCs w:val="24"/>
              </w:rPr>
            </w:pPr>
            <w:r>
              <w:rPr>
                <w:rFonts w:ascii="Times New Roman" w:hAnsi="Times New Roman" w:cs="Times New Roman"/>
                <w:sz w:val="24"/>
                <w:szCs w:val="24"/>
              </w:rPr>
              <w:t>Техник-геодезист 2</w:t>
            </w:r>
          </w:p>
        </w:tc>
        <w:tc>
          <w:tcPr>
            <w:tcW w:w="1859" w:type="pct"/>
            <w:tcBorders>
              <w:top w:val="single" w:sz="8" w:space="0" w:color="000000"/>
              <w:left w:val="single" w:sz="8" w:space="0" w:color="000000"/>
              <w:bottom w:val="single" w:sz="8" w:space="0" w:color="000000"/>
              <w:right w:val="single" w:sz="8" w:space="0" w:color="000000"/>
            </w:tcBorders>
          </w:tcPr>
          <w:p w:rsidR="002D5C55" w:rsidRPr="00B91D32" w:rsidRDefault="002D5C55" w:rsidP="008D6EB0">
            <w:pPr>
              <w:rPr>
                <w:rFonts w:ascii="Times New Roman" w:hAnsi="Times New Roman" w:cs="Times New Roman"/>
                <w:sz w:val="24"/>
                <w:szCs w:val="24"/>
              </w:rPr>
            </w:pPr>
            <w:r w:rsidRPr="00B91D32">
              <w:rPr>
                <w:rFonts w:ascii="Times New Roman" w:hAnsi="Times New Roman" w:cs="Times New Roman"/>
                <w:sz w:val="24"/>
                <w:szCs w:val="24"/>
              </w:rPr>
              <w:t>Техникалық білімі, өндірістегі практикалық тәжірибесі</w:t>
            </w:r>
          </w:p>
        </w:tc>
      </w:tr>
      <w:tr w:rsidR="002D5C55" w:rsidRPr="000846CB" w:rsidTr="008D6EB0">
        <w:trPr>
          <w:trHeight w:val="680"/>
        </w:trPr>
        <w:tc>
          <w:tcPr>
            <w:tcW w:w="726" w:type="pct"/>
            <w:tcBorders>
              <w:top w:val="single" w:sz="8" w:space="0" w:color="000000"/>
              <w:left w:val="single" w:sz="8" w:space="0" w:color="000000"/>
              <w:bottom w:val="single" w:sz="8" w:space="0" w:color="000000"/>
              <w:right w:val="single" w:sz="8" w:space="0" w:color="000000"/>
            </w:tcBorders>
            <w:shd w:val="clear" w:color="auto" w:fill="auto"/>
            <w:tcMar>
              <w:top w:w="15" w:type="dxa"/>
              <w:left w:w="86" w:type="dxa"/>
              <w:bottom w:w="0" w:type="dxa"/>
              <w:right w:w="86" w:type="dxa"/>
            </w:tcMar>
            <w:hideMark/>
          </w:tcPr>
          <w:p w:rsidR="002D5C55" w:rsidRPr="000846CB" w:rsidRDefault="002D5C55" w:rsidP="008D6EB0">
            <w:pPr>
              <w:spacing w:after="0" w:line="240" w:lineRule="auto"/>
              <w:jc w:val="center"/>
              <w:rPr>
                <w:rFonts w:ascii="Times New Roman" w:hAnsi="Times New Roman" w:cs="Times New Roman"/>
                <w:sz w:val="24"/>
                <w:szCs w:val="24"/>
              </w:rPr>
            </w:pPr>
            <w:r w:rsidRPr="000846CB">
              <w:rPr>
                <w:rFonts w:ascii="Times New Roman" w:hAnsi="Times New Roman" w:cs="Times New Roman"/>
                <w:sz w:val="24"/>
                <w:szCs w:val="24"/>
              </w:rPr>
              <w:t>4</w:t>
            </w:r>
          </w:p>
        </w:tc>
        <w:tc>
          <w:tcPr>
            <w:tcW w:w="556" w:type="pct"/>
            <w:tcBorders>
              <w:top w:val="single" w:sz="8" w:space="0" w:color="000000"/>
              <w:left w:val="single" w:sz="8" w:space="0" w:color="000000"/>
              <w:bottom w:val="single" w:sz="8" w:space="0" w:color="000000"/>
              <w:right w:val="single" w:sz="8" w:space="0" w:color="000000"/>
            </w:tcBorders>
            <w:shd w:val="clear" w:color="auto" w:fill="auto"/>
            <w:tcMar>
              <w:top w:w="15" w:type="dxa"/>
              <w:left w:w="86" w:type="dxa"/>
              <w:bottom w:w="0" w:type="dxa"/>
              <w:right w:w="86" w:type="dxa"/>
            </w:tcMar>
            <w:hideMark/>
          </w:tcPr>
          <w:p w:rsidR="002D5C55" w:rsidRPr="000846CB" w:rsidRDefault="002D5C55" w:rsidP="008D6EB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859" w:type="pct"/>
            <w:tcBorders>
              <w:top w:val="single" w:sz="8" w:space="0" w:color="000000"/>
              <w:left w:val="single" w:sz="8" w:space="0" w:color="000000"/>
              <w:bottom w:val="single" w:sz="8" w:space="0" w:color="000000"/>
              <w:right w:val="single" w:sz="8" w:space="0" w:color="000000"/>
            </w:tcBorders>
            <w:shd w:val="clear" w:color="auto" w:fill="auto"/>
            <w:tcMar>
              <w:top w:w="15" w:type="dxa"/>
              <w:left w:w="86" w:type="dxa"/>
              <w:bottom w:w="0" w:type="dxa"/>
              <w:right w:w="86" w:type="dxa"/>
            </w:tcMar>
            <w:hideMark/>
          </w:tcPr>
          <w:p w:rsidR="002D5C55" w:rsidRPr="000846CB" w:rsidRDefault="002D5C55" w:rsidP="008D6EB0">
            <w:pPr>
              <w:spacing w:after="0" w:line="240" w:lineRule="auto"/>
              <w:ind w:left="59" w:right="186"/>
              <w:rPr>
                <w:rFonts w:ascii="Times New Roman" w:hAnsi="Times New Roman" w:cs="Times New Roman"/>
                <w:sz w:val="24"/>
                <w:szCs w:val="24"/>
              </w:rPr>
            </w:pPr>
            <w:r>
              <w:rPr>
                <w:rFonts w:ascii="Times New Roman" w:hAnsi="Times New Roman" w:cs="Times New Roman"/>
                <w:sz w:val="24"/>
                <w:szCs w:val="24"/>
              </w:rPr>
              <w:t xml:space="preserve">Геодезист </w:t>
            </w:r>
          </w:p>
        </w:tc>
        <w:tc>
          <w:tcPr>
            <w:tcW w:w="1859" w:type="pct"/>
            <w:tcBorders>
              <w:top w:val="single" w:sz="8" w:space="0" w:color="000000"/>
              <w:left w:val="single" w:sz="8" w:space="0" w:color="000000"/>
              <w:bottom w:val="single" w:sz="8" w:space="0" w:color="000000"/>
              <w:right w:val="single" w:sz="8" w:space="0" w:color="000000"/>
            </w:tcBorders>
          </w:tcPr>
          <w:p w:rsidR="002D5C55" w:rsidRPr="000846CB" w:rsidRDefault="002D5C55" w:rsidP="008D6EB0">
            <w:pPr>
              <w:spacing w:after="0" w:line="240" w:lineRule="auto"/>
              <w:ind w:left="59" w:right="186"/>
              <w:rPr>
                <w:rFonts w:ascii="Times New Roman" w:hAnsi="Times New Roman" w:cs="Times New Roman"/>
                <w:sz w:val="24"/>
                <w:szCs w:val="24"/>
              </w:rPr>
            </w:pPr>
            <w:r w:rsidRPr="00B91D32">
              <w:rPr>
                <w:rFonts w:ascii="Times New Roman" w:hAnsi="Times New Roman" w:cs="Times New Roman"/>
                <w:sz w:val="24"/>
                <w:szCs w:val="24"/>
              </w:rPr>
              <w:t>Жоғары білім, практикалық тәжірибесі жоқ қосымша кәсіптік білім беру бағдарламалары</w:t>
            </w:r>
          </w:p>
        </w:tc>
      </w:tr>
      <w:tr w:rsidR="002D5C55" w:rsidRPr="000846CB" w:rsidTr="008D6EB0">
        <w:trPr>
          <w:trHeight w:val="680"/>
        </w:trPr>
        <w:tc>
          <w:tcPr>
            <w:tcW w:w="726" w:type="pct"/>
            <w:tcBorders>
              <w:top w:val="single" w:sz="8" w:space="0" w:color="000000"/>
              <w:left w:val="single" w:sz="8" w:space="0" w:color="000000"/>
              <w:bottom w:val="single" w:sz="8" w:space="0" w:color="000000"/>
              <w:right w:val="single" w:sz="8" w:space="0" w:color="000000"/>
            </w:tcBorders>
            <w:shd w:val="clear" w:color="auto" w:fill="auto"/>
            <w:tcMar>
              <w:top w:w="15" w:type="dxa"/>
              <w:left w:w="86" w:type="dxa"/>
              <w:bottom w:w="0" w:type="dxa"/>
              <w:right w:w="86" w:type="dxa"/>
            </w:tcMar>
            <w:hideMark/>
          </w:tcPr>
          <w:p w:rsidR="002D5C55" w:rsidRPr="000846CB" w:rsidRDefault="002D5C55" w:rsidP="008D6EB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556" w:type="pct"/>
            <w:tcBorders>
              <w:top w:val="single" w:sz="8" w:space="0" w:color="000000"/>
              <w:left w:val="single" w:sz="8" w:space="0" w:color="000000"/>
              <w:bottom w:val="single" w:sz="8" w:space="0" w:color="000000"/>
              <w:right w:val="single" w:sz="8" w:space="0" w:color="000000"/>
            </w:tcBorders>
            <w:shd w:val="clear" w:color="auto" w:fill="auto"/>
            <w:tcMar>
              <w:top w:w="15" w:type="dxa"/>
              <w:left w:w="86" w:type="dxa"/>
              <w:bottom w:w="0" w:type="dxa"/>
              <w:right w:w="86" w:type="dxa"/>
            </w:tcMar>
            <w:hideMark/>
          </w:tcPr>
          <w:p w:rsidR="002D5C55" w:rsidRPr="000846CB" w:rsidRDefault="002D5C55" w:rsidP="008D6EB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859" w:type="pct"/>
            <w:tcBorders>
              <w:top w:val="single" w:sz="8" w:space="0" w:color="000000"/>
              <w:left w:val="single" w:sz="8" w:space="0" w:color="000000"/>
              <w:bottom w:val="single" w:sz="8" w:space="0" w:color="000000"/>
              <w:right w:val="single" w:sz="8" w:space="0" w:color="000000"/>
            </w:tcBorders>
            <w:shd w:val="clear" w:color="auto" w:fill="auto"/>
            <w:tcMar>
              <w:top w:w="15" w:type="dxa"/>
              <w:left w:w="86" w:type="dxa"/>
              <w:bottom w:w="0" w:type="dxa"/>
              <w:right w:w="86" w:type="dxa"/>
            </w:tcMar>
            <w:hideMark/>
          </w:tcPr>
          <w:p w:rsidR="002D5C55" w:rsidRPr="00B91D32" w:rsidRDefault="002D5C55" w:rsidP="008D6EB0">
            <w:pPr>
              <w:spacing w:after="0" w:line="240" w:lineRule="auto"/>
              <w:ind w:left="59" w:right="186"/>
              <w:rPr>
                <w:rFonts w:ascii="Times New Roman" w:hAnsi="Times New Roman" w:cs="Times New Roman"/>
                <w:sz w:val="24"/>
                <w:szCs w:val="24"/>
              </w:rPr>
            </w:pPr>
            <w:r w:rsidRPr="00B91D32">
              <w:rPr>
                <w:rFonts w:ascii="Times New Roman" w:hAnsi="Times New Roman" w:cs="Times New Roman"/>
                <w:sz w:val="24"/>
                <w:szCs w:val="24"/>
              </w:rPr>
              <w:t>Жерге орналастырушы 1,</w:t>
            </w:r>
          </w:p>
          <w:p w:rsidR="002D5C55" w:rsidRPr="00B91D32" w:rsidRDefault="002D5C55" w:rsidP="008D6EB0">
            <w:pPr>
              <w:spacing w:after="0" w:line="240" w:lineRule="auto"/>
              <w:ind w:left="59" w:right="186"/>
              <w:rPr>
                <w:rFonts w:ascii="Times New Roman" w:hAnsi="Times New Roman" w:cs="Times New Roman"/>
                <w:sz w:val="24"/>
                <w:szCs w:val="24"/>
              </w:rPr>
            </w:pPr>
            <w:r w:rsidRPr="00B91D32">
              <w:rPr>
                <w:rFonts w:ascii="Times New Roman" w:hAnsi="Times New Roman" w:cs="Times New Roman"/>
                <w:sz w:val="24"/>
                <w:szCs w:val="24"/>
              </w:rPr>
              <w:t>Техник-жерге орналастырушы,</w:t>
            </w:r>
          </w:p>
          <w:p w:rsidR="002D5C55" w:rsidRPr="000846CB" w:rsidRDefault="002D5C55" w:rsidP="008D6EB0">
            <w:pPr>
              <w:spacing w:after="0" w:line="240" w:lineRule="auto"/>
              <w:ind w:left="59" w:right="186"/>
              <w:rPr>
                <w:rFonts w:ascii="Times New Roman" w:hAnsi="Times New Roman" w:cs="Times New Roman"/>
                <w:sz w:val="24"/>
                <w:szCs w:val="24"/>
              </w:rPr>
            </w:pPr>
            <w:r w:rsidRPr="00B91D32">
              <w:rPr>
                <w:rFonts w:ascii="Times New Roman" w:hAnsi="Times New Roman" w:cs="Times New Roman"/>
                <w:sz w:val="24"/>
                <w:szCs w:val="24"/>
              </w:rPr>
              <w:t>Жерге орналастырушы</w:t>
            </w:r>
          </w:p>
        </w:tc>
        <w:tc>
          <w:tcPr>
            <w:tcW w:w="1859" w:type="pct"/>
            <w:tcBorders>
              <w:top w:val="single" w:sz="8" w:space="0" w:color="000000"/>
              <w:left w:val="single" w:sz="8" w:space="0" w:color="000000"/>
              <w:bottom w:val="single" w:sz="8" w:space="0" w:color="000000"/>
              <w:right w:val="single" w:sz="8" w:space="0" w:color="000000"/>
            </w:tcBorders>
          </w:tcPr>
          <w:p w:rsidR="002D5C55" w:rsidRPr="00B91D32" w:rsidRDefault="002D5C55" w:rsidP="008D6EB0">
            <w:pPr>
              <w:spacing w:after="0" w:line="240" w:lineRule="auto"/>
              <w:rPr>
                <w:rFonts w:ascii="Times New Roman" w:hAnsi="Times New Roman" w:cs="Times New Roman"/>
                <w:sz w:val="24"/>
                <w:szCs w:val="24"/>
              </w:rPr>
            </w:pPr>
            <w:r w:rsidRPr="00B91D32">
              <w:rPr>
                <w:rFonts w:ascii="Times New Roman" w:hAnsi="Times New Roman" w:cs="Times New Roman"/>
                <w:sz w:val="24"/>
                <w:szCs w:val="24"/>
              </w:rPr>
              <w:t>Жоғары білім, қосымша кәсіби</w:t>
            </w:r>
          </w:p>
          <w:p w:rsidR="002D5C55" w:rsidRPr="000846CB" w:rsidRDefault="002D5C55" w:rsidP="008D6EB0">
            <w:pPr>
              <w:spacing w:after="0" w:line="240" w:lineRule="auto"/>
              <w:rPr>
                <w:rFonts w:ascii="Times New Roman" w:hAnsi="Times New Roman" w:cs="Times New Roman"/>
                <w:sz w:val="24"/>
                <w:szCs w:val="24"/>
              </w:rPr>
            </w:pPr>
            <w:r w:rsidRPr="00B91D32">
              <w:rPr>
                <w:rFonts w:ascii="Times New Roman" w:hAnsi="Times New Roman" w:cs="Times New Roman"/>
                <w:sz w:val="24"/>
                <w:szCs w:val="24"/>
              </w:rPr>
              <w:t>білім беру бағдарламалары.</w:t>
            </w:r>
          </w:p>
        </w:tc>
      </w:tr>
      <w:tr w:rsidR="002D5C55" w:rsidRPr="000846CB" w:rsidTr="008D6EB0">
        <w:trPr>
          <w:trHeight w:val="278"/>
        </w:trPr>
        <w:tc>
          <w:tcPr>
            <w:tcW w:w="726" w:type="pct"/>
            <w:tcBorders>
              <w:top w:val="single" w:sz="8" w:space="0" w:color="000000"/>
              <w:left w:val="single" w:sz="8" w:space="0" w:color="000000"/>
              <w:bottom w:val="single" w:sz="8" w:space="0" w:color="000000"/>
              <w:right w:val="single" w:sz="8" w:space="0" w:color="000000"/>
            </w:tcBorders>
            <w:shd w:val="clear" w:color="auto" w:fill="auto"/>
            <w:tcMar>
              <w:top w:w="15" w:type="dxa"/>
              <w:left w:w="86" w:type="dxa"/>
              <w:bottom w:w="0" w:type="dxa"/>
              <w:right w:w="86" w:type="dxa"/>
            </w:tcMar>
            <w:hideMark/>
          </w:tcPr>
          <w:p w:rsidR="002D5C55" w:rsidRPr="000846CB" w:rsidRDefault="002D5C55" w:rsidP="008D6EB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556" w:type="pct"/>
            <w:tcBorders>
              <w:top w:val="single" w:sz="8" w:space="0" w:color="000000"/>
              <w:left w:val="single" w:sz="8" w:space="0" w:color="000000"/>
              <w:bottom w:val="single" w:sz="8" w:space="0" w:color="000000"/>
              <w:right w:val="single" w:sz="8" w:space="0" w:color="000000"/>
            </w:tcBorders>
            <w:shd w:val="clear" w:color="auto" w:fill="auto"/>
            <w:tcMar>
              <w:top w:w="15" w:type="dxa"/>
              <w:left w:w="86" w:type="dxa"/>
              <w:bottom w:w="0" w:type="dxa"/>
              <w:right w:w="86" w:type="dxa"/>
            </w:tcMar>
            <w:hideMark/>
          </w:tcPr>
          <w:p w:rsidR="002D5C55" w:rsidRPr="000846CB" w:rsidRDefault="002D5C55" w:rsidP="008D6EB0">
            <w:pPr>
              <w:spacing w:after="0" w:line="240" w:lineRule="auto"/>
              <w:jc w:val="center"/>
              <w:rPr>
                <w:rFonts w:ascii="Times New Roman" w:hAnsi="Times New Roman" w:cs="Times New Roman"/>
                <w:sz w:val="24"/>
                <w:szCs w:val="24"/>
              </w:rPr>
            </w:pPr>
            <w:r w:rsidRPr="000846CB">
              <w:rPr>
                <w:rFonts w:ascii="Times New Roman" w:hAnsi="Times New Roman" w:cs="Times New Roman"/>
                <w:sz w:val="24"/>
                <w:szCs w:val="24"/>
              </w:rPr>
              <w:t>6</w:t>
            </w:r>
          </w:p>
        </w:tc>
        <w:tc>
          <w:tcPr>
            <w:tcW w:w="1859" w:type="pct"/>
            <w:tcBorders>
              <w:top w:val="single" w:sz="8" w:space="0" w:color="000000"/>
              <w:left w:val="single" w:sz="8" w:space="0" w:color="000000"/>
              <w:bottom w:val="single" w:sz="8" w:space="0" w:color="000000"/>
              <w:right w:val="single" w:sz="8" w:space="0" w:color="000000"/>
            </w:tcBorders>
            <w:shd w:val="clear" w:color="auto" w:fill="auto"/>
            <w:tcMar>
              <w:top w:w="15" w:type="dxa"/>
              <w:left w:w="86" w:type="dxa"/>
              <w:bottom w:w="0" w:type="dxa"/>
              <w:right w:w="86" w:type="dxa"/>
            </w:tcMar>
            <w:hideMark/>
          </w:tcPr>
          <w:p w:rsidR="002D5C55" w:rsidRPr="00B91D32" w:rsidRDefault="002D5C55" w:rsidP="008D6EB0">
            <w:pPr>
              <w:spacing w:after="0" w:line="240" w:lineRule="auto"/>
              <w:ind w:left="59" w:right="186"/>
              <w:rPr>
                <w:rFonts w:ascii="Times New Roman" w:hAnsi="Times New Roman" w:cs="Times New Roman"/>
                <w:sz w:val="24"/>
                <w:szCs w:val="24"/>
              </w:rPr>
            </w:pPr>
            <w:r w:rsidRPr="00B91D32">
              <w:rPr>
                <w:rFonts w:ascii="Times New Roman" w:hAnsi="Times New Roman" w:cs="Times New Roman"/>
                <w:sz w:val="24"/>
                <w:szCs w:val="24"/>
              </w:rPr>
              <w:t>Жерге орналастырушы 2,</w:t>
            </w:r>
          </w:p>
          <w:p w:rsidR="002D5C55" w:rsidRPr="000846CB" w:rsidRDefault="002D5C55" w:rsidP="008D6EB0">
            <w:pPr>
              <w:spacing w:after="0" w:line="240" w:lineRule="auto"/>
              <w:ind w:left="59" w:right="186"/>
              <w:rPr>
                <w:rFonts w:ascii="Times New Roman" w:hAnsi="Times New Roman" w:cs="Times New Roman"/>
                <w:sz w:val="24"/>
                <w:szCs w:val="24"/>
              </w:rPr>
            </w:pPr>
            <w:r w:rsidRPr="00B91D32">
              <w:rPr>
                <w:rFonts w:ascii="Times New Roman" w:hAnsi="Times New Roman" w:cs="Times New Roman"/>
                <w:sz w:val="24"/>
                <w:szCs w:val="24"/>
              </w:rPr>
              <w:t>Жерге орналастыру бөлімінің бас маманы,</w:t>
            </w:r>
          </w:p>
        </w:tc>
        <w:tc>
          <w:tcPr>
            <w:tcW w:w="1859" w:type="pct"/>
            <w:tcBorders>
              <w:top w:val="single" w:sz="8" w:space="0" w:color="000000"/>
              <w:left w:val="single" w:sz="8" w:space="0" w:color="000000"/>
              <w:bottom w:val="single" w:sz="8" w:space="0" w:color="000000"/>
              <w:right w:val="single" w:sz="8" w:space="0" w:color="000000"/>
            </w:tcBorders>
          </w:tcPr>
          <w:p w:rsidR="002D5C55" w:rsidRPr="000846CB" w:rsidRDefault="002D5C55" w:rsidP="008D6EB0">
            <w:pPr>
              <w:spacing w:after="0" w:line="240" w:lineRule="auto"/>
              <w:ind w:left="59" w:right="186"/>
              <w:rPr>
                <w:rFonts w:ascii="Times New Roman" w:hAnsi="Times New Roman" w:cs="Times New Roman"/>
                <w:sz w:val="24"/>
                <w:szCs w:val="24"/>
              </w:rPr>
            </w:pPr>
            <w:r w:rsidRPr="00B91D32">
              <w:rPr>
                <w:rFonts w:ascii="Times New Roman" w:hAnsi="Times New Roman" w:cs="Times New Roman"/>
                <w:sz w:val="24"/>
                <w:szCs w:val="24"/>
              </w:rPr>
              <w:t>Жоғары білім және / немесе жоғары оқу орнынан кейінгі білім</w:t>
            </w:r>
          </w:p>
        </w:tc>
      </w:tr>
      <w:tr w:rsidR="002D5C55" w:rsidRPr="000846CB" w:rsidTr="008D6EB0">
        <w:trPr>
          <w:trHeight w:val="680"/>
        </w:trPr>
        <w:tc>
          <w:tcPr>
            <w:tcW w:w="726" w:type="pct"/>
            <w:tcBorders>
              <w:top w:val="single" w:sz="8" w:space="0" w:color="000000"/>
              <w:left w:val="single" w:sz="8" w:space="0" w:color="000000"/>
              <w:bottom w:val="single" w:sz="8" w:space="0" w:color="000000"/>
              <w:right w:val="single" w:sz="8" w:space="0" w:color="000000"/>
            </w:tcBorders>
            <w:shd w:val="clear" w:color="auto" w:fill="auto"/>
            <w:tcMar>
              <w:top w:w="15" w:type="dxa"/>
              <w:left w:w="86" w:type="dxa"/>
              <w:bottom w:w="0" w:type="dxa"/>
              <w:right w:w="86" w:type="dxa"/>
            </w:tcMar>
            <w:hideMark/>
          </w:tcPr>
          <w:p w:rsidR="002D5C55" w:rsidRPr="000846CB" w:rsidRDefault="002D5C55" w:rsidP="008D6EB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556" w:type="pct"/>
            <w:tcBorders>
              <w:top w:val="single" w:sz="8" w:space="0" w:color="000000"/>
              <w:left w:val="single" w:sz="8" w:space="0" w:color="000000"/>
              <w:bottom w:val="single" w:sz="8" w:space="0" w:color="000000"/>
              <w:right w:val="single" w:sz="8" w:space="0" w:color="000000"/>
            </w:tcBorders>
            <w:shd w:val="clear" w:color="auto" w:fill="auto"/>
            <w:tcMar>
              <w:top w:w="15" w:type="dxa"/>
              <w:left w:w="86" w:type="dxa"/>
              <w:bottom w:w="0" w:type="dxa"/>
              <w:right w:w="86" w:type="dxa"/>
            </w:tcMar>
            <w:hideMark/>
          </w:tcPr>
          <w:p w:rsidR="002D5C55" w:rsidRPr="000846CB" w:rsidRDefault="002D5C55" w:rsidP="008D6EB0">
            <w:pPr>
              <w:spacing w:after="0" w:line="240" w:lineRule="auto"/>
              <w:jc w:val="center"/>
              <w:rPr>
                <w:rFonts w:ascii="Times New Roman" w:hAnsi="Times New Roman" w:cs="Times New Roman"/>
                <w:sz w:val="24"/>
                <w:szCs w:val="24"/>
              </w:rPr>
            </w:pPr>
            <w:r w:rsidRPr="000846CB">
              <w:rPr>
                <w:rFonts w:ascii="Times New Roman" w:hAnsi="Times New Roman" w:cs="Times New Roman"/>
                <w:sz w:val="24"/>
                <w:szCs w:val="24"/>
              </w:rPr>
              <w:t>7</w:t>
            </w:r>
          </w:p>
        </w:tc>
        <w:tc>
          <w:tcPr>
            <w:tcW w:w="1859" w:type="pct"/>
            <w:tcBorders>
              <w:top w:val="single" w:sz="8" w:space="0" w:color="000000"/>
              <w:left w:val="single" w:sz="8" w:space="0" w:color="000000"/>
              <w:bottom w:val="single" w:sz="8" w:space="0" w:color="000000"/>
              <w:right w:val="single" w:sz="8" w:space="0" w:color="000000"/>
            </w:tcBorders>
            <w:shd w:val="clear" w:color="auto" w:fill="auto"/>
            <w:tcMar>
              <w:top w:w="15" w:type="dxa"/>
              <w:left w:w="86" w:type="dxa"/>
              <w:bottom w:w="0" w:type="dxa"/>
              <w:right w:w="86" w:type="dxa"/>
            </w:tcMar>
            <w:hideMark/>
          </w:tcPr>
          <w:p w:rsidR="002D5C55" w:rsidRPr="00B91D32" w:rsidRDefault="002D5C55" w:rsidP="008D6EB0">
            <w:pPr>
              <w:spacing w:after="0" w:line="240" w:lineRule="auto"/>
              <w:ind w:left="59" w:right="186"/>
              <w:rPr>
                <w:rFonts w:ascii="Times New Roman" w:hAnsi="Times New Roman" w:cs="Times New Roman"/>
                <w:sz w:val="24"/>
                <w:szCs w:val="24"/>
              </w:rPr>
            </w:pPr>
            <w:r w:rsidRPr="00B91D32">
              <w:rPr>
                <w:rFonts w:ascii="Times New Roman" w:hAnsi="Times New Roman" w:cs="Times New Roman"/>
                <w:sz w:val="24"/>
                <w:szCs w:val="24"/>
              </w:rPr>
              <w:t>Жерге орналастырушы 3,</w:t>
            </w:r>
          </w:p>
          <w:p w:rsidR="002D5C55" w:rsidRPr="00B91D32" w:rsidRDefault="002D5C55" w:rsidP="008D6EB0">
            <w:pPr>
              <w:spacing w:after="0" w:line="240" w:lineRule="auto"/>
              <w:ind w:left="59" w:right="186"/>
              <w:rPr>
                <w:rFonts w:ascii="Times New Roman" w:hAnsi="Times New Roman" w:cs="Times New Roman"/>
                <w:sz w:val="24"/>
                <w:szCs w:val="24"/>
              </w:rPr>
            </w:pPr>
            <w:r w:rsidRPr="00B91D32">
              <w:rPr>
                <w:rFonts w:ascii="Times New Roman" w:hAnsi="Times New Roman" w:cs="Times New Roman"/>
                <w:sz w:val="24"/>
                <w:szCs w:val="24"/>
              </w:rPr>
              <w:t xml:space="preserve">Бейіні бойынша оқу орнының оқытушысы, </w:t>
            </w:r>
          </w:p>
          <w:p w:rsidR="002D5C55" w:rsidRPr="000846CB" w:rsidRDefault="002D5C55" w:rsidP="008D6EB0">
            <w:pPr>
              <w:spacing w:after="0" w:line="240" w:lineRule="auto"/>
              <w:ind w:left="59" w:right="186"/>
              <w:rPr>
                <w:rFonts w:ascii="Times New Roman" w:hAnsi="Times New Roman" w:cs="Times New Roman"/>
                <w:sz w:val="24"/>
                <w:szCs w:val="24"/>
              </w:rPr>
            </w:pPr>
            <w:r w:rsidRPr="00B91D32">
              <w:rPr>
                <w:rFonts w:ascii="Times New Roman" w:hAnsi="Times New Roman" w:cs="Times New Roman"/>
                <w:sz w:val="24"/>
                <w:szCs w:val="24"/>
              </w:rPr>
              <w:t>Ғылыми-зерттеу зертханасының кіші ғылыми қызметкері</w:t>
            </w:r>
          </w:p>
        </w:tc>
        <w:tc>
          <w:tcPr>
            <w:tcW w:w="1859" w:type="pct"/>
            <w:tcBorders>
              <w:top w:val="single" w:sz="8" w:space="0" w:color="000000"/>
              <w:left w:val="single" w:sz="8" w:space="0" w:color="000000"/>
              <w:bottom w:val="single" w:sz="8" w:space="0" w:color="000000"/>
              <w:right w:val="single" w:sz="8" w:space="0" w:color="000000"/>
            </w:tcBorders>
          </w:tcPr>
          <w:p w:rsidR="002D5C55" w:rsidRPr="000846CB" w:rsidRDefault="002D5C55" w:rsidP="008D6EB0">
            <w:pPr>
              <w:spacing w:after="0" w:line="240" w:lineRule="auto"/>
              <w:ind w:left="59" w:right="186"/>
              <w:rPr>
                <w:rFonts w:ascii="Times New Roman" w:hAnsi="Times New Roman" w:cs="Times New Roman"/>
                <w:sz w:val="24"/>
                <w:szCs w:val="24"/>
              </w:rPr>
            </w:pPr>
            <w:r>
              <w:t xml:space="preserve">Жоғары оқу орнынан </w:t>
            </w:r>
            <w:r>
              <w:rPr>
                <w:rStyle w:val="anegp0gi0b9av8jahpyh"/>
              </w:rPr>
              <w:t>кейінгі</w:t>
            </w:r>
            <w:r>
              <w:t xml:space="preserve"> </w:t>
            </w:r>
            <w:r>
              <w:rPr>
                <w:rStyle w:val="anegp0gi0b9av8jahpyh"/>
              </w:rPr>
              <w:t>білім</w:t>
            </w:r>
            <w:r>
              <w:t xml:space="preserve"> </w:t>
            </w:r>
            <w:r>
              <w:rPr>
                <w:rStyle w:val="anegp0gi0b9av8jahpyh"/>
              </w:rPr>
              <w:t>практикалық</w:t>
            </w:r>
            <w:r>
              <w:t xml:space="preserve"> </w:t>
            </w:r>
            <w:r>
              <w:rPr>
                <w:rStyle w:val="anegp0gi0b9av8jahpyh"/>
              </w:rPr>
              <w:t>тәжірибенің</w:t>
            </w:r>
            <w:r>
              <w:t xml:space="preserve"> </w:t>
            </w:r>
            <w:r>
              <w:rPr>
                <w:rStyle w:val="anegp0gi0b9av8jahpyh"/>
              </w:rPr>
              <w:t>болуы</w:t>
            </w:r>
          </w:p>
        </w:tc>
      </w:tr>
      <w:tr w:rsidR="002D5C55" w:rsidRPr="000846CB" w:rsidTr="008D6EB0">
        <w:trPr>
          <w:trHeight w:val="680"/>
        </w:trPr>
        <w:tc>
          <w:tcPr>
            <w:tcW w:w="726" w:type="pct"/>
            <w:tcBorders>
              <w:top w:val="single" w:sz="8" w:space="0" w:color="000000"/>
              <w:left w:val="single" w:sz="8" w:space="0" w:color="000000"/>
              <w:bottom w:val="single" w:sz="8" w:space="0" w:color="000000"/>
              <w:right w:val="single" w:sz="8" w:space="0" w:color="000000"/>
            </w:tcBorders>
            <w:shd w:val="clear" w:color="auto" w:fill="auto"/>
            <w:tcMar>
              <w:top w:w="15" w:type="dxa"/>
              <w:left w:w="86" w:type="dxa"/>
              <w:bottom w:w="0" w:type="dxa"/>
              <w:right w:w="86" w:type="dxa"/>
            </w:tcMar>
            <w:hideMark/>
          </w:tcPr>
          <w:p w:rsidR="002D5C55" w:rsidRPr="000846CB" w:rsidRDefault="002D5C55" w:rsidP="008D6EB0">
            <w:pPr>
              <w:spacing w:after="0" w:line="240" w:lineRule="auto"/>
              <w:jc w:val="center"/>
              <w:rPr>
                <w:rFonts w:ascii="Times New Roman" w:hAnsi="Times New Roman" w:cs="Times New Roman"/>
                <w:sz w:val="24"/>
                <w:szCs w:val="24"/>
              </w:rPr>
            </w:pPr>
            <w:r w:rsidRPr="000846CB">
              <w:rPr>
                <w:rFonts w:ascii="Times New Roman" w:hAnsi="Times New Roman" w:cs="Times New Roman"/>
                <w:sz w:val="24"/>
                <w:szCs w:val="24"/>
              </w:rPr>
              <w:t>8</w:t>
            </w:r>
          </w:p>
        </w:tc>
        <w:tc>
          <w:tcPr>
            <w:tcW w:w="556" w:type="pct"/>
            <w:tcBorders>
              <w:top w:val="single" w:sz="8" w:space="0" w:color="000000"/>
              <w:left w:val="single" w:sz="8" w:space="0" w:color="000000"/>
              <w:bottom w:val="single" w:sz="8" w:space="0" w:color="000000"/>
              <w:right w:val="single" w:sz="8" w:space="0" w:color="000000"/>
            </w:tcBorders>
            <w:shd w:val="clear" w:color="auto" w:fill="auto"/>
            <w:tcMar>
              <w:top w:w="15" w:type="dxa"/>
              <w:left w:w="86" w:type="dxa"/>
              <w:bottom w:w="0" w:type="dxa"/>
              <w:right w:w="86" w:type="dxa"/>
            </w:tcMar>
            <w:hideMark/>
          </w:tcPr>
          <w:p w:rsidR="002D5C55" w:rsidRPr="000846CB" w:rsidRDefault="002D5C55" w:rsidP="008D6EB0">
            <w:pPr>
              <w:spacing w:after="0" w:line="240" w:lineRule="auto"/>
              <w:jc w:val="center"/>
              <w:rPr>
                <w:rFonts w:ascii="Times New Roman" w:hAnsi="Times New Roman" w:cs="Times New Roman"/>
                <w:sz w:val="24"/>
                <w:szCs w:val="24"/>
              </w:rPr>
            </w:pPr>
            <w:r w:rsidRPr="000846CB">
              <w:rPr>
                <w:rFonts w:ascii="Times New Roman" w:hAnsi="Times New Roman" w:cs="Times New Roman"/>
                <w:sz w:val="24"/>
                <w:szCs w:val="24"/>
              </w:rPr>
              <w:t>8</w:t>
            </w:r>
          </w:p>
        </w:tc>
        <w:tc>
          <w:tcPr>
            <w:tcW w:w="1859" w:type="pct"/>
            <w:tcBorders>
              <w:top w:val="single" w:sz="8" w:space="0" w:color="000000"/>
              <w:left w:val="single" w:sz="8" w:space="0" w:color="000000"/>
              <w:bottom w:val="single" w:sz="8" w:space="0" w:color="000000"/>
              <w:right w:val="single" w:sz="8" w:space="0" w:color="000000"/>
            </w:tcBorders>
            <w:shd w:val="clear" w:color="auto" w:fill="auto"/>
            <w:tcMar>
              <w:top w:w="15" w:type="dxa"/>
              <w:left w:w="86" w:type="dxa"/>
              <w:bottom w:w="0" w:type="dxa"/>
              <w:right w:w="86" w:type="dxa"/>
            </w:tcMar>
            <w:hideMark/>
          </w:tcPr>
          <w:p w:rsidR="002D5C55" w:rsidRPr="001B55B8" w:rsidRDefault="002D5C55" w:rsidP="008D6EB0">
            <w:pPr>
              <w:spacing w:after="0" w:line="240" w:lineRule="auto"/>
              <w:ind w:left="59" w:right="186"/>
              <w:rPr>
                <w:rFonts w:ascii="Times New Roman" w:hAnsi="Times New Roman" w:cs="Times New Roman"/>
                <w:sz w:val="24"/>
                <w:szCs w:val="24"/>
              </w:rPr>
            </w:pPr>
            <w:r w:rsidRPr="001B55B8">
              <w:rPr>
                <w:rFonts w:ascii="Times New Roman" w:hAnsi="Times New Roman" w:cs="Times New Roman"/>
                <w:sz w:val="24"/>
                <w:szCs w:val="24"/>
              </w:rPr>
              <w:t>Жерге орналастырушы 4,</w:t>
            </w:r>
          </w:p>
          <w:p w:rsidR="002D5C55" w:rsidRPr="001B55B8" w:rsidRDefault="002D5C55" w:rsidP="008D6EB0">
            <w:pPr>
              <w:spacing w:after="0" w:line="240" w:lineRule="auto"/>
              <w:ind w:left="59" w:right="186"/>
              <w:rPr>
                <w:rFonts w:ascii="Times New Roman" w:hAnsi="Times New Roman" w:cs="Times New Roman"/>
                <w:sz w:val="24"/>
                <w:szCs w:val="24"/>
              </w:rPr>
            </w:pPr>
            <w:r w:rsidRPr="001B55B8">
              <w:rPr>
                <w:rFonts w:ascii="Times New Roman" w:hAnsi="Times New Roman" w:cs="Times New Roman"/>
                <w:sz w:val="24"/>
                <w:szCs w:val="24"/>
              </w:rPr>
              <w:t>Жер ресурстарын мемлекеттік басқару органдарының басшысы,</w:t>
            </w:r>
          </w:p>
          <w:p w:rsidR="002D5C55" w:rsidRPr="001B55B8" w:rsidRDefault="002D5C55" w:rsidP="008D6EB0">
            <w:pPr>
              <w:spacing w:after="0" w:line="240" w:lineRule="auto"/>
              <w:ind w:left="59" w:right="186"/>
              <w:rPr>
                <w:rFonts w:ascii="Times New Roman" w:hAnsi="Times New Roman" w:cs="Times New Roman"/>
                <w:sz w:val="24"/>
                <w:szCs w:val="24"/>
              </w:rPr>
            </w:pPr>
            <w:r w:rsidRPr="001B55B8">
              <w:rPr>
                <w:rFonts w:ascii="Times New Roman" w:hAnsi="Times New Roman" w:cs="Times New Roman"/>
                <w:sz w:val="24"/>
                <w:szCs w:val="24"/>
              </w:rPr>
              <w:lastRenderedPageBreak/>
              <w:t>Қызмет бағыты бойынша жоғары оқу орындарындағы оқытушылық қызмет,</w:t>
            </w:r>
          </w:p>
          <w:p w:rsidR="002D5C55" w:rsidRPr="000846CB" w:rsidRDefault="002D5C55" w:rsidP="008D6EB0">
            <w:pPr>
              <w:spacing w:after="0" w:line="240" w:lineRule="auto"/>
              <w:ind w:left="59" w:right="186"/>
              <w:rPr>
                <w:rFonts w:ascii="Times New Roman" w:hAnsi="Times New Roman" w:cs="Times New Roman"/>
                <w:sz w:val="24"/>
                <w:szCs w:val="24"/>
              </w:rPr>
            </w:pPr>
            <w:r w:rsidRPr="001B55B8">
              <w:rPr>
                <w:rFonts w:ascii="Times New Roman" w:hAnsi="Times New Roman" w:cs="Times New Roman"/>
                <w:sz w:val="24"/>
                <w:szCs w:val="24"/>
              </w:rPr>
              <w:t>Жерге орналастыру жөніндегі ғылыми-зерттеу зертханасының меңгерушісі</w:t>
            </w:r>
          </w:p>
        </w:tc>
        <w:tc>
          <w:tcPr>
            <w:tcW w:w="1859" w:type="pct"/>
            <w:tcBorders>
              <w:top w:val="single" w:sz="8" w:space="0" w:color="000000"/>
              <w:left w:val="single" w:sz="8" w:space="0" w:color="000000"/>
              <w:bottom w:val="single" w:sz="8" w:space="0" w:color="000000"/>
              <w:right w:val="single" w:sz="8" w:space="0" w:color="000000"/>
            </w:tcBorders>
          </w:tcPr>
          <w:p w:rsidR="002D5C55" w:rsidRPr="000846CB" w:rsidRDefault="002D5C55" w:rsidP="008D6EB0">
            <w:pPr>
              <w:spacing w:after="0" w:line="240" w:lineRule="auto"/>
              <w:ind w:left="59" w:right="186"/>
              <w:rPr>
                <w:rFonts w:ascii="Times New Roman" w:hAnsi="Times New Roman" w:cs="Times New Roman"/>
                <w:sz w:val="24"/>
                <w:szCs w:val="24"/>
              </w:rPr>
            </w:pPr>
            <w:r w:rsidRPr="001B55B8">
              <w:rPr>
                <w:rFonts w:ascii="Times New Roman" w:hAnsi="Times New Roman" w:cs="Times New Roman"/>
                <w:sz w:val="24"/>
                <w:szCs w:val="24"/>
              </w:rPr>
              <w:lastRenderedPageBreak/>
              <w:t xml:space="preserve">Жоғары оқу орнынан кейінгі білім (тиісті мамандық бойынша магистр, философия докторы (PhD) және/немесе бейіні бойынша доктор </w:t>
            </w:r>
            <w:r w:rsidRPr="001B55B8">
              <w:rPr>
                <w:rFonts w:ascii="Times New Roman" w:hAnsi="Times New Roman" w:cs="Times New Roman"/>
                <w:sz w:val="24"/>
                <w:szCs w:val="24"/>
              </w:rPr>
              <w:lastRenderedPageBreak/>
              <w:t>академиялық дәрежесін алуға әкелетін бағдарламалар немесе практикалық тәжірибе</w:t>
            </w:r>
          </w:p>
        </w:tc>
      </w:tr>
    </w:tbl>
    <w:p w:rsidR="0025515F" w:rsidRDefault="0025515F" w:rsidP="002D5C55">
      <w:pPr>
        <w:tabs>
          <w:tab w:val="left" w:pos="3885"/>
        </w:tabs>
        <w:rPr>
          <w:lang w:val="kk-KZ"/>
        </w:rPr>
      </w:pPr>
    </w:p>
    <w:p w:rsidR="0025515F" w:rsidRDefault="0025515F" w:rsidP="002D5C55">
      <w:pPr>
        <w:tabs>
          <w:tab w:val="left" w:pos="3885"/>
        </w:tabs>
        <w:rPr>
          <w:lang w:val="kk-KZ"/>
        </w:rPr>
      </w:pPr>
    </w:p>
    <w:p w:rsidR="0025515F" w:rsidRDefault="0025515F" w:rsidP="002D5C55">
      <w:pPr>
        <w:tabs>
          <w:tab w:val="left" w:pos="3885"/>
        </w:tabs>
        <w:rPr>
          <w:lang w:val="kk-KZ"/>
        </w:rPr>
      </w:pPr>
    </w:p>
    <w:p w:rsidR="0025515F" w:rsidRDefault="0025515F" w:rsidP="002D5C55">
      <w:pPr>
        <w:tabs>
          <w:tab w:val="left" w:pos="3885"/>
        </w:tabs>
        <w:rPr>
          <w:lang w:val="kk-KZ"/>
        </w:rPr>
        <w:sectPr w:rsidR="0025515F">
          <w:headerReference w:type="default" r:id="rId8"/>
          <w:pgSz w:w="11906" w:h="16838"/>
          <w:pgMar w:top="1134" w:right="850" w:bottom="1134" w:left="1701" w:header="708" w:footer="708" w:gutter="0"/>
          <w:cols w:space="708"/>
          <w:docGrid w:linePitch="360"/>
        </w:sectPr>
      </w:pPr>
    </w:p>
    <w:p w:rsidR="008D6EB0" w:rsidRDefault="008D6EB0" w:rsidP="008D6EB0">
      <w:pPr>
        <w:pStyle w:val="-14"/>
        <w:tabs>
          <w:tab w:val="left" w:pos="7088"/>
          <w:tab w:val="left" w:pos="7371"/>
        </w:tabs>
        <w:jc w:val="center"/>
        <w:rPr>
          <w:b/>
          <w:lang w:val="kk-KZ"/>
        </w:rPr>
      </w:pPr>
      <w:r w:rsidRPr="008D6EB0">
        <w:rPr>
          <w:b/>
          <w:lang w:val="kk-KZ"/>
        </w:rPr>
        <w:lastRenderedPageBreak/>
        <w:t>4.</w:t>
      </w:r>
      <w:r w:rsidR="00D127A3">
        <w:rPr>
          <w:b/>
          <w:lang w:val="kk-KZ"/>
        </w:rPr>
        <w:t>1</w:t>
      </w:r>
      <w:r>
        <w:rPr>
          <w:b/>
          <w:lang w:val="kk-KZ"/>
        </w:rPr>
        <w:t xml:space="preserve"> К</w:t>
      </w:r>
      <w:r w:rsidRPr="008D6EB0">
        <w:rPr>
          <w:b/>
          <w:lang w:val="kk-KZ"/>
        </w:rPr>
        <w:t>әсіби және еңбек қызметіндегі процестерге сәйкес "Жерге орналастыру" кіші саласының сипаттамасы</w:t>
      </w:r>
    </w:p>
    <w:p w:rsidR="00815C6A" w:rsidRPr="008D6EB0" w:rsidRDefault="00815C6A" w:rsidP="008D6EB0">
      <w:pPr>
        <w:pStyle w:val="-14"/>
        <w:tabs>
          <w:tab w:val="left" w:pos="7088"/>
          <w:tab w:val="left" w:pos="7371"/>
        </w:tabs>
        <w:jc w:val="center"/>
        <w:rPr>
          <w:b/>
          <w:lang w:val="kk-KZ"/>
        </w:rPr>
      </w:pPr>
    </w:p>
    <w:tbl>
      <w:tblPr>
        <w:tblW w:w="5336"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2177"/>
        <w:gridCol w:w="835"/>
        <w:gridCol w:w="2241"/>
        <w:gridCol w:w="1742"/>
        <w:gridCol w:w="5951"/>
        <w:gridCol w:w="4963"/>
        <w:gridCol w:w="3262"/>
      </w:tblGrid>
      <w:tr w:rsidR="00815C6A" w:rsidRPr="000846CB" w:rsidTr="000C2E70">
        <w:trPr>
          <w:trHeight w:val="57"/>
        </w:trPr>
        <w:tc>
          <w:tcPr>
            <w:tcW w:w="333" w:type="pct"/>
            <w:shd w:val="clear" w:color="auto" w:fill="auto"/>
            <w:vAlign w:val="center"/>
            <w:hideMark/>
          </w:tcPr>
          <w:p w:rsidR="008D6EB0" w:rsidRPr="00725E3E" w:rsidRDefault="008D6EB0" w:rsidP="0042502A">
            <w:pPr>
              <w:tabs>
                <w:tab w:val="left" w:pos="663"/>
                <w:tab w:val="left" w:pos="2162"/>
              </w:tabs>
              <w:spacing w:after="0" w:line="240" w:lineRule="auto"/>
              <w:ind w:left="178" w:right="-122" w:hanging="178"/>
              <w:jc w:val="center"/>
              <w:rPr>
                <w:rFonts w:ascii="Times New Roman" w:eastAsia="Times New Roman" w:hAnsi="Times New Roman" w:cs="Times New Roman"/>
                <w:b/>
                <w:bCs/>
                <w:sz w:val="24"/>
                <w:szCs w:val="24"/>
                <w:lang w:eastAsia="ru-RU"/>
              </w:rPr>
            </w:pPr>
            <w:r w:rsidRPr="001B55B8">
              <w:rPr>
                <w:rFonts w:ascii="Times New Roman" w:eastAsia="Times New Roman" w:hAnsi="Times New Roman" w:cs="Times New Roman"/>
                <w:b/>
                <w:bCs/>
                <w:sz w:val="24"/>
                <w:szCs w:val="24"/>
                <w:lang w:eastAsia="ru-RU"/>
              </w:rPr>
              <w:t>СБШ деңгейі</w:t>
            </w:r>
          </w:p>
        </w:tc>
        <w:tc>
          <w:tcPr>
            <w:tcW w:w="480" w:type="pct"/>
            <w:shd w:val="clear" w:color="auto" w:fill="auto"/>
            <w:vAlign w:val="center"/>
            <w:hideMark/>
          </w:tcPr>
          <w:p w:rsidR="008D6EB0" w:rsidRPr="003E0E64" w:rsidRDefault="008D6EB0" w:rsidP="008D6EB0">
            <w:pPr>
              <w:spacing w:after="0" w:line="240" w:lineRule="auto"/>
              <w:jc w:val="center"/>
              <w:rPr>
                <w:rFonts w:ascii="Times New Roman" w:eastAsia="Times New Roman" w:hAnsi="Times New Roman" w:cs="Times New Roman"/>
                <w:b/>
                <w:bCs/>
                <w:sz w:val="24"/>
                <w:szCs w:val="24"/>
                <w:lang w:val="kk-KZ" w:eastAsia="ru-RU"/>
              </w:rPr>
            </w:pPr>
            <w:r w:rsidRPr="003E0E64">
              <w:rPr>
                <w:rFonts w:ascii="Times New Roman" w:eastAsia="Times New Roman" w:hAnsi="Times New Roman" w:cs="Times New Roman"/>
                <w:b/>
                <w:bCs/>
                <w:sz w:val="24"/>
                <w:szCs w:val="24"/>
                <w:lang w:val="kk-KZ" w:eastAsia="ru-RU"/>
              </w:rPr>
              <w:t>Ұлттық сабақ классификаторы</w:t>
            </w:r>
            <w:r>
              <w:rPr>
                <w:rFonts w:ascii="Times New Roman" w:eastAsia="Times New Roman" w:hAnsi="Times New Roman" w:cs="Times New Roman"/>
                <w:b/>
                <w:bCs/>
                <w:sz w:val="24"/>
                <w:szCs w:val="24"/>
                <w:lang w:val="kk-KZ" w:eastAsia="ru-RU"/>
              </w:rPr>
              <w:t>нан сабақ</w:t>
            </w:r>
          </w:p>
        </w:tc>
        <w:tc>
          <w:tcPr>
            <w:tcW w:w="184" w:type="pct"/>
            <w:shd w:val="clear" w:color="auto" w:fill="auto"/>
            <w:vAlign w:val="center"/>
            <w:hideMark/>
          </w:tcPr>
          <w:p w:rsidR="008D6EB0" w:rsidRPr="00725E3E" w:rsidRDefault="008D6EB0" w:rsidP="008D6EB0">
            <w:pPr>
              <w:spacing w:after="0" w:line="240" w:lineRule="auto"/>
              <w:jc w:val="center"/>
              <w:rPr>
                <w:rFonts w:ascii="Times New Roman" w:eastAsia="Times New Roman" w:hAnsi="Times New Roman" w:cs="Times New Roman"/>
                <w:b/>
                <w:bCs/>
                <w:sz w:val="24"/>
                <w:szCs w:val="24"/>
                <w:lang w:eastAsia="ru-RU"/>
              </w:rPr>
            </w:pPr>
            <w:r w:rsidRPr="003E0E64">
              <w:rPr>
                <w:rFonts w:ascii="Times New Roman" w:eastAsia="Times New Roman" w:hAnsi="Times New Roman" w:cs="Times New Roman"/>
                <w:b/>
                <w:bCs/>
                <w:sz w:val="24"/>
                <w:szCs w:val="24"/>
                <w:lang w:eastAsia="ru-RU"/>
              </w:rPr>
              <w:t>ҰБК деңгейі</w:t>
            </w:r>
          </w:p>
        </w:tc>
        <w:tc>
          <w:tcPr>
            <w:tcW w:w="494" w:type="pct"/>
            <w:shd w:val="clear" w:color="auto" w:fill="auto"/>
            <w:vAlign w:val="center"/>
            <w:hideMark/>
          </w:tcPr>
          <w:p w:rsidR="008D6EB0" w:rsidRPr="00725E3E" w:rsidRDefault="008D6EB0" w:rsidP="008D6EB0">
            <w:pPr>
              <w:spacing w:after="0" w:line="240" w:lineRule="auto"/>
              <w:jc w:val="center"/>
              <w:rPr>
                <w:rFonts w:ascii="Times New Roman" w:eastAsia="Times New Roman" w:hAnsi="Times New Roman" w:cs="Times New Roman"/>
                <w:b/>
                <w:bCs/>
                <w:sz w:val="24"/>
                <w:szCs w:val="24"/>
                <w:lang w:eastAsia="ru-RU"/>
              </w:rPr>
            </w:pPr>
            <w:r w:rsidRPr="003E0E64">
              <w:rPr>
                <w:rFonts w:ascii="Times New Roman" w:eastAsia="Times New Roman" w:hAnsi="Times New Roman" w:cs="Times New Roman"/>
                <w:b/>
                <w:bCs/>
                <w:sz w:val="24"/>
                <w:szCs w:val="24"/>
                <w:lang w:eastAsia="ru-RU"/>
              </w:rPr>
              <w:t>Кезеңдері</w:t>
            </w:r>
          </w:p>
        </w:tc>
        <w:tc>
          <w:tcPr>
            <w:tcW w:w="384" w:type="pct"/>
            <w:shd w:val="clear" w:color="auto" w:fill="auto"/>
            <w:vAlign w:val="center"/>
            <w:hideMark/>
          </w:tcPr>
          <w:p w:rsidR="008D6EB0" w:rsidRPr="00725E3E" w:rsidRDefault="008D6EB0" w:rsidP="008D6EB0">
            <w:pPr>
              <w:spacing w:after="0" w:line="240" w:lineRule="auto"/>
              <w:jc w:val="center"/>
              <w:rPr>
                <w:rFonts w:ascii="Times New Roman" w:eastAsia="Times New Roman" w:hAnsi="Times New Roman" w:cs="Times New Roman"/>
                <w:b/>
                <w:bCs/>
                <w:sz w:val="24"/>
                <w:szCs w:val="24"/>
                <w:lang w:eastAsia="ru-RU"/>
              </w:rPr>
            </w:pPr>
            <w:r w:rsidRPr="003E0E64">
              <w:rPr>
                <w:rFonts w:ascii="Times New Roman" w:eastAsia="Times New Roman" w:hAnsi="Times New Roman" w:cs="Times New Roman"/>
                <w:b/>
                <w:bCs/>
                <w:sz w:val="24"/>
                <w:szCs w:val="24"/>
                <w:lang w:eastAsia="ru-RU"/>
              </w:rPr>
              <w:t>Ұжымдық еңбек бөлінісіндегі рөлі</w:t>
            </w:r>
          </w:p>
        </w:tc>
        <w:tc>
          <w:tcPr>
            <w:tcW w:w="1312" w:type="pct"/>
            <w:shd w:val="clear" w:color="auto" w:fill="auto"/>
            <w:vAlign w:val="center"/>
            <w:hideMark/>
          </w:tcPr>
          <w:p w:rsidR="008D6EB0" w:rsidRPr="00725E3E" w:rsidRDefault="008D6EB0" w:rsidP="008D6EB0">
            <w:pPr>
              <w:spacing w:after="0" w:line="240" w:lineRule="auto"/>
              <w:jc w:val="center"/>
              <w:rPr>
                <w:rFonts w:ascii="Times New Roman" w:eastAsia="Times New Roman" w:hAnsi="Times New Roman" w:cs="Times New Roman"/>
                <w:b/>
                <w:bCs/>
                <w:sz w:val="24"/>
                <w:szCs w:val="24"/>
                <w:lang w:eastAsia="ru-RU"/>
              </w:rPr>
            </w:pPr>
            <w:r w:rsidRPr="003E0E64">
              <w:rPr>
                <w:rFonts w:ascii="Times New Roman" w:eastAsia="Times New Roman" w:hAnsi="Times New Roman" w:cs="Times New Roman"/>
                <w:b/>
                <w:bCs/>
                <w:sz w:val="24"/>
                <w:szCs w:val="24"/>
                <w:lang w:eastAsia="ru-RU"/>
              </w:rPr>
              <w:t>Білім</w:t>
            </w:r>
          </w:p>
        </w:tc>
        <w:tc>
          <w:tcPr>
            <w:tcW w:w="1094" w:type="pct"/>
            <w:shd w:val="clear" w:color="auto" w:fill="auto"/>
            <w:vAlign w:val="center"/>
            <w:hideMark/>
          </w:tcPr>
          <w:p w:rsidR="008D6EB0" w:rsidRPr="00620F0A" w:rsidRDefault="008D6EB0" w:rsidP="008D6EB0">
            <w:pPr>
              <w:spacing w:after="0" w:line="240" w:lineRule="auto"/>
              <w:jc w:val="center"/>
              <w:rPr>
                <w:rFonts w:ascii="Times New Roman" w:eastAsia="Times New Roman" w:hAnsi="Times New Roman" w:cs="Times New Roman"/>
                <w:b/>
                <w:bCs/>
                <w:strike/>
                <w:sz w:val="24"/>
                <w:szCs w:val="24"/>
                <w:lang w:eastAsia="ru-RU"/>
              </w:rPr>
            </w:pPr>
            <w:r w:rsidRPr="003E0E64">
              <w:rPr>
                <w:rFonts w:ascii="Times New Roman" w:eastAsia="Times New Roman" w:hAnsi="Times New Roman" w:cs="Times New Roman"/>
                <w:b/>
                <w:bCs/>
                <w:sz w:val="24"/>
                <w:szCs w:val="24"/>
                <w:lang w:eastAsia="ru-RU"/>
              </w:rPr>
              <w:t>Дағдылар (қабілеттер)</w:t>
            </w:r>
          </w:p>
        </w:tc>
        <w:tc>
          <w:tcPr>
            <w:tcW w:w="719" w:type="pct"/>
            <w:shd w:val="clear" w:color="auto" w:fill="auto"/>
            <w:vAlign w:val="center"/>
            <w:hideMark/>
          </w:tcPr>
          <w:p w:rsidR="008D6EB0" w:rsidRPr="00725E3E" w:rsidRDefault="008D6EB0" w:rsidP="008D6EB0">
            <w:pPr>
              <w:spacing w:after="0" w:line="240" w:lineRule="auto"/>
              <w:jc w:val="center"/>
              <w:rPr>
                <w:rFonts w:ascii="Times New Roman" w:eastAsia="Times New Roman" w:hAnsi="Times New Roman" w:cs="Times New Roman"/>
                <w:b/>
                <w:bCs/>
                <w:sz w:val="24"/>
                <w:szCs w:val="24"/>
                <w:lang w:eastAsia="ru-RU"/>
              </w:rPr>
            </w:pPr>
            <w:r w:rsidRPr="003E0E64">
              <w:rPr>
                <w:rFonts w:ascii="Times New Roman" w:eastAsia="Times New Roman" w:hAnsi="Times New Roman" w:cs="Times New Roman"/>
                <w:b/>
                <w:bCs/>
                <w:sz w:val="24"/>
                <w:szCs w:val="24"/>
                <w:lang w:eastAsia="ru-RU"/>
              </w:rPr>
              <w:t>Жеке құзыреттер</w:t>
            </w:r>
          </w:p>
        </w:tc>
      </w:tr>
      <w:tr w:rsidR="008D6EB0" w:rsidRPr="000846CB" w:rsidTr="00815C6A">
        <w:trPr>
          <w:trHeight w:val="57"/>
        </w:trPr>
        <w:tc>
          <w:tcPr>
            <w:tcW w:w="5000" w:type="pct"/>
            <w:gridSpan w:val="8"/>
            <w:shd w:val="clear" w:color="auto" w:fill="auto"/>
            <w:vAlign w:val="center"/>
            <w:hideMark/>
          </w:tcPr>
          <w:p w:rsidR="008D6EB0" w:rsidRPr="00725E3E" w:rsidRDefault="008D6EB0" w:rsidP="008D6EB0">
            <w:pPr>
              <w:spacing w:after="0" w:line="240" w:lineRule="auto"/>
              <w:jc w:val="center"/>
              <w:rPr>
                <w:rFonts w:ascii="Times New Roman" w:eastAsia="Times New Roman" w:hAnsi="Times New Roman" w:cs="Times New Roman"/>
                <w:b/>
                <w:sz w:val="24"/>
                <w:szCs w:val="24"/>
                <w:lang w:eastAsia="ru-RU"/>
              </w:rPr>
            </w:pPr>
            <w:r w:rsidRPr="003E0E64">
              <w:rPr>
                <w:rFonts w:ascii="Times New Roman" w:eastAsia="Times New Roman" w:hAnsi="Times New Roman" w:cs="Times New Roman"/>
                <w:b/>
                <w:sz w:val="24"/>
                <w:szCs w:val="24"/>
                <w:lang w:eastAsia="ru-RU"/>
              </w:rPr>
              <w:t>1 бөлім. Басқару процестері</w:t>
            </w:r>
          </w:p>
        </w:tc>
      </w:tr>
      <w:tr w:rsidR="00815C6A" w:rsidRPr="000846CB" w:rsidTr="000C2E70">
        <w:trPr>
          <w:trHeight w:val="57"/>
        </w:trPr>
        <w:tc>
          <w:tcPr>
            <w:tcW w:w="333" w:type="pct"/>
            <w:vMerge w:val="restart"/>
            <w:shd w:val="clear" w:color="auto" w:fill="auto"/>
            <w:hideMark/>
          </w:tcPr>
          <w:p w:rsidR="008D6EB0" w:rsidRPr="00725E3E" w:rsidRDefault="008D6EB0" w:rsidP="008D6EB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8.2</w:t>
            </w:r>
          </w:p>
        </w:tc>
        <w:tc>
          <w:tcPr>
            <w:tcW w:w="480" w:type="pct"/>
            <w:shd w:val="clear" w:color="auto" w:fill="auto"/>
            <w:hideMark/>
          </w:tcPr>
          <w:p w:rsidR="008D6EB0" w:rsidRPr="00B131FB" w:rsidRDefault="008D6EB0" w:rsidP="008D6EB0">
            <w:pPr>
              <w:pStyle w:val="ac"/>
              <w:rPr>
                <w:rFonts w:ascii="Times New Roman" w:hAnsi="Times New Roman" w:cs="Times New Roman"/>
                <w:sz w:val="24"/>
                <w:szCs w:val="24"/>
                <w:lang w:eastAsia="ru-RU"/>
              </w:rPr>
            </w:pPr>
            <w:r w:rsidRPr="00B131FB">
              <w:rPr>
                <w:rFonts w:ascii="Times New Roman" w:hAnsi="Times New Roman" w:cs="Times New Roman"/>
                <w:sz w:val="24"/>
                <w:szCs w:val="24"/>
                <w:lang w:eastAsia="ru-RU"/>
              </w:rPr>
              <w:t>1210-0-049 ауыл шаруашылығы ұйымының директоры</w:t>
            </w:r>
          </w:p>
          <w:p w:rsidR="008D6EB0" w:rsidRPr="00B131FB" w:rsidRDefault="008D6EB0" w:rsidP="008D6EB0">
            <w:pPr>
              <w:pStyle w:val="ac"/>
              <w:rPr>
                <w:rFonts w:ascii="Times New Roman" w:hAnsi="Times New Roman" w:cs="Times New Roman"/>
                <w:sz w:val="24"/>
                <w:szCs w:val="24"/>
                <w:lang w:eastAsia="ru-RU"/>
              </w:rPr>
            </w:pPr>
            <w:r w:rsidRPr="00B131FB">
              <w:rPr>
                <w:rFonts w:ascii="Times New Roman" w:hAnsi="Times New Roman" w:cs="Times New Roman"/>
                <w:sz w:val="24"/>
                <w:szCs w:val="24"/>
                <w:lang w:eastAsia="ru-RU"/>
              </w:rPr>
              <w:t>Жер ресурстарын басқару комитетінің төрағасы</w:t>
            </w:r>
          </w:p>
        </w:tc>
        <w:tc>
          <w:tcPr>
            <w:tcW w:w="184" w:type="pct"/>
            <w:vMerge w:val="restart"/>
            <w:shd w:val="clear" w:color="auto" w:fill="auto"/>
            <w:hideMark/>
          </w:tcPr>
          <w:p w:rsidR="008D6EB0" w:rsidRPr="00725E3E" w:rsidRDefault="008D6EB0" w:rsidP="008D6EB0">
            <w:pPr>
              <w:pStyle w:val="ac"/>
              <w:rPr>
                <w:rFonts w:ascii="Times New Roman" w:eastAsia="Times New Roman" w:hAnsi="Times New Roman" w:cs="Times New Roman"/>
                <w:sz w:val="24"/>
                <w:szCs w:val="24"/>
                <w:lang w:eastAsia="ru-RU"/>
              </w:rPr>
            </w:pPr>
            <w:r w:rsidRPr="00725E3E">
              <w:rPr>
                <w:rFonts w:ascii="Times New Roman" w:eastAsia="Times New Roman" w:hAnsi="Times New Roman" w:cs="Times New Roman"/>
                <w:sz w:val="24"/>
                <w:szCs w:val="24"/>
                <w:lang w:eastAsia="ru-RU"/>
              </w:rPr>
              <w:t>8</w:t>
            </w:r>
          </w:p>
        </w:tc>
        <w:tc>
          <w:tcPr>
            <w:tcW w:w="494" w:type="pct"/>
            <w:vMerge w:val="restart"/>
            <w:shd w:val="clear" w:color="auto" w:fill="auto"/>
            <w:hideMark/>
          </w:tcPr>
          <w:p w:rsidR="008D6EB0" w:rsidRPr="00725E3E" w:rsidRDefault="008D6EB0" w:rsidP="008D6EB0">
            <w:pPr>
              <w:pStyle w:val="ac"/>
              <w:rPr>
                <w:rFonts w:ascii="Times New Roman" w:eastAsia="Times New Roman" w:hAnsi="Times New Roman" w:cs="Times New Roman"/>
                <w:sz w:val="24"/>
                <w:szCs w:val="24"/>
                <w:lang w:eastAsia="ru-RU"/>
              </w:rPr>
            </w:pPr>
            <w:r w:rsidRPr="003E0E64">
              <w:rPr>
                <w:rFonts w:ascii="Times New Roman" w:eastAsia="Times New Roman" w:hAnsi="Times New Roman" w:cs="Times New Roman"/>
                <w:sz w:val="24"/>
                <w:szCs w:val="24"/>
                <w:lang w:eastAsia="ru-RU"/>
              </w:rPr>
              <w:t>Процестердің орындалуын жоспарлау, ұйымдастыру және бақылау, талдау және реттеу</w:t>
            </w:r>
          </w:p>
        </w:tc>
        <w:tc>
          <w:tcPr>
            <w:tcW w:w="384" w:type="pct"/>
            <w:vMerge w:val="restart"/>
            <w:shd w:val="clear" w:color="auto" w:fill="auto"/>
            <w:hideMark/>
          </w:tcPr>
          <w:p w:rsidR="008D6EB0" w:rsidRPr="00725E3E" w:rsidRDefault="008D6EB0" w:rsidP="008D6EB0">
            <w:pPr>
              <w:pStyle w:val="ac"/>
              <w:rPr>
                <w:rFonts w:ascii="Times New Roman" w:eastAsia="Times New Roman" w:hAnsi="Times New Roman" w:cs="Times New Roman"/>
                <w:sz w:val="24"/>
                <w:szCs w:val="24"/>
                <w:lang w:eastAsia="ru-RU"/>
              </w:rPr>
            </w:pPr>
            <w:r w:rsidRPr="003E0E64">
              <w:rPr>
                <w:rFonts w:ascii="Times New Roman" w:eastAsia="Times New Roman" w:hAnsi="Times New Roman" w:cs="Times New Roman"/>
                <w:sz w:val="24"/>
                <w:szCs w:val="24"/>
                <w:lang w:eastAsia="ru-RU"/>
              </w:rPr>
              <w:t>Ұйымның қызметін басқару</w:t>
            </w:r>
          </w:p>
        </w:tc>
        <w:tc>
          <w:tcPr>
            <w:tcW w:w="1312" w:type="pct"/>
            <w:vMerge w:val="restart"/>
            <w:shd w:val="clear" w:color="auto" w:fill="auto"/>
            <w:hideMark/>
          </w:tcPr>
          <w:p w:rsidR="008D6EB0" w:rsidRPr="00725E3E" w:rsidRDefault="008D6EB0" w:rsidP="008D6EB0">
            <w:pPr>
              <w:pStyle w:val="ac"/>
              <w:rPr>
                <w:rFonts w:ascii="Times New Roman" w:eastAsia="Times New Roman" w:hAnsi="Times New Roman" w:cs="Times New Roman"/>
                <w:sz w:val="24"/>
                <w:szCs w:val="24"/>
                <w:lang w:eastAsia="ru-RU"/>
              </w:rPr>
            </w:pPr>
            <w:r w:rsidRPr="008D6EB0">
              <w:rPr>
                <w:rFonts w:ascii="Times New Roman" w:eastAsia="Times New Roman" w:hAnsi="Times New Roman" w:cs="Times New Roman"/>
                <w:sz w:val="24"/>
                <w:szCs w:val="24"/>
                <w:lang w:eastAsia="ru-RU"/>
              </w:rPr>
              <w:t>Қазақстан Республикасының Конституциясын, Қазақстан Республикасының Экологиялық кодексін, «Сыбайлас жемқорлыққа қарсы күрес туралы», «Қазақстан Республикасындағы тіл туралы», «Акционерлік қоғамдар туралы», «Мемлекеттік сатып алу туралы», «Квазимемлекеттік сектордың жекелеген субъектілерінің сатып алулары туралы» Қазақстан Республикасының заңдарын, сондай-ақ Қазақстан Республикасының заңнамалық және өзге де нормативтік құқықтық актілерін ұйымның (филиалдың) өндірістік-шаруашылық және қаржы-шаруашылық қызметін басқару және экономиканы және тиісті шаруашылық қызмет түрін дамытудың басым бағыттарын айқындау; агроөнеркәсіптік кешен және ұйымның (филиалдың) агроөнеркәсіп кешеніндегі өндірістік қызметі мәселелері бойынша басқарушылық, нормативтік-құқықтық, нұсқаулық-әдістемелік материалдар; ұйымның (филиалдың) мамандануы мен құрылымының ерекшеліктері; кірістер мен шығыстардың бюджеттік сметасын жасау және келісу тәртібін және ұйымның (филиалдың) кіріс әкелетін қызметінен алынған қаражаттар бойынша кірістер мен шығыстар сметасын, ұйымның (филиалдың) шаруашылық жүргізу және басқару әдістерін, ауыл шаруашылығының тиісті саласындағы ғылым мен озық тәжірибенің жетістіктерін, еңбек негіздерін, азаматтық, әкімшілік және қылмыстық-құқықтық нормаларды, ішкі еңбек заңнамасын, шаруашылық жүргізудің іргелі заңнамасын, қорғау және өрт қауіпсіздігі ережелері.</w:t>
            </w:r>
          </w:p>
        </w:tc>
        <w:tc>
          <w:tcPr>
            <w:tcW w:w="1094" w:type="pct"/>
            <w:shd w:val="clear" w:color="auto" w:fill="auto"/>
            <w:hideMark/>
          </w:tcPr>
          <w:p w:rsidR="008D6EB0" w:rsidRPr="003E0E64" w:rsidRDefault="008D6EB0" w:rsidP="008D6EB0">
            <w:pPr>
              <w:pStyle w:val="ac"/>
              <w:rPr>
                <w:rFonts w:ascii="Times New Roman" w:eastAsia="Times New Roman" w:hAnsi="Times New Roman" w:cs="Times New Roman"/>
                <w:sz w:val="24"/>
                <w:szCs w:val="24"/>
                <w:lang w:eastAsia="ru-RU"/>
              </w:rPr>
            </w:pPr>
            <w:r w:rsidRPr="003E0E64">
              <w:rPr>
                <w:rFonts w:ascii="Times New Roman" w:eastAsia="Times New Roman" w:hAnsi="Times New Roman" w:cs="Times New Roman"/>
                <w:sz w:val="24"/>
                <w:szCs w:val="24"/>
                <w:lang w:eastAsia="ru-RU"/>
              </w:rPr>
              <w:t>− кәсіпорынның немесе ұйымның жалпы қызметін жоспарлау, бағыттау және үйлестіру;</w:t>
            </w:r>
          </w:p>
          <w:p w:rsidR="008D6EB0" w:rsidRPr="003E0E64" w:rsidRDefault="008D6EB0" w:rsidP="008D6EB0">
            <w:pPr>
              <w:pStyle w:val="ac"/>
              <w:rPr>
                <w:rFonts w:ascii="Times New Roman" w:eastAsia="Times New Roman" w:hAnsi="Times New Roman" w:cs="Times New Roman"/>
                <w:sz w:val="24"/>
                <w:szCs w:val="24"/>
                <w:lang w:eastAsia="ru-RU"/>
              </w:rPr>
            </w:pPr>
            <w:r w:rsidRPr="003E0E64">
              <w:rPr>
                <w:rFonts w:ascii="Times New Roman" w:eastAsia="Times New Roman" w:hAnsi="Times New Roman" w:cs="Times New Roman"/>
                <w:sz w:val="24"/>
                <w:szCs w:val="24"/>
                <w:lang w:eastAsia="ru-RU"/>
              </w:rPr>
              <w:t>− кәсіпорынның немесе ұйымның жұмысы мен нәтижелерін, сондай-ақ директорлар кеңесіне және басқа да басқару органдарына берілген есептерді талдау;</w:t>
            </w:r>
          </w:p>
          <w:p w:rsidR="008D6EB0" w:rsidRPr="003E0E64" w:rsidRDefault="008D6EB0" w:rsidP="008D6EB0">
            <w:pPr>
              <w:pStyle w:val="ac"/>
              <w:rPr>
                <w:rFonts w:ascii="Times New Roman" w:eastAsia="Times New Roman" w:hAnsi="Times New Roman" w:cs="Times New Roman"/>
                <w:sz w:val="24"/>
                <w:szCs w:val="24"/>
                <w:lang w:eastAsia="ru-RU"/>
              </w:rPr>
            </w:pPr>
            <w:r w:rsidRPr="003E0E64">
              <w:rPr>
                <w:rFonts w:ascii="Times New Roman" w:eastAsia="Times New Roman" w:hAnsi="Times New Roman" w:cs="Times New Roman"/>
                <w:sz w:val="24"/>
                <w:szCs w:val="24"/>
                <w:lang w:eastAsia="ru-RU"/>
              </w:rPr>
              <w:t>− кәсіпорынның немесе ұйымның мақсаттарын, стратегияларын, саясатын және бағдарламаларын анықтау;</w:t>
            </w:r>
          </w:p>
          <w:p w:rsidR="008D6EB0" w:rsidRPr="003E0E64" w:rsidRDefault="008D6EB0" w:rsidP="008D6EB0">
            <w:pPr>
              <w:pStyle w:val="ac"/>
              <w:rPr>
                <w:rFonts w:ascii="Times New Roman" w:eastAsia="Times New Roman" w:hAnsi="Times New Roman" w:cs="Times New Roman"/>
                <w:sz w:val="24"/>
                <w:szCs w:val="24"/>
                <w:lang w:eastAsia="ru-RU"/>
              </w:rPr>
            </w:pPr>
            <w:r w:rsidRPr="003E0E64">
              <w:rPr>
                <w:rFonts w:ascii="Times New Roman" w:eastAsia="Times New Roman" w:hAnsi="Times New Roman" w:cs="Times New Roman"/>
                <w:sz w:val="24"/>
                <w:szCs w:val="24"/>
                <w:lang w:eastAsia="ru-RU"/>
              </w:rPr>
              <w:t>− ұйымның жалпы бағытын және басқаруын қамтамасыз ету;</w:t>
            </w:r>
          </w:p>
          <w:p w:rsidR="008D6EB0" w:rsidRPr="003E0E64" w:rsidRDefault="008D6EB0" w:rsidP="008D6EB0">
            <w:pPr>
              <w:pStyle w:val="ac"/>
              <w:rPr>
                <w:rFonts w:ascii="Times New Roman" w:eastAsia="Times New Roman" w:hAnsi="Times New Roman" w:cs="Times New Roman"/>
                <w:sz w:val="24"/>
                <w:szCs w:val="24"/>
                <w:lang w:eastAsia="ru-RU"/>
              </w:rPr>
            </w:pPr>
            <w:r w:rsidRPr="003E0E64">
              <w:rPr>
                <w:rFonts w:ascii="Times New Roman" w:eastAsia="Times New Roman" w:hAnsi="Times New Roman" w:cs="Times New Roman"/>
                <w:sz w:val="24"/>
                <w:szCs w:val="24"/>
                <w:lang w:eastAsia="ru-RU"/>
              </w:rPr>
              <w:t>− бюджеттерді әзірлеу және басқару, шығыстарды бақылау және ресурстардың тиімді пайдаланылуын қамтамасыз ету;</w:t>
            </w:r>
          </w:p>
          <w:p w:rsidR="008D6EB0" w:rsidRPr="003E0E64" w:rsidRDefault="008D6EB0" w:rsidP="008D6EB0">
            <w:pPr>
              <w:pStyle w:val="ac"/>
              <w:rPr>
                <w:rFonts w:ascii="Times New Roman" w:eastAsia="Times New Roman" w:hAnsi="Times New Roman" w:cs="Times New Roman"/>
                <w:sz w:val="24"/>
                <w:szCs w:val="24"/>
                <w:lang w:eastAsia="ru-RU"/>
              </w:rPr>
            </w:pPr>
            <w:r w:rsidRPr="003E0E64">
              <w:rPr>
                <w:rFonts w:ascii="Times New Roman" w:eastAsia="Times New Roman" w:hAnsi="Times New Roman" w:cs="Times New Roman"/>
                <w:sz w:val="24"/>
                <w:szCs w:val="24"/>
                <w:lang w:eastAsia="ru-RU"/>
              </w:rPr>
              <w:t>− саясатты іске асыру және бағдарламаларды жүзеге асыру үшін материалдық, адам және қаржылық ресурстардың көлеміне рұқсат беру;</w:t>
            </w:r>
          </w:p>
          <w:p w:rsidR="008D6EB0" w:rsidRPr="003E0E64" w:rsidRDefault="008D6EB0" w:rsidP="008D6EB0">
            <w:pPr>
              <w:pStyle w:val="ac"/>
              <w:rPr>
                <w:rFonts w:ascii="Times New Roman" w:eastAsia="Times New Roman" w:hAnsi="Times New Roman" w:cs="Times New Roman"/>
                <w:sz w:val="24"/>
                <w:szCs w:val="24"/>
                <w:lang w:eastAsia="ru-RU"/>
              </w:rPr>
            </w:pPr>
            <w:r w:rsidRPr="003E0E64">
              <w:rPr>
                <w:rFonts w:ascii="Times New Roman" w:eastAsia="Times New Roman" w:hAnsi="Times New Roman" w:cs="Times New Roman"/>
                <w:sz w:val="24"/>
                <w:szCs w:val="24"/>
                <w:lang w:eastAsia="ru-RU"/>
              </w:rPr>
              <w:t>− ұйымның немесе кәсіпорынның мақсаттарына қол жеткізудегі және саясатты жүзеге асырудағы жұмысын бақылау және бағалау;</w:t>
            </w:r>
          </w:p>
          <w:p w:rsidR="008D6EB0" w:rsidRPr="003E0E64" w:rsidRDefault="008D6EB0" w:rsidP="008D6EB0">
            <w:pPr>
              <w:pStyle w:val="ac"/>
              <w:rPr>
                <w:rFonts w:ascii="Times New Roman" w:eastAsia="Times New Roman" w:hAnsi="Times New Roman" w:cs="Times New Roman"/>
                <w:sz w:val="24"/>
                <w:szCs w:val="24"/>
                <w:lang w:eastAsia="ru-RU"/>
              </w:rPr>
            </w:pPr>
            <w:r w:rsidRPr="003E0E64">
              <w:rPr>
                <w:rFonts w:ascii="Times New Roman" w:eastAsia="Times New Roman" w:hAnsi="Times New Roman" w:cs="Times New Roman"/>
                <w:sz w:val="24"/>
                <w:szCs w:val="24"/>
                <w:lang w:eastAsia="ru-RU"/>
              </w:rPr>
              <w:t>− жоғары басшылықпен кеңесу, ұсыныстарды қарау және есептерді дайындау;</w:t>
            </w:r>
          </w:p>
          <w:p w:rsidR="008D6EB0" w:rsidRPr="003E0E64" w:rsidRDefault="008D6EB0" w:rsidP="008D6EB0">
            <w:pPr>
              <w:pStyle w:val="ac"/>
              <w:rPr>
                <w:rFonts w:ascii="Times New Roman" w:eastAsia="Times New Roman" w:hAnsi="Times New Roman" w:cs="Times New Roman"/>
                <w:sz w:val="24"/>
                <w:szCs w:val="24"/>
                <w:lang w:eastAsia="ru-RU"/>
              </w:rPr>
            </w:pPr>
            <w:r w:rsidRPr="003E0E64">
              <w:rPr>
                <w:rFonts w:ascii="Times New Roman" w:eastAsia="Times New Roman" w:hAnsi="Times New Roman" w:cs="Times New Roman"/>
                <w:sz w:val="24"/>
                <w:szCs w:val="24"/>
                <w:lang w:eastAsia="ru-RU"/>
              </w:rPr>
              <w:t>− ресми іс-шараларда, келіссөздерде, конвенцияларда, семинарларда, қоғамдық тыңдауларда және форумдарда ұйым атынан өкілдік етуге;</w:t>
            </w:r>
          </w:p>
          <w:p w:rsidR="008D6EB0" w:rsidRPr="003E0E64" w:rsidRDefault="008D6EB0" w:rsidP="008D6EB0">
            <w:pPr>
              <w:pStyle w:val="ac"/>
              <w:rPr>
                <w:rFonts w:ascii="Times New Roman" w:eastAsia="Times New Roman" w:hAnsi="Times New Roman" w:cs="Times New Roman"/>
                <w:sz w:val="24"/>
                <w:szCs w:val="24"/>
                <w:lang w:eastAsia="ru-RU"/>
              </w:rPr>
            </w:pPr>
            <w:r w:rsidRPr="003E0E64">
              <w:rPr>
                <w:rFonts w:ascii="Times New Roman" w:eastAsia="Times New Roman" w:hAnsi="Times New Roman" w:cs="Times New Roman"/>
                <w:sz w:val="24"/>
                <w:szCs w:val="24"/>
                <w:lang w:eastAsia="ru-RU"/>
              </w:rPr>
              <w:t>− жоғары лауазымды тұлғалар мен қызметкерлерді таңдау немесе іріктеуді бекіту;</w:t>
            </w:r>
          </w:p>
          <w:p w:rsidR="008D6EB0" w:rsidRPr="00620F0A" w:rsidRDefault="008D6EB0" w:rsidP="008D6EB0">
            <w:pPr>
              <w:pStyle w:val="ac"/>
              <w:rPr>
                <w:rFonts w:ascii="Times New Roman" w:eastAsia="Times New Roman" w:hAnsi="Times New Roman" w:cs="Times New Roman"/>
                <w:strike/>
                <w:sz w:val="24"/>
                <w:szCs w:val="24"/>
                <w:lang w:eastAsia="ru-RU"/>
              </w:rPr>
            </w:pPr>
            <w:r w:rsidRPr="003E0E64">
              <w:rPr>
                <w:rFonts w:ascii="Times New Roman" w:eastAsia="Times New Roman" w:hAnsi="Times New Roman" w:cs="Times New Roman"/>
                <w:sz w:val="24"/>
                <w:szCs w:val="24"/>
                <w:lang w:eastAsia="ru-RU"/>
              </w:rPr>
              <w:t>- ұйымның тиісті заңдар мен ережелерді сақтауын қамтамасыз ету.</w:t>
            </w:r>
          </w:p>
        </w:tc>
        <w:tc>
          <w:tcPr>
            <w:tcW w:w="719" w:type="pct"/>
            <w:shd w:val="clear" w:color="auto" w:fill="auto"/>
            <w:hideMark/>
          </w:tcPr>
          <w:p w:rsidR="008D6EB0" w:rsidRPr="00725E3E" w:rsidRDefault="008D6EB0" w:rsidP="008D6EB0">
            <w:pPr>
              <w:spacing w:after="0" w:line="240" w:lineRule="auto"/>
              <w:rPr>
                <w:rFonts w:ascii="Times New Roman" w:eastAsia="Times New Roman" w:hAnsi="Times New Roman" w:cs="Times New Roman"/>
                <w:sz w:val="24"/>
                <w:szCs w:val="24"/>
                <w:lang w:eastAsia="ru-RU"/>
              </w:rPr>
            </w:pPr>
            <w:r w:rsidRPr="003E0E64">
              <w:rPr>
                <w:rFonts w:ascii="Times New Roman" w:eastAsia="Times New Roman" w:hAnsi="Times New Roman" w:cs="Times New Roman"/>
                <w:sz w:val="24"/>
                <w:szCs w:val="24"/>
                <w:lang w:eastAsia="ru-RU"/>
              </w:rPr>
              <w:t>Көшбасшылық, стратегиялық ойлау, шешімділік, өзіндік тиімділік, командада жұмыс істеу қабілеті мен ниеті, қызығушылық, сыртқы және ішкі қарым-қатынаста тиімді қарым-қатынас жасау қабілеті, компанияның мақсаттары мен құндылықтарымен жұмыс істей білу</w:t>
            </w:r>
          </w:p>
        </w:tc>
      </w:tr>
      <w:tr w:rsidR="00815C6A" w:rsidRPr="000846CB" w:rsidTr="000C2E70">
        <w:trPr>
          <w:trHeight w:val="57"/>
        </w:trPr>
        <w:tc>
          <w:tcPr>
            <w:tcW w:w="333"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80" w:type="pct"/>
            <w:shd w:val="clear" w:color="auto" w:fill="auto"/>
            <w:hideMark/>
          </w:tcPr>
          <w:p w:rsidR="008D6EB0" w:rsidRPr="00B131FB" w:rsidRDefault="008D6EB0" w:rsidP="008D6EB0">
            <w:pPr>
              <w:pStyle w:val="ac"/>
              <w:rPr>
                <w:rFonts w:ascii="Times New Roman" w:hAnsi="Times New Roman" w:cs="Times New Roman"/>
                <w:sz w:val="24"/>
                <w:szCs w:val="24"/>
                <w:lang w:eastAsia="ru-RU"/>
              </w:rPr>
            </w:pPr>
            <w:r w:rsidRPr="00B131FB">
              <w:rPr>
                <w:rFonts w:ascii="Times New Roman" w:hAnsi="Times New Roman" w:cs="Times New Roman"/>
                <w:sz w:val="24"/>
                <w:szCs w:val="24"/>
                <w:lang w:eastAsia="ru-RU"/>
              </w:rPr>
              <w:t>1210-0-073 Ауыл шаруашылығы ұйымының басшысы (директоры, президенті және т.б.)</w:t>
            </w:r>
          </w:p>
          <w:p w:rsidR="008D6EB0" w:rsidRPr="00B131FB" w:rsidRDefault="008D6EB0" w:rsidP="008D6EB0">
            <w:pPr>
              <w:pStyle w:val="ac"/>
              <w:rPr>
                <w:rFonts w:ascii="Times New Roman" w:hAnsi="Times New Roman" w:cs="Times New Roman"/>
                <w:sz w:val="24"/>
                <w:szCs w:val="24"/>
                <w:lang w:eastAsia="ru-RU"/>
              </w:rPr>
            </w:pPr>
            <w:r w:rsidRPr="00B131FB">
              <w:rPr>
                <w:rFonts w:ascii="Times New Roman" w:hAnsi="Times New Roman" w:cs="Times New Roman"/>
                <w:sz w:val="24"/>
                <w:szCs w:val="24"/>
                <w:lang w:eastAsia="ru-RU"/>
              </w:rPr>
              <w:t xml:space="preserve">Облыстық жер қатынастары басқармасы мемлекеттік </w:t>
            </w:r>
            <w:r w:rsidRPr="00B131FB">
              <w:rPr>
                <w:rFonts w:ascii="Times New Roman" w:hAnsi="Times New Roman" w:cs="Times New Roman"/>
                <w:sz w:val="24"/>
                <w:szCs w:val="24"/>
                <w:lang w:eastAsia="ru-RU"/>
              </w:rPr>
              <w:lastRenderedPageBreak/>
              <w:t>мекемесінің басшысы</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shd w:val="clear" w:color="auto" w:fill="auto"/>
            <w:hideMark/>
          </w:tcPr>
          <w:p w:rsidR="008D6EB0" w:rsidRPr="006F3CF3" w:rsidRDefault="008D6EB0" w:rsidP="008D6EB0">
            <w:pPr>
              <w:spacing w:after="0" w:line="240" w:lineRule="auto"/>
              <w:rPr>
                <w:rFonts w:ascii="Times New Roman" w:eastAsia="Times New Roman" w:hAnsi="Times New Roman" w:cs="Times New Roman"/>
                <w:sz w:val="24"/>
                <w:szCs w:val="24"/>
                <w:lang w:eastAsia="ru-RU"/>
              </w:rPr>
            </w:pPr>
            <w:r w:rsidRPr="006F3CF3">
              <w:rPr>
                <w:rFonts w:ascii="Times New Roman" w:eastAsia="Times New Roman" w:hAnsi="Times New Roman" w:cs="Times New Roman"/>
                <w:sz w:val="24"/>
                <w:szCs w:val="24"/>
                <w:lang w:eastAsia="ru-RU"/>
              </w:rPr>
              <w:t>− кәсіпорынның немесе ұйымның жалпы қызметін жоспарлау, бағыттау және үйлестіру;</w:t>
            </w:r>
          </w:p>
          <w:p w:rsidR="008D6EB0" w:rsidRPr="006F3CF3" w:rsidRDefault="008D6EB0" w:rsidP="008D6EB0">
            <w:pPr>
              <w:spacing w:after="0" w:line="240" w:lineRule="auto"/>
              <w:rPr>
                <w:rFonts w:ascii="Times New Roman" w:eastAsia="Times New Roman" w:hAnsi="Times New Roman" w:cs="Times New Roman"/>
                <w:sz w:val="24"/>
                <w:szCs w:val="24"/>
                <w:lang w:eastAsia="ru-RU"/>
              </w:rPr>
            </w:pPr>
            <w:r w:rsidRPr="006F3CF3">
              <w:rPr>
                <w:rFonts w:ascii="Times New Roman" w:eastAsia="Times New Roman" w:hAnsi="Times New Roman" w:cs="Times New Roman"/>
                <w:sz w:val="24"/>
                <w:szCs w:val="24"/>
                <w:lang w:eastAsia="ru-RU"/>
              </w:rPr>
              <w:t>− кәсіпорынның немесе ұйымның жұмысы мен нәтижелерін, сондай-ақ директорлар кеңесіне және басқа да басқару органдарына берілген есептерді талдау;</w:t>
            </w:r>
          </w:p>
          <w:p w:rsidR="008D6EB0" w:rsidRPr="006F3CF3" w:rsidRDefault="008D6EB0" w:rsidP="008D6EB0">
            <w:pPr>
              <w:spacing w:after="0" w:line="240" w:lineRule="auto"/>
              <w:rPr>
                <w:rFonts w:ascii="Times New Roman" w:eastAsia="Times New Roman" w:hAnsi="Times New Roman" w:cs="Times New Roman"/>
                <w:sz w:val="24"/>
                <w:szCs w:val="24"/>
                <w:lang w:eastAsia="ru-RU"/>
              </w:rPr>
            </w:pPr>
            <w:r w:rsidRPr="006F3CF3">
              <w:rPr>
                <w:rFonts w:ascii="Times New Roman" w:eastAsia="Times New Roman" w:hAnsi="Times New Roman" w:cs="Times New Roman"/>
                <w:sz w:val="24"/>
                <w:szCs w:val="24"/>
                <w:lang w:eastAsia="ru-RU"/>
              </w:rPr>
              <w:t>− кәсіпорынның немесе ұйымның мақсаттарын, стратегияларын, саясатын және бағдарламаларын анықтау;</w:t>
            </w:r>
          </w:p>
          <w:p w:rsidR="008D6EB0" w:rsidRPr="006F3CF3" w:rsidRDefault="008D6EB0" w:rsidP="008D6EB0">
            <w:pPr>
              <w:spacing w:after="0" w:line="240" w:lineRule="auto"/>
              <w:rPr>
                <w:rFonts w:ascii="Times New Roman" w:eastAsia="Times New Roman" w:hAnsi="Times New Roman" w:cs="Times New Roman"/>
                <w:sz w:val="24"/>
                <w:szCs w:val="24"/>
                <w:lang w:eastAsia="ru-RU"/>
              </w:rPr>
            </w:pPr>
            <w:r w:rsidRPr="006F3CF3">
              <w:rPr>
                <w:rFonts w:ascii="Times New Roman" w:eastAsia="Times New Roman" w:hAnsi="Times New Roman" w:cs="Times New Roman"/>
                <w:sz w:val="24"/>
                <w:szCs w:val="24"/>
                <w:lang w:eastAsia="ru-RU"/>
              </w:rPr>
              <w:lastRenderedPageBreak/>
              <w:t>− ұйымның жалпы бағытын және басқаруын қамтамасыз ету;</w:t>
            </w:r>
          </w:p>
          <w:p w:rsidR="008D6EB0" w:rsidRPr="006F3CF3" w:rsidRDefault="008D6EB0" w:rsidP="008D6EB0">
            <w:pPr>
              <w:spacing w:after="0" w:line="240" w:lineRule="auto"/>
              <w:rPr>
                <w:rFonts w:ascii="Times New Roman" w:eastAsia="Times New Roman" w:hAnsi="Times New Roman" w:cs="Times New Roman"/>
                <w:sz w:val="24"/>
                <w:szCs w:val="24"/>
                <w:lang w:eastAsia="ru-RU"/>
              </w:rPr>
            </w:pPr>
            <w:r w:rsidRPr="006F3CF3">
              <w:rPr>
                <w:rFonts w:ascii="Times New Roman" w:eastAsia="Times New Roman" w:hAnsi="Times New Roman" w:cs="Times New Roman"/>
                <w:sz w:val="24"/>
                <w:szCs w:val="24"/>
                <w:lang w:eastAsia="ru-RU"/>
              </w:rPr>
              <w:t>− бюджеттерді әзірлеу және басқару, шығыстарды бақылау және ресурстардың тиімді пайдаланылуын қамтамасыз ету;</w:t>
            </w:r>
          </w:p>
          <w:p w:rsidR="008D6EB0" w:rsidRPr="006F3CF3" w:rsidRDefault="008D6EB0" w:rsidP="008D6EB0">
            <w:pPr>
              <w:spacing w:after="0" w:line="240" w:lineRule="auto"/>
              <w:rPr>
                <w:rFonts w:ascii="Times New Roman" w:eastAsia="Times New Roman" w:hAnsi="Times New Roman" w:cs="Times New Roman"/>
                <w:sz w:val="24"/>
                <w:szCs w:val="24"/>
                <w:lang w:eastAsia="ru-RU"/>
              </w:rPr>
            </w:pPr>
            <w:r w:rsidRPr="006F3CF3">
              <w:rPr>
                <w:rFonts w:ascii="Times New Roman" w:eastAsia="Times New Roman" w:hAnsi="Times New Roman" w:cs="Times New Roman"/>
                <w:sz w:val="24"/>
                <w:szCs w:val="24"/>
                <w:lang w:eastAsia="ru-RU"/>
              </w:rPr>
              <w:t>− саясатты іске асыру және бағдарламаларды жүзеге асыру үшін материалдық, адам және қаржылық ресурстардың көлеміне рұқсат беру;</w:t>
            </w:r>
          </w:p>
          <w:p w:rsidR="008D6EB0" w:rsidRPr="006F3CF3" w:rsidRDefault="008D6EB0" w:rsidP="008D6EB0">
            <w:pPr>
              <w:spacing w:after="0" w:line="240" w:lineRule="auto"/>
              <w:rPr>
                <w:rFonts w:ascii="Times New Roman" w:eastAsia="Times New Roman" w:hAnsi="Times New Roman" w:cs="Times New Roman"/>
                <w:sz w:val="24"/>
                <w:szCs w:val="24"/>
                <w:lang w:eastAsia="ru-RU"/>
              </w:rPr>
            </w:pPr>
            <w:r w:rsidRPr="006F3CF3">
              <w:rPr>
                <w:rFonts w:ascii="Times New Roman" w:eastAsia="Times New Roman" w:hAnsi="Times New Roman" w:cs="Times New Roman"/>
                <w:sz w:val="24"/>
                <w:szCs w:val="24"/>
                <w:lang w:eastAsia="ru-RU"/>
              </w:rPr>
              <w:t>− ұйымның немесе кәсіпорынның мақсаттарына қол жеткізудегі және саясатты жүзеге асырудағы жұмысын бақылау және бағалау;</w:t>
            </w:r>
          </w:p>
          <w:p w:rsidR="008D6EB0" w:rsidRPr="006F3CF3" w:rsidRDefault="008D6EB0" w:rsidP="008D6EB0">
            <w:pPr>
              <w:spacing w:after="0" w:line="240" w:lineRule="auto"/>
              <w:rPr>
                <w:rFonts w:ascii="Times New Roman" w:eastAsia="Times New Roman" w:hAnsi="Times New Roman" w:cs="Times New Roman"/>
                <w:sz w:val="24"/>
                <w:szCs w:val="24"/>
                <w:lang w:eastAsia="ru-RU"/>
              </w:rPr>
            </w:pPr>
            <w:r w:rsidRPr="006F3CF3">
              <w:rPr>
                <w:rFonts w:ascii="Times New Roman" w:eastAsia="Times New Roman" w:hAnsi="Times New Roman" w:cs="Times New Roman"/>
                <w:sz w:val="24"/>
                <w:szCs w:val="24"/>
                <w:lang w:eastAsia="ru-RU"/>
              </w:rPr>
              <w:t>− жоғары басшылықпен кеңесу, ұсыныстарды қарау және есептерді дайындау;</w:t>
            </w:r>
          </w:p>
          <w:p w:rsidR="008D6EB0" w:rsidRPr="006F3CF3" w:rsidRDefault="008D6EB0" w:rsidP="008D6EB0">
            <w:pPr>
              <w:spacing w:after="0" w:line="240" w:lineRule="auto"/>
              <w:rPr>
                <w:rFonts w:ascii="Times New Roman" w:eastAsia="Times New Roman" w:hAnsi="Times New Roman" w:cs="Times New Roman"/>
                <w:sz w:val="24"/>
                <w:szCs w:val="24"/>
                <w:lang w:eastAsia="ru-RU"/>
              </w:rPr>
            </w:pPr>
            <w:r w:rsidRPr="006F3CF3">
              <w:rPr>
                <w:rFonts w:ascii="Times New Roman" w:eastAsia="Times New Roman" w:hAnsi="Times New Roman" w:cs="Times New Roman"/>
                <w:sz w:val="24"/>
                <w:szCs w:val="24"/>
                <w:lang w:eastAsia="ru-RU"/>
              </w:rPr>
              <w:t>− ресми іс-шараларда, келіссөздерде, конвенцияларда, семинарларда, қоғамдық тыңдауларда және форумдарда ұйым атынан өкілдік етуге;</w:t>
            </w:r>
          </w:p>
          <w:p w:rsidR="008D6EB0" w:rsidRPr="006F3CF3" w:rsidRDefault="008D6EB0" w:rsidP="008D6EB0">
            <w:pPr>
              <w:spacing w:after="0" w:line="240" w:lineRule="auto"/>
              <w:rPr>
                <w:rFonts w:ascii="Times New Roman" w:eastAsia="Times New Roman" w:hAnsi="Times New Roman" w:cs="Times New Roman"/>
                <w:sz w:val="24"/>
                <w:szCs w:val="24"/>
                <w:lang w:eastAsia="ru-RU"/>
              </w:rPr>
            </w:pPr>
            <w:r w:rsidRPr="006F3CF3">
              <w:rPr>
                <w:rFonts w:ascii="Times New Roman" w:eastAsia="Times New Roman" w:hAnsi="Times New Roman" w:cs="Times New Roman"/>
                <w:sz w:val="24"/>
                <w:szCs w:val="24"/>
                <w:lang w:eastAsia="ru-RU"/>
              </w:rPr>
              <w:t>− жоғары лауазымды тұлғалар мен қызметкерлерді таңдау немесе іріктеуді бекіту;</w:t>
            </w:r>
          </w:p>
          <w:p w:rsidR="008D6EB0" w:rsidRPr="00725E3E" w:rsidRDefault="008D6EB0" w:rsidP="008D6EB0">
            <w:pPr>
              <w:spacing w:after="0" w:line="240" w:lineRule="auto"/>
              <w:rPr>
                <w:rFonts w:ascii="Times New Roman" w:eastAsia="Times New Roman" w:hAnsi="Times New Roman" w:cs="Times New Roman"/>
                <w:sz w:val="24"/>
                <w:szCs w:val="24"/>
                <w:lang w:eastAsia="ru-RU"/>
              </w:rPr>
            </w:pPr>
            <w:r w:rsidRPr="006F3CF3">
              <w:rPr>
                <w:rFonts w:ascii="Times New Roman" w:eastAsia="Times New Roman" w:hAnsi="Times New Roman" w:cs="Times New Roman"/>
                <w:sz w:val="24"/>
                <w:szCs w:val="24"/>
                <w:lang w:eastAsia="ru-RU"/>
              </w:rPr>
              <w:t>- ұйымның тиісті заңдар мен ережелерді сақтауын қамтамасыз ету.</w:t>
            </w:r>
          </w:p>
        </w:tc>
        <w:tc>
          <w:tcPr>
            <w:tcW w:w="719" w:type="pct"/>
            <w:shd w:val="clear" w:color="auto" w:fill="auto"/>
            <w:hideMark/>
          </w:tcPr>
          <w:p w:rsidR="008D6EB0" w:rsidRPr="00725E3E" w:rsidRDefault="008D6EB0" w:rsidP="008D6EB0">
            <w:pPr>
              <w:spacing w:after="0" w:line="240" w:lineRule="auto"/>
              <w:rPr>
                <w:rFonts w:ascii="Times New Roman" w:eastAsia="Times New Roman" w:hAnsi="Times New Roman" w:cs="Times New Roman"/>
                <w:sz w:val="24"/>
                <w:szCs w:val="24"/>
                <w:lang w:eastAsia="ru-RU"/>
              </w:rPr>
            </w:pPr>
            <w:r w:rsidRPr="006F3CF3">
              <w:rPr>
                <w:rFonts w:ascii="Times New Roman" w:eastAsia="Times New Roman" w:hAnsi="Times New Roman" w:cs="Times New Roman"/>
                <w:sz w:val="24"/>
                <w:szCs w:val="24"/>
                <w:lang w:eastAsia="ru-RU"/>
              </w:rPr>
              <w:lastRenderedPageBreak/>
              <w:t xml:space="preserve">Көшбасшылық, стратегиялық ойлау, шешімділік, өзіндік тиімділік, командада жұмыс істеу қабілеті мен ниеті, қызығушылық, сыртқы және ішкі қарым-қатынаста тиімді қарым-қатынас жасау қабілеті, компанияның мақсаттары мен </w:t>
            </w:r>
            <w:r w:rsidRPr="006F3CF3">
              <w:rPr>
                <w:rFonts w:ascii="Times New Roman" w:eastAsia="Times New Roman" w:hAnsi="Times New Roman" w:cs="Times New Roman"/>
                <w:sz w:val="24"/>
                <w:szCs w:val="24"/>
                <w:lang w:eastAsia="ru-RU"/>
              </w:rPr>
              <w:lastRenderedPageBreak/>
              <w:t>құндылықтарымен жұмыс істей білу</w:t>
            </w:r>
          </w:p>
        </w:tc>
      </w:tr>
      <w:tr w:rsidR="00815C6A" w:rsidRPr="000846CB" w:rsidTr="000C2E70">
        <w:trPr>
          <w:trHeight w:val="57"/>
        </w:trPr>
        <w:tc>
          <w:tcPr>
            <w:tcW w:w="333"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80" w:type="pct"/>
            <w:shd w:val="clear" w:color="auto" w:fill="auto"/>
            <w:hideMark/>
          </w:tcPr>
          <w:p w:rsidR="008D6EB0" w:rsidRPr="006F3CF3" w:rsidRDefault="008D6EB0" w:rsidP="008D6EB0">
            <w:pPr>
              <w:spacing w:after="0" w:line="240" w:lineRule="auto"/>
              <w:rPr>
                <w:rFonts w:ascii="Times New Roman" w:eastAsia="Times New Roman" w:hAnsi="Times New Roman" w:cs="Times New Roman"/>
                <w:sz w:val="24"/>
                <w:szCs w:val="24"/>
                <w:lang w:eastAsia="ru-RU"/>
              </w:rPr>
            </w:pPr>
            <w:r w:rsidRPr="006F3CF3">
              <w:rPr>
                <w:rFonts w:ascii="Times New Roman" w:eastAsia="Times New Roman" w:hAnsi="Times New Roman" w:cs="Times New Roman"/>
                <w:sz w:val="24"/>
                <w:szCs w:val="24"/>
                <w:lang w:eastAsia="ru-RU"/>
              </w:rPr>
              <w:t>1310-1-010 Бас мемлекеттік инженер-инспектор (ауыл шаруашылығында)</w:t>
            </w:r>
          </w:p>
          <w:p w:rsidR="008D6EB0" w:rsidRPr="00725E3E" w:rsidRDefault="008D6EB0" w:rsidP="008D6EB0">
            <w:pPr>
              <w:spacing w:after="0" w:line="240" w:lineRule="auto"/>
              <w:rPr>
                <w:rFonts w:ascii="Times New Roman" w:eastAsia="Times New Roman" w:hAnsi="Times New Roman" w:cs="Times New Roman"/>
                <w:sz w:val="24"/>
                <w:szCs w:val="24"/>
                <w:lang w:eastAsia="ru-RU"/>
              </w:rPr>
            </w:pPr>
            <w:r w:rsidRPr="006F3CF3">
              <w:rPr>
                <w:rFonts w:ascii="Times New Roman" w:eastAsia="Times New Roman" w:hAnsi="Times New Roman" w:cs="Times New Roman"/>
                <w:sz w:val="24"/>
                <w:szCs w:val="24"/>
                <w:lang w:eastAsia="ru-RU"/>
              </w:rPr>
              <w:t>(облыс) жер ресурстарын басқару басқармасы мемлекеттік мекемесінің басшысы</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shd w:val="clear" w:color="auto" w:fill="auto"/>
            <w:hideMark/>
          </w:tcPr>
          <w:p w:rsidR="008D6EB0" w:rsidRPr="006F3CF3" w:rsidRDefault="008D6EB0" w:rsidP="008D6EB0">
            <w:pPr>
              <w:spacing w:after="0" w:line="240" w:lineRule="auto"/>
              <w:rPr>
                <w:rFonts w:ascii="Times New Roman" w:eastAsia="Times New Roman" w:hAnsi="Times New Roman" w:cs="Times New Roman"/>
                <w:sz w:val="24"/>
                <w:lang w:eastAsia="ru-RU"/>
              </w:rPr>
            </w:pPr>
            <w:r w:rsidRPr="006F3CF3">
              <w:rPr>
                <w:rFonts w:ascii="Times New Roman" w:eastAsia="Times New Roman" w:hAnsi="Times New Roman" w:cs="Times New Roman"/>
                <w:sz w:val="24"/>
                <w:lang w:eastAsia="ru-RU"/>
              </w:rPr>
              <w:t>− Келісімшарт талаптары мен нарық сұранысын қанағаттандыру үшін маркетингтік іс-шараларды бақылау және өндірісті жоспарлау;</w:t>
            </w:r>
          </w:p>
          <w:p w:rsidR="008D6EB0" w:rsidRPr="006F3CF3" w:rsidRDefault="008D6EB0" w:rsidP="008D6EB0">
            <w:pPr>
              <w:spacing w:after="0" w:line="240" w:lineRule="auto"/>
              <w:rPr>
                <w:rFonts w:ascii="Times New Roman" w:eastAsia="Times New Roman" w:hAnsi="Times New Roman" w:cs="Times New Roman"/>
                <w:sz w:val="24"/>
                <w:lang w:eastAsia="ru-RU"/>
              </w:rPr>
            </w:pPr>
            <w:r w:rsidRPr="006F3CF3">
              <w:rPr>
                <w:rFonts w:ascii="Times New Roman" w:eastAsia="Times New Roman" w:hAnsi="Times New Roman" w:cs="Times New Roman"/>
                <w:sz w:val="24"/>
                <w:lang w:eastAsia="ru-RU"/>
              </w:rPr>
              <w:t>− Бюджеттерді әзірлеу және басқару, өндіріс көлемі мен шығындарды бақылау, шаруашылықты басқару тәжірибесіне қатысты ақпаратты құжаттау және қаржылық және операциялық есептерді дайындау;</w:t>
            </w:r>
          </w:p>
          <w:p w:rsidR="008D6EB0" w:rsidRPr="006F3CF3" w:rsidRDefault="008D6EB0" w:rsidP="008D6EB0">
            <w:pPr>
              <w:spacing w:after="0" w:line="240" w:lineRule="auto"/>
              <w:rPr>
                <w:rFonts w:ascii="Times New Roman" w:eastAsia="Times New Roman" w:hAnsi="Times New Roman" w:cs="Times New Roman"/>
                <w:sz w:val="24"/>
                <w:lang w:eastAsia="ru-RU"/>
              </w:rPr>
            </w:pPr>
            <w:r w:rsidRPr="006F3CF3">
              <w:rPr>
                <w:rFonts w:ascii="Times New Roman" w:eastAsia="Times New Roman" w:hAnsi="Times New Roman" w:cs="Times New Roman"/>
                <w:sz w:val="24"/>
                <w:lang w:eastAsia="ru-RU"/>
              </w:rPr>
              <w:t>− Дақылдарды сатуды ұйымдастыру үшін сатып алушылармен келіссөздер жүргізу;</w:t>
            </w:r>
          </w:p>
          <w:p w:rsidR="008D6EB0" w:rsidRPr="006F3CF3" w:rsidRDefault="008D6EB0" w:rsidP="008D6EB0">
            <w:pPr>
              <w:spacing w:after="0" w:line="240" w:lineRule="auto"/>
              <w:rPr>
                <w:rFonts w:ascii="Times New Roman" w:eastAsia="Times New Roman" w:hAnsi="Times New Roman" w:cs="Times New Roman"/>
                <w:sz w:val="24"/>
                <w:lang w:eastAsia="ru-RU"/>
              </w:rPr>
            </w:pPr>
            <w:r w:rsidRPr="006F3CF3">
              <w:rPr>
                <w:rFonts w:ascii="Times New Roman" w:eastAsia="Times New Roman" w:hAnsi="Times New Roman" w:cs="Times New Roman"/>
                <w:sz w:val="24"/>
                <w:lang w:eastAsia="ru-RU"/>
              </w:rPr>
              <w:t>− фермерлермен, скиперлермен немесе тәуелсіз меншік иелерімен өндіріс пен өндірісті басқаруға келісім-шарт;</w:t>
            </w:r>
          </w:p>
          <w:p w:rsidR="008D6EB0" w:rsidRPr="006F3CF3" w:rsidRDefault="008D6EB0" w:rsidP="008D6EB0">
            <w:pPr>
              <w:spacing w:after="0" w:line="240" w:lineRule="auto"/>
              <w:rPr>
                <w:rFonts w:ascii="Times New Roman" w:eastAsia="Times New Roman" w:hAnsi="Times New Roman" w:cs="Times New Roman"/>
                <w:sz w:val="24"/>
                <w:lang w:eastAsia="ru-RU"/>
              </w:rPr>
            </w:pPr>
            <w:r w:rsidRPr="006F3CF3">
              <w:rPr>
                <w:rFonts w:ascii="Times New Roman" w:eastAsia="Times New Roman" w:hAnsi="Times New Roman" w:cs="Times New Roman"/>
                <w:sz w:val="24"/>
                <w:lang w:eastAsia="ru-RU"/>
              </w:rPr>
              <w:t>− Максималды өнім алу үшін қажетті тыңайтқыштардың түрлері мен мөлшерін анықтау үшін топырақты сынауды ұйымдастыру;</w:t>
            </w:r>
          </w:p>
          <w:p w:rsidR="008D6EB0" w:rsidRPr="006F3CF3" w:rsidRDefault="008D6EB0" w:rsidP="008D6EB0">
            <w:pPr>
              <w:spacing w:after="0" w:line="240" w:lineRule="auto"/>
              <w:rPr>
                <w:rFonts w:ascii="Times New Roman" w:eastAsia="Times New Roman" w:hAnsi="Times New Roman" w:cs="Times New Roman"/>
                <w:sz w:val="24"/>
                <w:lang w:eastAsia="ru-RU"/>
              </w:rPr>
            </w:pPr>
            <w:r w:rsidRPr="006F3CF3">
              <w:rPr>
                <w:rFonts w:ascii="Times New Roman" w:eastAsia="Times New Roman" w:hAnsi="Times New Roman" w:cs="Times New Roman"/>
                <w:sz w:val="24"/>
                <w:lang w:eastAsia="ru-RU"/>
              </w:rPr>
              <w:t>− Жұмыс түрлерін, мөлшерлемелерін және ретін жоспарлау; машиналарды, жабдықтарды және жабдықтарды сатып алу;</w:t>
            </w:r>
          </w:p>
          <w:p w:rsidR="008D6EB0" w:rsidRPr="006F3CF3" w:rsidRDefault="008D6EB0" w:rsidP="008D6EB0">
            <w:pPr>
              <w:spacing w:after="0" w:line="240" w:lineRule="auto"/>
              <w:rPr>
                <w:rFonts w:ascii="Times New Roman" w:eastAsia="Times New Roman" w:hAnsi="Times New Roman" w:cs="Times New Roman"/>
                <w:sz w:val="24"/>
                <w:lang w:eastAsia="ru-RU"/>
              </w:rPr>
            </w:pPr>
            <w:r w:rsidRPr="006F3CF3">
              <w:rPr>
                <w:rFonts w:ascii="Times New Roman" w:eastAsia="Times New Roman" w:hAnsi="Times New Roman" w:cs="Times New Roman"/>
                <w:sz w:val="24"/>
                <w:lang w:eastAsia="ru-RU"/>
              </w:rPr>
              <w:t>− Экологиялық токсиндерді, арамшөптерді, зиянкестер мен ауруларды анықтау және бақылау;</w:t>
            </w:r>
          </w:p>
          <w:p w:rsidR="008D6EB0" w:rsidRPr="006F3CF3" w:rsidRDefault="008D6EB0" w:rsidP="008D6EB0">
            <w:pPr>
              <w:spacing w:after="0" w:line="240" w:lineRule="auto"/>
              <w:rPr>
                <w:rFonts w:ascii="Times New Roman" w:eastAsia="Times New Roman" w:hAnsi="Times New Roman" w:cs="Times New Roman"/>
                <w:sz w:val="24"/>
                <w:lang w:eastAsia="ru-RU"/>
              </w:rPr>
            </w:pPr>
            <w:r w:rsidRPr="006F3CF3">
              <w:rPr>
                <w:rFonts w:ascii="Times New Roman" w:eastAsia="Times New Roman" w:hAnsi="Times New Roman" w:cs="Times New Roman"/>
                <w:sz w:val="24"/>
                <w:lang w:eastAsia="ru-RU"/>
              </w:rPr>
              <w:t>− Ғимараттарға, су жүйелері мен жабдықтарға қызмет көрсетуді ұйымдастыру;</w:t>
            </w:r>
          </w:p>
          <w:p w:rsidR="008D6EB0" w:rsidRPr="00725E3E" w:rsidRDefault="008D6EB0" w:rsidP="008D6EB0">
            <w:pPr>
              <w:spacing w:after="0" w:line="240" w:lineRule="auto"/>
              <w:rPr>
                <w:rFonts w:ascii="Times New Roman" w:eastAsia="Times New Roman" w:hAnsi="Times New Roman" w:cs="Times New Roman"/>
                <w:sz w:val="24"/>
                <w:lang w:eastAsia="ru-RU"/>
              </w:rPr>
            </w:pPr>
            <w:r w:rsidRPr="006F3CF3">
              <w:rPr>
                <w:rFonts w:ascii="Times New Roman" w:eastAsia="Times New Roman" w:hAnsi="Times New Roman" w:cs="Times New Roman"/>
                <w:sz w:val="24"/>
                <w:lang w:eastAsia="ru-RU"/>
              </w:rPr>
              <w:t>− Жұмысшылар мен мердігерлерді таңдауды, оқытуды және олардың орындалуын бақылау.</w:t>
            </w:r>
          </w:p>
        </w:tc>
        <w:tc>
          <w:tcPr>
            <w:tcW w:w="719" w:type="pct"/>
            <w:shd w:val="clear" w:color="auto" w:fill="auto"/>
            <w:hideMark/>
          </w:tcPr>
          <w:p w:rsidR="008D6EB0" w:rsidRPr="00725E3E" w:rsidRDefault="008D6EB0" w:rsidP="008D6EB0">
            <w:pPr>
              <w:spacing w:after="0" w:line="240" w:lineRule="auto"/>
              <w:rPr>
                <w:rFonts w:ascii="Times New Roman" w:eastAsia="Times New Roman" w:hAnsi="Times New Roman" w:cs="Times New Roman"/>
                <w:sz w:val="24"/>
                <w:lang w:eastAsia="ru-RU"/>
              </w:rPr>
            </w:pPr>
            <w:r w:rsidRPr="006F3CF3">
              <w:rPr>
                <w:rFonts w:ascii="Times New Roman" w:eastAsia="Times New Roman" w:hAnsi="Times New Roman" w:cs="Times New Roman"/>
                <w:sz w:val="24"/>
                <w:lang w:eastAsia="ru-RU"/>
              </w:rPr>
              <w:t>топта жұмыс істей білу, білуге ​​құштарлық, коммуникативті дағдылар, шешім қабылдай білу, ақпаратпен жұмыс істей білу, бастамашылдық пен табандылық.</w:t>
            </w:r>
          </w:p>
        </w:tc>
      </w:tr>
      <w:tr w:rsidR="00815C6A" w:rsidRPr="000846CB" w:rsidTr="000C2E70">
        <w:trPr>
          <w:trHeight w:val="57"/>
        </w:trPr>
        <w:tc>
          <w:tcPr>
            <w:tcW w:w="333" w:type="pct"/>
            <w:vMerge w:val="restart"/>
            <w:shd w:val="clear" w:color="auto" w:fill="auto"/>
            <w:hideMark/>
          </w:tcPr>
          <w:p w:rsidR="008D6EB0" w:rsidRPr="00B86AC1" w:rsidRDefault="008D6EB0" w:rsidP="008D6EB0">
            <w:pPr>
              <w:spacing w:after="0" w:line="240" w:lineRule="auto"/>
              <w:jc w:val="center"/>
              <w:rPr>
                <w:rFonts w:ascii="Times New Roman" w:eastAsia="Times New Roman" w:hAnsi="Times New Roman" w:cs="Times New Roman"/>
                <w:sz w:val="24"/>
                <w:lang w:eastAsia="ru-RU"/>
              </w:rPr>
            </w:pPr>
            <w:r w:rsidRPr="00B86AC1">
              <w:rPr>
                <w:rFonts w:ascii="Times New Roman" w:eastAsia="Times New Roman" w:hAnsi="Times New Roman" w:cs="Times New Roman"/>
                <w:sz w:val="24"/>
                <w:lang w:eastAsia="ru-RU"/>
              </w:rPr>
              <w:lastRenderedPageBreak/>
              <w:t>8</w:t>
            </w:r>
            <w:r>
              <w:rPr>
                <w:rFonts w:ascii="Times New Roman" w:eastAsia="Times New Roman" w:hAnsi="Times New Roman" w:cs="Times New Roman"/>
                <w:sz w:val="24"/>
                <w:lang w:eastAsia="ru-RU"/>
              </w:rPr>
              <w:t>.1</w:t>
            </w:r>
          </w:p>
        </w:tc>
        <w:tc>
          <w:tcPr>
            <w:tcW w:w="480" w:type="pct"/>
            <w:shd w:val="clear" w:color="auto" w:fill="auto"/>
            <w:hideMark/>
          </w:tcPr>
          <w:p w:rsidR="008D6EB0" w:rsidRPr="00B131FB" w:rsidRDefault="008D6EB0" w:rsidP="008D6EB0">
            <w:pPr>
              <w:pStyle w:val="ac"/>
              <w:rPr>
                <w:rFonts w:ascii="Times New Roman" w:hAnsi="Times New Roman" w:cs="Times New Roman"/>
                <w:sz w:val="24"/>
                <w:szCs w:val="24"/>
                <w:lang w:eastAsia="ru-RU"/>
              </w:rPr>
            </w:pPr>
            <w:r w:rsidRPr="00B131FB">
              <w:rPr>
                <w:rFonts w:ascii="Times New Roman" w:hAnsi="Times New Roman" w:cs="Times New Roman"/>
                <w:sz w:val="24"/>
                <w:szCs w:val="24"/>
                <w:lang w:eastAsia="ru-RU"/>
              </w:rPr>
              <w:t>1310-1-001 Бас агроном</w:t>
            </w:r>
          </w:p>
          <w:p w:rsidR="008D6EB0" w:rsidRPr="00B131FB" w:rsidRDefault="008D6EB0" w:rsidP="008D6EB0">
            <w:pPr>
              <w:pStyle w:val="ac"/>
              <w:rPr>
                <w:rFonts w:ascii="Times New Roman" w:hAnsi="Times New Roman" w:cs="Times New Roman"/>
                <w:sz w:val="24"/>
                <w:szCs w:val="24"/>
                <w:lang w:eastAsia="ru-RU"/>
              </w:rPr>
            </w:pPr>
          </w:p>
          <w:p w:rsidR="008D6EB0" w:rsidRPr="00B131FB" w:rsidRDefault="008D6EB0" w:rsidP="008D6EB0">
            <w:pPr>
              <w:pStyle w:val="ac"/>
              <w:rPr>
                <w:rFonts w:ascii="Times New Roman" w:hAnsi="Times New Roman" w:cs="Times New Roman"/>
                <w:sz w:val="24"/>
                <w:szCs w:val="24"/>
                <w:lang w:eastAsia="ru-RU"/>
              </w:rPr>
            </w:pPr>
          </w:p>
        </w:tc>
        <w:tc>
          <w:tcPr>
            <w:tcW w:w="184" w:type="pct"/>
            <w:vMerge w:val="restart"/>
            <w:shd w:val="clear" w:color="auto" w:fill="auto"/>
            <w:hideMark/>
          </w:tcPr>
          <w:p w:rsidR="008D6EB0" w:rsidRPr="00B86AC1" w:rsidRDefault="008D6EB0" w:rsidP="008D6EB0">
            <w:pPr>
              <w:spacing w:after="0" w:line="240" w:lineRule="auto"/>
              <w:jc w:val="center"/>
              <w:rPr>
                <w:rFonts w:ascii="Times New Roman" w:eastAsia="Times New Roman" w:hAnsi="Times New Roman" w:cs="Times New Roman"/>
                <w:sz w:val="24"/>
                <w:lang w:eastAsia="ru-RU"/>
              </w:rPr>
            </w:pPr>
            <w:r w:rsidRPr="00B86AC1">
              <w:rPr>
                <w:rFonts w:ascii="Times New Roman" w:eastAsia="Times New Roman" w:hAnsi="Times New Roman" w:cs="Times New Roman"/>
                <w:sz w:val="24"/>
                <w:lang w:eastAsia="ru-RU"/>
              </w:rPr>
              <w:t>8</w:t>
            </w:r>
          </w:p>
        </w:tc>
        <w:tc>
          <w:tcPr>
            <w:tcW w:w="494" w:type="pct"/>
            <w:vMerge w:val="restart"/>
            <w:shd w:val="clear" w:color="auto" w:fill="auto"/>
            <w:hideMark/>
          </w:tcPr>
          <w:p w:rsidR="008D6EB0" w:rsidRPr="00B86AC1" w:rsidRDefault="008D6EB0" w:rsidP="008D6EB0">
            <w:pPr>
              <w:spacing w:after="0" w:line="240" w:lineRule="auto"/>
              <w:rPr>
                <w:rFonts w:ascii="Times New Roman" w:eastAsia="Times New Roman" w:hAnsi="Times New Roman" w:cs="Times New Roman"/>
                <w:sz w:val="24"/>
                <w:lang w:eastAsia="ru-RU"/>
              </w:rPr>
            </w:pPr>
            <w:r w:rsidRPr="006F3CF3">
              <w:rPr>
                <w:rFonts w:ascii="Times New Roman" w:eastAsia="Times New Roman" w:hAnsi="Times New Roman" w:cs="Times New Roman"/>
                <w:sz w:val="24"/>
                <w:lang w:eastAsia="ru-RU"/>
              </w:rPr>
              <w:t>Жоспарлау, ұйымдастыру және бақылау, талдау және процестің орындалуын реттеу</w:t>
            </w:r>
          </w:p>
        </w:tc>
        <w:tc>
          <w:tcPr>
            <w:tcW w:w="384" w:type="pct"/>
            <w:vMerge w:val="restart"/>
            <w:shd w:val="clear" w:color="auto" w:fill="auto"/>
            <w:hideMark/>
          </w:tcPr>
          <w:p w:rsidR="008D6EB0" w:rsidRPr="00B86AC1" w:rsidRDefault="008D6EB0" w:rsidP="008D6EB0">
            <w:pPr>
              <w:spacing w:after="0" w:line="240" w:lineRule="auto"/>
              <w:rPr>
                <w:rFonts w:ascii="Times New Roman" w:eastAsia="Times New Roman" w:hAnsi="Times New Roman" w:cs="Times New Roman"/>
                <w:sz w:val="24"/>
                <w:lang w:eastAsia="ru-RU"/>
              </w:rPr>
            </w:pPr>
            <w:r w:rsidRPr="006F3CF3">
              <w:rPr>
                <w:rFonts w:ascii="Times New Roman" w:eastAsia="Times New Roman" w:hAnsi="Times New Roman" w:cs="Times New Roman"/>
                <w:sz w:val="24"/>
                <w:lang w:eastAsia="ru-RU"/>
              </w:rPr>
              <w:t>Ұйымның қызметін басқару</w:t>
            </w:r>
          </w:p>
        </w:tc>
        <w:tc>
          <w:tcPr>
            <w:tcW w:w="1312" w:type="pct"/>
            <w:vMerge w:val="restart"/>
            <w:shd w:val="clear" w:color="auto" w:fill="auto"/>
            <w:hideMark/>
          </w:tcPr>
          <w:p w:rsidR="008D6EB0" w:rsidRPr="00B86AC1" w:rsidRDefault="008D6EB0" w:rsidP="008D6EB0">
            <w:pPr>
              <w:spacing w:after="0" w:line="240" w:lineRule="auto"/>
              <w:rPr>
                <w:rFonts w:ascii="Times New Roman" w:eastAsia="Times New Roman" w:hAnsi="Times New Roman" w:cs="Times New Roman"/>
                <w:sz w:val="24"/>
                <w:lang w:eastAsia="ru-RU"/>
              </w:rPr>
            </w:pPr>
            <w:r w:rsidRPr="008D6EB0">
              <w:rPr>
                <w:rFonts w:ascii="Times New Roman" w:eastAsia="Times New Roman" w:hAnsi="Times New Roman" w:cs="Times New Roman"/>
                <w:sz w:val="24"/>
                <w:lang w:eastAsia="ru-RU"/>
              </w:rPr>
              <w:t>Қазақстан Республикасының Конституциясын, Қазақстан Республикасының Экологиялық кодексін, «Сыбайлас жемқорлыққа қарсы күрес туралы», «Қазақстан Республикасындағы тіл туралы», «Акционерлік қоғамдар туралы», «Мемлекеттік сатып алу туралы», «Квазимемлекеттік сектордың жекелеген субъектілерінің сатып алулары туралы» Қазақстан Республикасының заңдарын, сондай-ақ Қазақстан Республикасының заңнамалық және өзге де нормативтік құқықтық актілерін ұйымның (филиалдың) өндірістік-шаруашылық және қаржы-шаруашылық қызметін басқару және экономиканы және тиісті шаруашылық қызмет түрін дамытудың басым бағыттарын айқындау; агроөнеркәсіптік кешен және ұйымның (филиалдың) агроөнеркәсіп кешеніндегі өндірістік қызметі мәселелері бойынша басқарушылық, нормативтік-құқықтық, нұсқаулық-әдістемелік материалдар; ұйымның (филиалдың) мамандануы мен құрылымының ерекшеліктері; кірістер мен шығыстардың бюджеттік сметасын жасау және келісу тәртібін және ұйымның (филиалдың) кіріс әкелетін қызметінен алынған қаражаттар бойынша кірістер мен шығыстар сметасын, ұйымның (филиалдың) шаруашылық жүргізу және басқару әдістерін, ауыл шаруашылығының тиісті саласындағы ғылым мен озық тәжірибенің жетістіктерін, еңбек негіздерін, азаматтық, әкімшілік және қылмыстық-құқықтық нормаларды, ішкі еңбек заңнамасын, шаруашылық жүргізудің іргелі заңнамасын, қорғау және өрт қауіпсіздігі ережелері.</w:t>
            </w:r>
          </w:p>
        </w:tc>
        <w:tc>
          <w:tcPr>
            <w:tcW w:w="1094" w:type="pct"/>
            <w:vMerge w:val="restart"/>
            <w:shd w:val="clear" w:color="auto" w:fill="auto"/>
            <w:hideMark/>
          </w:tcPr>
          <w:p w:rsidR="008D6EB0" w:rsidRPr="006F3CF3" w:rsidRDefault="008D6EB0" w:rsidP="008D6EB0">
            <w:pPr>
              <w:spacing w:after="0" w:line="240" w:lineRule="auto"/>
              <w:rPr>
                <w:rFonts w:ascii="Times New Roman" w:eastAsia="Times New Roman" w:hAnsi="Times New Roman" w:cs="Times New Roman"/>
                <w:sz w:val="24"/>
                <w:lang w:eastAsia="ru-RU"/>
              </w:rPr>
            </w:pPr>
            <w:r w:rsidRPr="006F3CF3">
              <w:rPr>
                <w:rFonts w:ascii="Times New Roman" w:eastAsia="Times New Roman" w:hAnsi="Times New Roman" w:cs="Times New Roman"/>
                <w:sz w:val="24"/>
                <w:lang w:eastAsia="ru-RU"/>
              </w:rPr>
              <w:t>− Келісімшарт талаптары мен нарық сұранысын қанағаттандыру үшін маркетингтік іс-шараларды бақылау және өндірісті жоспарлау;</w:t>
            </w:r>
          </w:p>
          <w:p w:rsidR="008D6EB0" w:rsidRPr="006F3CF3" w:rsidRDefault="008D6EB0" w:rsidP="008D6EB0">
            <w:pPr>
              <w:spacing w:after="0" w:line="240" w:lineRule="auto"/>
              <w:rPr>
                <w:rFonts w:ascii="Times New Roman" w:eastAsia="Times New Roman" w:hAnsi="Times New Roman" w:cs="Times New Roman"/>
                <w:sz w:val="24"/>
                <w:lang w:eastAsia="ru-RU"/>
              </w:rPr>
            </w:pPr>
            <w:r w:rsidRPr="006F3CF3">
              <w:rPr>
                <w:rFonts w:ascii="Times New Roman" w:eastAsia="Times New Roman" w:hAnsi="Times New Roman" w:cs="Times New Roman"/>
                <w:sz w:val="24"/>
                <w:lang w:eastAsia="ru-RU"/>
              </w:rPr>
              <w:t>− Бюджеттерді әзірлеу және басқару, өндіріс көлемі мен шығындарды бақылау, шаруашылықты басқару тәжірибесіне қатысты ақпаратты құжаттау және қаржылық және операциялық есептерді дайындау;</w:t>
            </w:r>
          </w:p>
          <w:p w:rsidR="008D6EB0" w:rsidRPr="006F3CF3" w:rsidRDefault="008D6EB0" w:rsidP="008D6EB0">
            <w:pPr>
              <w:spacing w:after="0" w:line="240" w:lineRule="auto"/>
              <w:rPr>
                <w:rFonts w:ascii="Times New Roman" w:eastAsia="Times New Roman" w:hAnsi="Times New Roman" w:cs="Times New Roman"/>
                <w:sz w:val="24"/>
                <w:lang w:eastAsia="ru-RU"/>
              </w:rPr>
            </w:pPr>
            <w:r w:rsidRPr="006F3CF3">
              <w:rPr>
                <w:rFonts w:ascii="Times New Roman" w:eastAsia="Times New Roman" w:hAnsi="Times New Roman" w:cs="Times New Roman"/>
                <w:sz w:val="24"/>
                <w:lang w:eastAsia="ru-RU"/>
              </w:rPr>
              <w:t>− Дақылдарды сатуды ұйымдастыру үшін сатып алушылармен келіссөздер жүргізу;</w:t>
            </w:r>
          </w:p>
          <w:p w:rsidR="008D6EB0" w:rsidRPr="006F3CF3" w:rsidRDefault="008D6EB0" w:rsidP="008D6EB0">
            <w:pPr>
              <w:spacing w:after="0" w:line="240" w:lineRule="auto"/>
              <w:rPr>
                <w:rFonts w:ascii="Times New Roman" w:eastAsia="Times New Roman" w:hAnsi="Times New Roman" w:cs="Times New Roman"/>
                <w:sz w:val="24"/>
                <w:lang w:eastAsia="ru-RU"/>
              </w:rPr>
            </w:pPr>
            <w:r w:rsidRPr="006F3CF3">
              <w:rPr>
                <w:rFonts w:ascii="Times New Roman" w:eastAsia="Times New Roman" w:hAnsi="Times New Roman" w:cs="Times New Roman"/>
                <w:sz w:val="24"/>
                <w:lang w:eastAsia="ru-RU"/>
              </w:rPr>
              <w:t>− фермерлермен, скиперлермен немесе тәуелсіз меншік иелерімен өндіріс пен өндірісті басқаруға келісім-шарт;</w:t>
            </w:r>
          </w:p>
          <w:p w:rsidR="008D6EB0" w:rsidRPr="006F3CF3" w:rsidRDefault="008D6EB0" w:rsidP="008D6EB0">
            <w:pPr>
              <w:spacing w:after="0" w:line="240" w:lineRule="auto"/>
              <w:rPr>
                <w:rFonts w:ascii="Times New Roman" w:eastAsia="Times New Roman" w:hAnsi="Times New Roman" w:cs="Times New Roman"/>
                <w:sz w:val="24"/>
                <w:lang w:eastAsia="ru-RU"/>
              </w:rPr>
            </w:pPr>
            <w:r w:rsidRPr="006F3CF3">
              <w:rPr>
                <w:rFonts w:ascii="Times New Roman" w:eastAsia="Times New Roman" w:hAnsi="Times New Roman" w:cs="Times New Roman"/>
                <w:sz w:val="24"/>
                <w:lang w:eastAsia="ru-RU"/>
              </w:rPr>
              <w:t>− Максималды өнім алу үшін қажетті тыңайтқыштардың түрлері мен мөлшерін анықтау үшін топырақты сынауды ұйымдастыру;</w:t>
            </w:r>
          </w:p>
          <w:p w:rsidR="008D6EB0" w:rsidRPr="006F3CF3" w:rsidRDefault="008D6EB0" w:rsidP="008D6EB0">
            <w:pPr>
              <w:spacing w:after="0" w:line="240" w:lineRule="auto"/>
              <w:rPr>
                <w:rFonts w:ascii="Times New Roman" w:eastAsia="Times New Roman" w:hAnsi="Times New Roman" w:cs="Times New Roman"/>
                <w:sz w:val="24"/>
                <w:lang w:eastAsia="ru-RU"/>
              </w:rPr>
            </w:pPr>
            <w:r w:rsidRPr="006F3CF3">
              <w:rPr>
                <w:rFonts w:ascii="Times New Roman" w:eastAsia="Times New Roman" w:hAnsi="Times New Roman" w:cs="Times New Roman"/>
                <w:sz w:val="24"/>
                <w:lang w:eastAsia="ru-RU"/>
              </w:rPr>
              <w:t>− Жұмыс түрлерін, мөлшерлемелерін және ретін жоспарлау; машиналарды, жабдықтарды және жабдықтарды сатып алу;</w:t>
            </w:r>
          </w:p>
          <w:p w:rsidR="008D6EB0" w:rsidRPr="006F3CF3" w:rsidRDefault="008D6EB0" w:rsidP="008D6EB0">
            <w:pPr>
              <w:spacing w:after="0" w:line="240" w:lineRule="auto"/>
              <w:rPr>
                <w:rFonts w:ascii="Times New Roman" w:eastAsia="Times New Roman" w:hAnsi="Times New Roman" w:cs="Times New Roman"/>
                <w:sz w:val="24"/>
                <w:lang w:eastAsia="ru-RU"/>
              </w:rPr>
            </w:pPr>
            <w:r w:rsidRPr="006F3CF3">
              <w:rPr>
                <w:rFonts w:ascii="Times New Roman" w:eastAsia="Times New Roman" w:hAnsi="Times New Roman" w:cs="Times New Roman"/>
                <w:sz w:val="24"/>
                <w:lang w:eastAsia="ru-RU"/>
              </w:rPr>
              <w:t>− Экологиялық токсиндерді, арамшөптерді, зиянкестер мен ауруларды анықтау және бақылау;</w:t>
            </w:r>
          </w:p>
          <w:p w:rsidR="008D6EB0" w:rsidRPr="006F3CF3" w:rsidRDefault="008D6EB0" w:rsidP="008D6EB0">
            <w:pPr>
              <w:spacing w:after="0" w:line="240" w:lineRule="auto"/>
              <w:rPr>
                <w:rFonts w:ascii="Times New Roman" w:eastAsia="Times New Roman" w:hAnsi="Times New Roman" w:cs="Times New Roman"/>
                <w:sz w:val="24"/>
                <w:lang w:eastAsia="ru-RU"/>
              </w:rPr>
            </w:pPr>
            <w:r w:rsidRPr="006F3CF3">
              <w:rPr>
                <w:rFonts w:ascii="Times New Roman" w:eastAsia="Times New Roman" w:hAnsi="Times New Roman" w:cs="Times New Roman"/>
                <w:sz w:val="24"/>
                <w:lang w:eastAsia="ru-RU"/>
              </w:rPr>
              <w:t>− Ғимараттарға, су жүйелері мен жабдықтарға қызмет көрсетуді ұйымдастыру;</w:t>
            </w:r>
          </w:p>
          <w:p w:rsidR="008D6EB0" w:rsidRPr="00B86AC1" w:rsidRDefault="008D6EB0" w:rsidP="008D6EB0">
            <w:pPr>
              <w:spacing w:after="0" w:line="240" w:lineRule="auto"/>
              <w:rPr>
                <w:rFonts w:ascii="Times New Roman" w:eastAsia="Times New Roman" w:hAnsi="Times New Roman" w:cs="Times New Roman"/>
                <w:sz w:val="24"/>
                <w:lang w:eastAsia="ru-RU"/>
              </w:rPr>
            </w:pPr>
            <w:r w:rsidRPr="006F3CF3">
              <w:rPr>
                <w:rFonts w:ascii="Times New Roman" w:eastAsia="Times New Roman" w:hAnsi="Times New Roman" w:cs="Times New Roman"/>
                <w:sz w:val="24"/>
                <w:lang w:eastAsia="ru-RU"/>
              </w:rPr>
              <w:t>− Жұмысшылар мен мердігерлерді таңдауды, оқытуды және олардың орындалуын бақылау.</w:t>
            </w:r>
          </w:p>
        </w:tc>
        <w:tc>
          <w:tcPr>
            <w:tcW w:w="719" w:type="pct"/>
            <w:vMerge w:val="restart"/>
            <w:shd w:val="clear" w:color="auto" w:fill="auto"/>
            <w:hideMark/>
          </w:tcPr>
          <w:p w:rsidR="008D6EB0" w:rsidRPr="00B86AC1" w:rsidRDefault="008D6EB0" w:rsidP="008D6EB0">
            <w:pPr>
              <w:spacing w:after="0" w:line="240" w:lineRule="auto"/>
              <w:rPr>
                <w:rFonts w:ascii="Times New Roman" w:eastAsia="Times New Roman" w:hAnsi="Times New Roman" w:cs="Times New Roman"/>
                <w:sz w:val="24"/>
                <w:lang w:eastAsia="ru-RU"/>
              </w:rPr>
            </w:pPr>
            <w:r w:rsidRPr="006F3CF3">
              <w:rPr>
                <w:rFonts w:ascii="Times New Roman" w:eastAsia="Times New Roman" w:hAnsi="Times New Roman" w:cs="Times New Roman"/>
                <w:sz w:val="24"/>
                <w:lang w:eastAsia="ru-RU"/>
              </w:rPr>
              <w:t>топта жұмыс істей білу, білуге ​​құштарлық, коммуникативті дағдылар, шешім қабылдай білу, ақпаратпен жұмыс істей білу, бастамашылдық пен табандылық.</w:t>
            </w:r>
          </w:p>
        </w:tc>
      </w:tr>
      <w:tr w:rsidR="00815C6A" w:rsidRPr="000846CB" w:rsidTr="000C2E70">
        <w:trPr>
          <w:trHeight w:val="57"/>
        </w:trPr>
        <w:tc>
          <w:tcPr>
            <w:tcW w:w="333" w:type="pct"/>
            <w:vMerge/>
            <w:vAlign w:val="center"/>
            <w:hideMark/>
          </w:tcPr>
          <w:p w:rsidR="008D6EB0" w:rsidRPr="00B86AC1" w:rsidRDefault="008D6EB0" w:rsidP="008D6EB0">
            <w:pPr>
              <w:spacing w:after="0" w:line="240" w:lineRule="auto"/>
              <w:rPr>
                <w:rFonts w:ascii="Times New Roman" w:eastAsia="Times New Roman" w:hAnsi="Times New Roman" w:cs="Times New Roman"/>
                <w:sz w:val="24"/>
                <w:lang w:eastAsia="ru-RU"/>
              </w:rPr>
            </w:pPr>
          </w:p>
        </w:tc>
        <w:tc>
          <w:tcPr>
            <w:tcW w:w="480" w:type="pct"/>
            <w:shd w:val="clear" w:color="auto" w:fill="auto"/>
            <w:hideMark/>
          </w:tcPr>
          <w:p w:rsidR="008D6EB0" w:rsidRPr="00B131FB" w:rsidRDefault="008D6EB0" w:rsidP="008D6EB0">
            <w:pPr>
              <w:pStyle w:val="ac"/>
              <w:rPr>
                <w:rFonts w:ascii="Times New Roman" w:hAnsi="Times New Roman" w:cs="Times New Roman"/>
                <w:sz w:val="24"/>
                <w:szCs w:val="24"/>
                <w:lang w:eastAsia="ru-RU"/>
              </w:rPr>
            </w:pPr>
            <w:r w:rsidRPr="00B131FB">
              <w:rPr>
                <w:rFonts w:ascii="Times New Roman" w:hAnsi="Times New Roman" w:cs="Times New Roman"/>
                <w:sz w:val="24"/>
                <w:szCs w:val="24"/>
                <w:lang w:eastAsia="ru-RU"/>
              </w:rPr>
              <w:t>1310-1-002 Бас агроном (өсімдіктер карантині жөніндегі мемлекеттік инспектор)</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ign w:val="center"/>
            <w:hideMark/>
          </w:tcPr>
          <w:p w:rsidR="008D6EB0" w:rsidRPr="00B86AC1" w:rsidRDefault="008D6EB0" w:rsidP="008D6EB0">
            <w:pPr>
              <w:spacing w:after="0" w:line="240" w:lineRule="auto"/>
              <w:rPr>
                <w:rFonts w:ascii="Times New Roman" w:eastAsia="Times New Roman" w:hAnsi="Times New Roman" w:cs="Times New Roman"/>
                <w:sz w:val="24"/>
                <w:lang w:eastAsia="ru-RU"/>
              </w:rPr>
            </w:pPr>
          </w:p>
        </w:tc>
        <w:tc>
          <w:tcPr>
            <w:tcW w:w="480" w:type="pct"/>
            <w:shd w:val="clear" w:color="auto" w:fill="auto"/>
            <w:hideMark/>
          </w:tcPr>
          <w:p w:rsidR="008D6EB0" w:rsidRPr="00B131FB" w:rsidRDefault="008D6EB0" w:rsidP="008D6EB0">
            <w:pPr>
              <w:pStyle w:val="ac"/>
              <w:rPr>
                <w:rFonts w:ascii="Times New Roman" w:hAnsi="Times New Roman" w:cs="Times New Roman"/>
                <w:sz w:val="24"/>
                <w:szCs w:val="24"/>
                <w:lang w:eastAsia="ru-RU"/>
              </w:rPr>
            </w:pPr>
            <w:r w:rsidRPr="00B131FB">
              <w:rPr>
                <w:rFonts w:ascii="Times New Roman" w:hAnsi="Times New Roman" w:cs="Times New Roman"/>
                <w:sz w:val="24"/>
                <w:szCs w:val="24"/>
                <w:lang w:eastAsia="ru-RU"/>
              </w:rPr>
              <w:t>1310-1-013 Бас инженер (ауыл шаруашылығында)</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restart"/>
            <w:shd w:val="clear" w:color="auto" w:fill="auto"/>
          </w:tcPr>
          <w:p w:rsidR="008D6EB0" w:rsidRPr="00B86AC1" w:rsidRDefault="008D6EB0" w:rsidP="008D6EB0">
            <w:pPr>
              <w:spacing w:after="0" w:line="240" w:lineRule="auto"/>
              <w:jc w:val="center"/>
              <w:rPr>
                <w:rFonts w:ascii="Times New Roman" w:eastAsia="Times New Roman" w:hAnsi="Times New Roman" w:cs="Times New Roman"/>
                <w:sz w:val="24"/>
                <w:lang w:eastAsia="ru-RU"/>
              </w:rPr>
            </w:pPr>
            <w:r w:rsidRPr="00B86AC1">
              <w:rPr>
                <w:rFonts w:ascii="Times New Roman" w:eastAsia="Times New Roman" w:hAnsi="Times New Roman" w:cs="Times New Roman"/>
                <w:sz w:val="24"/>
                <w:lang w:eastAsia="ru-RU"/>
              </w:rPr>
              <w:t>7</w:t>
            </w:r>
            <w:r>
              <w:rPr>
                <w:rFonts w:ascii="Times New Roman" w:eastAsia="Times New Roman" w:hAnsi="Times New Roman" w:cs="Times New Roman"/>
                <w:sz w:val="24"/>
                <w:lang w:eastAsia="ru-RU"/>
              </w:rPr>
              <w:t>.2</w:t>
            </w:r>
          </w:p>
        </w:tc>
        <w:tc>
          <w:tcPr>
            <w:tcW w:w="480" w:type="pct"/>
            <w:shd w:val="clear" w:color="auto" w:fill="auto"/>
          </w:tcPr>
          <w:p w:rsidR="008D6EB0" w:rsidRPr="00B131FB" w:rsidRDefault="008D6EB0" w:rsidP="008D6EB0">
            <w:pPr>
              <w:pStyle w:val="ac"/>
              <w:rPr>
                <w:rFonts w:ascii="Times New Roman" w:hAnsi="Times New Roman" w:cs="Times New Roman"/>
                <w:sz w:val="24"/>
                <w:szCs w:val="24"/>
                <w:lang w:eastAsia="ru-RU"/>
              </w:rPr>
            </w:pPr>
            <w:r w:rsidRPr="00B131FB">
              <w:rPr>
                <w:rFonts w:ascii="Times New Roman" w:hAnsi="Times New Roman" w:cs="Times New Roman"/>
                <w:sz w:val="24"/>
                <w:szCs w:val="24"/>
                <w:lang w:eastAsia="ru-RU"/>
              </w:rPr>
              <w:t>1210-0-049 Ауыл шаруашылығы ұйымының директоры</w:t>
            </w:r>
          </w:p>
        </w:tc>
        <w:tc>
          <w:tcPr>
            <w:tcW w:w="184" w:type="pct"/>
            <w:vMerge w:val="restart"/>
            <w:shd w:val="clear" w:color="auto" w:fill="auto"/>
          </w:tcPr>
          <w:p w:rsidR="008D6EB0" w:rsidRPr="00B86AC1" w:rsidRDefault="008D6EB0" w:rsidP="008D6EB0">
            <w:pPr>
              <w:spacing w:after="0" w:line="240" w:lineRule="auto"/>
              <w:jc w:val="center"/>
              <w:rPr>
                <w:rFonts w:ascii="Times New Roman" w:eastAsia="Times New Roman" w:hAnsi="Times New Roman" w:cs="Times New Roman"/>
                <w:sz w:val="24"/>
                <w:lang w:eastAsia="ru-RU"/>
              </w:rPr>
            </w:pPr>
            <w:r w:rsidRPr="00B86AC1">
              <w:rPr>
                <w:rFonts w:ascii="Times New Roman" w:eastAsia="Times New Roman" w:hAnsi="Times New Roman" w:cs="Times New Roman"/>
                <w:sz w:val="24"/>
                <w:lang w:eastAsia="ru-RU"/>
              </w:rPr>
              <w:t>7</w:t>
            </w:r>
          </w:p>
        </w:tc>
        <w:tc>
          <w:tcPr>
            <w:tcW w:w="494" w:type="pct"/>
            <w:vMerge w:val="restart"/>
            <w:shd w:val="clear" w:color="auto" w:fill="auto"/>
          </w:tcPr>
          <w:p w:rsidR="008D6EB0" w:rsidRPr="00B86AC1" w:rsidRDefault="008D6EB0" w:rsidP="008D6EB0">
            <w:pPr>
              <w:spacing w:after="0" w:line="240" w:lineRule="auto"/>
              <w:rPr>
                <w:rFonts w:ascii="Times New Roman" w:eastAsia="Times New Roman" w:hAnsi="Times New Roman" w:cs="Times New Roman"/>
                <w:sz w:val="24"/>
                <w:lang w:eastAsia="ru-RU"/>
              </w:rPr>
            </w:pPr>
            <w:r w:rsidRPr="006F3CF3">
              <w:rPr>
                <w:rFonts w:ascii="Times New Roman" w:eastAsia="Times New Roman" w:hAnsi="Times New Roman" w:cs="Times New Roman"/>
                <w:sz w:val="24"/>
                <w:lang w:eastAsia="ru-RU"/>
              </w:rPr>
              <w:t>Жоспарлау, ұйымдастыру және бақылау, талдау және процестің орындалуын реттеу</w:t>
            </w:r>
          </w:p>
        </w:tc>
        <w:tc>
          <w:tcPr>
            <w:tcW w:w="384" w:type="pct"/>
            <w:vMerge w:val="restart"/>
            <w:shd w:val="clear" w:color="auto" w:fill="auto"/>
          </w:tcPr>
          <w:p w:rsidR="008D6EB0" w:rsidRPr="00B86AC1" w:rsidRDefault="008D6EB0" w:rsidP="008D6EB0">
            <w:pPr>
              <w:spacing w:after="0" w:line="240" w:lineRule="auto"/>
              <w:rPr>
                <w:rFonts w:ascii="Times New Roman" w:eastAsia="Times New Roman" w:hAnsi="Times New Roman" w:cs="Times New Roman"/>
                <w:sz w:val="24"/>
                <w:lang w:eastAsia="ru-RU"/>
              </w:rPr>
            </w:pPr>
            <w:r w:rsidRPr="006F3CF3">
              <w:rPr>
                <w:rFonts w:ascii="Times New Roman" w:eastAsia="Times New Roman" w:hAnsi="Times New Roman" w:cs="Times New Roman"/>
                <w:sz w:val="24"/>
                <w:lang w:eastAsia="ru-RU"/>
              </w:rPr>
              <w:t>Ұйым қызметінің негізгі бағыттарын басқару</w:t>
            </w:r>
          </w:p>
        </w:tc>
        <w:tc>
          <w:tcPr>
            <w:tcW w:w="1312" w:type="pct"/>
            <w:vMerge w:val="restart"/>
            <w:shd w:val="clear" w:color="auto" w:fill="auto"/>
          </w:tcPr>
          <w:p w:rsidR="008D6EB0" w:rsidRPr="000846CB" w:rsidRDefault="008D6EB0" w:rsidP="008D6EB0">
            <w:pPr>
              <w:spacing w:after="0" w:line="240" w:lineRule="auto"/>
              <w:rPr>
                <w:rFonts w:ascii="Times New Roman" w:eastAsia="Times New Roman" w:hAnsi="Times New Roman" w:cs="Times New Roman"/>
                <w:lang w:eastAsia="ru-RU"/>
              </w:rPr>
            </w:pPr>
            <w:r w:rsidRPr="008D6EB0">
              <w:rPr>
                <w:rFonts w:ascii="Times New Roman" w:eastAsia="Times New Roman" w:hAnsi="Times New Roman" w:cs="Times New Roman"/>
                <w:sz w:val="24"/>
                <w:lang w:eastAsia="ru-RU"/>
              </w:rPr>
              <w:t xml:space="preserve">Қазақстан Республикасының Конституциясын, Қазақстан Республикасының Экологиялық кодексін, «Сыбайлас жемқорлыққа қарсы күрес туралы», «Қазақстан Республикасындағы тіл туралы», «Акционерлік қоғамдар туралы», «Мемлекеттік сатып алу туралы», «Квазимемлекеттік сектордың жекелеген субъектілерінің сатып алулары туралы» Қазақстан Республикасының заңдарын, сондай-ақ Қазақстан Республикасының заңнамалық және өзге де нормативтік құқықтық актілерін ұйымның (филиалдың) өндірістік-шаруашылық және қаржы-шаруашылық қызметін басқару және экономиканы және тиісті шаруашылық қызмет түрін дамытудың басым бағыттарын айқындау; агроөнеркәсіптік кешен және ұйымның (филиалдың) агроөнеркәсіп кешеніндегі өндірістік қызметі мәселелері бойынша басқарушылық, нормативтік-құқықтық, нұсқаулық-әдістемелік материалдар; ұйымның (филиалдың) мамандануы мен құрылымының ерекшеліктері; кірістер мен шығыстардың бюджеттік сметасын жасау және келісу тәртібін және ұйымның (филиалдың) кіріс әкелетін қызметінен алынған қаражаттар бойынша кірістер мен шығыстар сметасын, ұйымның (филиалдың) шаруашылық жүргізу және басқару әдістерін, ауыл </w:t>
            </w:r>
            <w:r w:rsidRPr="008D6EB0">
              <w:rPr>
                <w:rFonts w:ascii="Times New Roman" w:eastAsia="Times New Roman" w:hAnsi="Times New Roman" w:cs="Times New Roman"/>
                <w:sz w:val="24"/>
                <w:lang w:eastAsia="ru-RU"/>
              </w:rPr>
              <w:lastRenderedPageBreak/>
              <w:t>шаруашылығының тиісті саласындағы ғылым мен озық тәжірибенің жетістіктерін, еңбек негіздерін, азаматтық, әкімшілік және қылмыстық-құқықтық нормаларды, ішкі еңбек заңнамасын, шаруашылық жүргізудің іргелі заңнамасын, қорғау және өрт қауіпсіздігі ережелері.</w:t>
            </w:r>
          </w:p>
        </w:tc>
        <w:tc>
          <w:tcPr>
            <w:tcW w:w="1094" w:type="pct"/>
            <w:vMerge w:val="restart"/>
            <w:shd w:val="clear" w:color="auto" w:fill="auto"/>
          </w:tcPr>
          <w:p w:rsidR="008D6EB0" w:rsidRPr="000B14CD" w:rsidRDefault="008D6EB0" w:rsidP="008D6EB0">
            <w:pPr>
              <w:spacing w:after="0" w:line="240" w:lineRule="auto"/>
              <w:rPr>
                <w:rFonts w:ascii="Times New Roman" w:eastAsia="Times New Roman" w:hAnsi="Times New Roman" w:cs="Times New Roman"/>
                <w:sz w:val="24"/>
                <w:lang w:eastAsia="ru-RU"/>
              </w:rPr>
            </w:pPr>
            <w:r w:rsidRPr="000B14CD">
              <w:rPr>
                <w:rFonts w:ascii="Times New Roman" w:eastAsia="Times New Roman" w:hAnsi="Times New Roman" w:cs="Times New Roman"/>
                <w:sz w:val="24"/>
                <w:lang w:eastAsia="ru-RU"/>
              </w:rPr>
              <w:lastRenderedPageBreak/>
              <w:t>− Келісімшарт талаптары мен нарық сұранысын қанағаттандыру үшін маркетингтік іс-шараларды бақылау және өндірісті жоспарлау;</w:t>
            </w:r>
          </w:p>
          <w:p w:rsidR="008D6EB0" w:rsidRPr="000B14CD" w:rsidRDefault="008D6EB0" w:rsidP="008D6EB0">
            <w:pPr>
              <w:spacing w:after="0" w:line="240" w:lineRule="auto"/>
              <w:rPr>
                <w:rFonts w:ascii="Times New Roman" w:eastAsia="Times New Roman" w:hAnsi="Times New Roman" w:cs="Times New Roman"/>
                <w:sz w:val="24"/>
                <w:lang w:eastAsia="ru-RU"/>
              </w:rPr>
            </w:pPr>
            <w:r w:rsidRPr="000B14CD">
              <w:rPr>
                <w:rFonts w:ascii="Times New Roman" w:eastAsia="Times New Roman" w:hAnsi="Times New Roman" w:cs="Times New Roman"/>
                <w:sz w:val="24"/>
                <w:lang w:eastAsia="ru-RU"/>
              </w:rPr>
              <w:t>− Бюджеттерді әзірлеу және басқару, өндіріс көлемі мен шығындарды бақылау, шаруашылықты басқару тәжірибесіне қатысты ақпаратты құжаттау және қаржылық және операциялық есептерді дайындау;</w:t>
            </w:r>
          </w:p>
          <w:p w:rsidR="008D6EB0" w:rsidRPr="000B14CD" w:rsidRDefault="008D6EB0" w:rsidP="008D6EB0">
            <w:pPr>
              <w:spacing w:after="0" w:line="240" w:lineRule="auto"/>
              <w:rPr>
                <w:rFonts w:ascii="Times New Roman" w:eastAsia="Times New Roman" w:hAnsi="Times New Roman" w:cs="Times New Roman"/>
                <w:sz w:val="24"/>
                <w:lang w:eastAsia="ru-RU"/>
              </w:rPr>
            </w:pPr>
            <w:r w:rsidRPr="000B14CD">
              <w:rPr>
                <w:rFonts w:ascii="Times New Roman" w:eastAsia="Times New Roman" w:hAnsi="Times New Roman" w:cs="Times New Roman"/>
                <w:sz w:val="24"/>
                <w:lang w:eastAsia="ru-RU"/>
              </w:rPr>
              <w:t>− Дақылдарды сатуды ұйымдастыру үшін сатып алушылармен келіссөздер жүргізу;</w:t>
            </w:r>
          </w:p>
          <w:p w:rsidR="008D6EB0" w:rsidRPr="000B14CD" w:rsidRDefault="008D6EB0" w:rsidP="008D6EB0">
            <w:pPr>
              <w:spacing w:after="0" w:line="240" w:lineRule="auto"/>
              <w:rPr>
                <w:rFonts w:ascii="Times New Roman" w:eastAsia="Times New Roman" w:hAnsi="Times New Roman" w:cs="Times New Roman"/>
                <w:sz w:val="24"/>
                <w:lang w:eastAsia="ru-RU"/>
              </w:rPr>
            </w:pPr>
            <w:r w:rsidRPr="000B14CD">
              <w:rPr>
                <w:rFonts w:ascii="Times New Roman" w:eastAsia="Times New Roman" w:hAnsi="Times New Roman" w:cs="Times New Roman"/>
                <w:sz w:val="24"/>
                <w:lang w:eastAsia="ru-RU"/>
              </w:rPr>
              <w:t>− фермерлермен, скиперлермен немесе тәуелсіз меншік иелерімен өндіріс пен өндірісті басқаруға келісім-шарт;</w:t>
            </w:r>
          </w:p>
          <w:p w:rsidR="008D6EB0" w:rsidRPr="000B14CD" w:rsidRDefault="008D6EB0" w:rsidP="008D6EB0">
            <w:pPr>
              <w:spacing w:after="0" w:line="240" w:lineRule="auto"/>
              <w:rPr>
                <w:rFonts w:ascii="Times New Roman" w:eastAsia="Times New Roman" w:hAnsi="Times New Roman" w:cs="Times New Roman"/>
                <w:sz w:val="24"/>
                <w:lang w:eastAsia="ru-RU"/>
              </w:rPr>
            </w:pPr>
            <w:r w:rsidRPr="000B14CD">
              <w:rPr>
                <w:rFonts w:ascii="Times New Roman" w:eastAsia="Times New Roman" w:hAnsi="Times New Roman" w:cs="Times New Roman"/>
                <w:sz w:val="24"/>
                <w:lang w:eastAsia="ru-RU"/>
              </w:rPr>
              <w:t>− Максималды өнім алу үшін қажетті тыңайтқыштардың түрлері мен мөлшерін анықтау үшін топырақты сынауды ұйымдастыру;</w:t>
            </w:r>
          </w:p>
          <w:p w:rsidR="008D6EB0" w:rsidRPr="000B14CD" w:rsidRDefault="008D6EB0" w:rsidP="008D6EB0">
            <w:pPr>
              <w:spacing w:after="0" w:line="240" w:lineRule="auto"/>
              <w:rPr>
                <w:rFonts w:ascii="Times New Roman" w:eastAsia="Times New Roman" w:hAnsi="Times New Roman" w:cs="Times New Roman"/>
                <w:sz w:val="24"/>
                <w:lang w:eastAsia="ru-RU"/>
              </w:rPr>
            </w:pPr>
            <w:r w:rsidRPr="000B14CD">
              <w:rPr>
                <w:rFonts w:ascii="Times New Roman" w:eastAsia="Times New Roman" w:hAnsi="Times New Roman" w:cs="Times New Roman"/>
                <w:sz w:val="24"/>
                <w:lang w:eastAsia="ru-RU"/>
              </w:rPr>
              <w:t>− Жұмыс түрлерін, мөлшерлемелерін және ретін жоспарлау; машиналарды, жабдықтарды және жабдықтарды сатып алу;</w:t>
            </w:r>
          </w:p>
          <w:p w:rsidR="008D6EB0" w:rsidRPr="000B14CD" w:rsidRDefault="008D6EB0" w:rsidP="008D6EB0">
            <w:pPr>
              <w:spacing w:after="0" w:line="240" w:lineRule="auto"/>
              <w:rPr>
                <w:rFonts w:ascii="Times New Roman" w:eastAsia="Times New Roman" w:hAnsi="Times New Roman" w:cs="Times New Roman"/>
                <w:sz w:val="24"/>
                <w:lang w:eastAsia="ru-RU"/>
              </w:rPr>
            </w:pPr>
            <w:r w:rsidRPr="000B14CD">
              <w:rPr>
                <w:rFonts w:ascii="Times New Roman" w:eastAsia="Times New Roman" w:hAnsi="Times New Roman" w:cs="Times New Roman"/>
                <w:sz w:val="24"/>
                <w:lang w:eastAsia="ru-RU"/>
              </w:rPr>
              <w:t>− Экологиялық токсиндерді, арамшөптерді, зиянкестер мен ауруларды анықтау және бақылау;</w:t>
            </w:r>
          </w:p>
          <w:p w:rsidR="008D6EB0" w:rsidRPr="000B14CD" w:rsidRDefault="008D6EB0" w:rsidP="008D6EB0">
            <w:pPr>
              <w:spacing w:after="0" w:line="240" w:lineRule="auto"/>
              <w:rPr>
                <w:rFonts w:ascii="Times New Roman" w:eastAsia="Times New Roman" w:hAnsi="Times New Roman" w:cs="Times New Roman"/>
                <w:sz w:val="24"/>
                <w:lang w:eastAsia="ru-RU"/>
              </w:rPr>
            </w:pPr>
            <w:r w:rsidRPr="000B14CD">
              <w:rPr>
                <w:rFonts w:ascii="Times New Roman" w:eastAsia="Times New Roman" w:hAnsi="Times New Roman" w:cs="Times New Roman"/>
                <w:sz w:val="24"/>
                <w:lang w:eastAsia="ru-RU"/>
              </w:rPr>
              <w:lastRenderedPageBreak/>
              <w:t>− Ғимараттарға, су жүйелері мен жабдықтарға қызмет көрсетуді ұйымдастыру;</w:t>
            </w:r>
          </w:p>
          <w:p w:rsidR="008D6EB0" w:rsidRPr="00B86AC1" w:rsidRDefault="008D6EB0" w:rsidP="008D6EB0">
            <w:pPr>
              <w:spacing w:after="0" w:line="240" w:lineRule="auto"/>
              <w:rPr>
                <w:rFonts w:ascii="Times New Roman" w:eastAsia="Times New Roman" w:hAnsi="Times New Roman" w:cs="Times New Roman"/>
                <w:sz w:val="24"/>
                <w:lang w:eastAsia="ru-RU"/>
              </w:rPr>
            </w:pPr>
            <w:r w:rsidRPr="000B14CD">
              <w:rPr>
                <w:rFonts w:ascii="Times New Roman" w:eastAsia="Times New Roman" w:hAnsi="Times New Roman" w:cs="Times New Roman"/>
                <w:sz w:val="24"/>
                <w:lang w:eastAsia="ru-RU"/>
              </w:rPr>
              <w:t>− Жұмысшылар мен мердігерлерді таңдауды, оқытуды және олардың орындалуын бақылау.</w:t>
            </w:r>
          </w:p>
        </w:tc>
        <w:tc>
          <w:tcPr>
            <w:tcW w:w="719" w:type="pct"/>
            <w:vMerge w:val="restart"/>
            <w:shd w:val="clear" w:color="auto" w:fill="auto"/>
          </w:tcPr>
          <w:p w:rsidR="008D6EB0" w:rsidRPr="00B86AC1" w:rsidRDefault="008D6EB0" w:rsidP="008D6EB0">
            <w:pPr>
              <w:spacing w:after="0" w:line="240" w:lineRule="auto"/>
              <w:rPr>
                <w:rFonts w:ascii="Times New Roman" w:eastAsia="Times New Roman" w:hAnsi="Times New Roman" w:cs="Times New Roman"/>
                <w:sz w:val="24"/>
                <w:lang w:eastAsia="ru-RU"/>
              </w:rPr>
            </w:pPr>
            <w:r w:rsidRPr="000B14CD">
              <w:rPr>
                <w:rFonts w:ascii="Times New Roman" w:eastAsia="Times New Roman" w:hAnsi="Times New Roman" w:cs="Times New Roman"/>
                <w:sz w:val="24"/>
                <w:lang w:eastAsia="ru-RU"/>
              </w:rPr>
              <w:lastRenderedPageBreak/>
              <w:t>топта жұмыс істей білу, білуге ​​құштарлық, коммуникативті дағдылар, шешім қабылдай білу, ақпаратпен жұмыс істей білу, бастамашылдық пен табандылық.</w:t>
            </w:r>
          </w:p>
        </w:tc>
      </w:tr>
      <w:tr w:rsidR="00815C6A" w:rsidRPr="000846CB" w:rsidTr="000C2E70">
        <w:trPr>
          <w:trHeight w:val="57"/>
        </w:trPr>
        <w:tc>
          <w:tcPr>
            <w:tcW w:w="333" w:type="pct"/>
            <w:vMerge/>
            <w:shd w:val="clear" w:color="auto" w:fill="auto"/>
          </w:tcPr>
          <w:p w:rsidR="008D6EB0" w:rsidRPr="00B86AC1" w:rsidRDefault="008D6EB0" w:rsidP="008D6EB0">
            <w:pPr>
              <w:spacing w:after="0" w:line="240" w:lineRule="auto"/>
              <w:jc w:val="center"/>
              <w:rPr>
                <w:rFonts w:ascii="Times New Roman" w:eastAsia="Times New Roman" w:hAnsi="Times New Roman" w:cs="Times New Roman"/>
                <w:sz w:val="24"/>
                <w:lang w:eastAsia="ru-RU"/>
              </w:rPr>
            </w:pPr>
          </w:p>
        </w:tc>
        <w:tc>
          <w:tcPr>
            <w:tcW w:w="480" w:type="pct"/>
            <w:shd w:val="clear" w:color="auto" w:fill="auto"/>
          </w:tcPr>
          <w:p w:rsidR="008D6EB0" w:rsidRPr="00B131FB" w:rsidRDefault="008D6EB0" w:rsidP="008D6EB0">
            <w:pPr>
              <w:pStyle w:val="ac"/>
              <w:rPr>
                <w:rFonts w:ascii="Times New Roman" w:hAnsi="Times New Roman" w:cs="Times New Roman"/>
                <w:sz w:val="24"/>
                <w:szCs w:val="24"/>
                <w:lang w:eastAsia="ru-RU"/>
              </w:rPr>
            </w:pPr>
            <w:r w:rsidRPr="00B131FB">
              <w:rPr>
                <w:rFonts w:ascii="Times New Roman" w:hAnsi="Times New Roman" w:cs="Times New Roman"/>
                <w:sz w:val="24"/>
                <w:szCs w:val="24"/>
                <w:lang w:val="kk-KZ" w:eastAsia="ru-RU"/>
              </w:rPr>
              <w:t>1</w:t>
            </w:r>
            <w:r w:rsidRPr="00B131FB">
              <w:rPr>
                <w:rFonts w:ascii="Times New Roman" w:hAnsi="Times New Roman" w:cs="Times New Roman"/>
                <w:sz w:val="24"/>
                <w:szCs w:val="24"/>
                <w:lang w:eastAsia="ru-RU"/>
              </w:rPr>
              <w:t>210-0-073 Ауыл шаруашылығы ұйымының басшысы (директоры, президенті және т.б.)</w:t>
            </w:r>
          </w:p>
        </w:tc>
        <w:tc>
          <w:tcPr>
            <w:tcW w:w="184" w:type="pct"/>
            <w:vMerge/>
            <w:shd w:val="clear" w:color="auto" w:fill="auto"/>
          </w:tcPr>
          <w:p w:rsidR="008D6EB0" w:rsidRPr="000846CB" w:rsidRDefault="008D6EB0" w:rsidP="008D6EB0">
            <w:pPr>
              <w:spacing w:after="0" w:line="240" w:lineRule="auto"/>
              <w:jc w:val="center"/>
              <w:rPr>
                <w:rFonts w:ascii="Times New Roman" w:eastAsia="Times New Roman" w:hAnsi="Times New Roman" w:cs="Times New Roman"/>
                <w:lang w:eastAsia="ru-RU"/>
              </w:rPr>
            </w:pPr>
          </w:p>
        </w:tc>
        <w:tc>
          <w:tcPr>
            <w:tcW w:w="494" w:type="pct"/>
            <w:vMerge/>
            <w:shd w:val="clear" w:color="auto" w:fill="auto"/>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shd w:val="clear" w:color="auto" w:fill="auto"/>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shd w:val="clear" w:color="auto" w:fill="auto"/>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shd w:val="clear" w:color="auto" w:fill="auto"/>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shd w:val="clear" w:color="auto" w:fill="auto"/>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shd w:val="clear" w:color="auto" w:fill="auto"/>
          </w:tcPr>
          <w:p w:rsidR="008D6EB0" w:rsidRPr="00B86AC1" w:rsidRDefault="008D6EB0" w:rsidP="008D6EB0">
            <w:pPr>
              <w:spacing w:after="0" w:line="240" w:lineRule="auto"/>
              <w:jc w:val="center"/>
              <w:rPr>
                <w:rFonts w:ascii="Times New Roman" w:eastAsia="Times New Roman" w:hAnsi="Times New Roman" w:cs="Times New Roman"/>
                <w:sz w:val="24"/>
                <w:lang w:eastAsia="ru-RU"/>
              </w:rPr>
            </w:pPr>
          </w:p>
        </w:tc>
        <w:tc>
          <w:tcPr>
            <w:tcW w:w="480" w:type="pct"/>
            <w:shd w:val="clear" w:color="auto" w:fill="auto"/>
          </w:tcPr>
          <w:p w:rsidR="008D6EB0" w:rsidRPr="00B86AC1" w:rsidRDefault="008D6EB0" w:rsidP="008D6EB0">
            <w:pPr>
              <w:spacing w:after="0" w:line="240" w:lineRule="auto"/>
              <w:rPr>
                <w:rFonts w:ascii="Times New Roman" w:eastAsia="Times New Roman" w:hAnsi="Times New Roman" w:cs="Times New Roman"/>
                <w:sz w:val="24"/>
                <w:lang w:eastAsia="ru-RU"/>
              </w:rPr>
            </w:pPr>
            <w:r w:rsidRPr="006F3CF3">
              <w:rPr>
                <w:rFonts w:ascii="Times New Roman" w:eastAsia="Times New Roman" w:hAnsi="Times New Roman" w:cs="Times New Roman"/>
                <w:sz w:val="24"/>
                <w:lang w:eastAsia="ru-RU"/>
              </w:rPr>
              <w:t>1310-1-010 Бас мемлекеттік инженер-инспектор (ауыл шаруашылығында)</w:t>
            </w:r>
          </w:p>
        </w:tc>
        <w:tc>
          <w:tcPr>
            <w:tcW w:w="184" w:type="pct"/>
            <w:vMerge/>
            <w:shd w:val="clear" w:color="auto" w:fill="auto"/>
          </w:tcPr>
          <w:p w:rsidR="008D6EB0" w:rsidRPr="000846CB" w:rsidRDefault="008D6EB0" w:rsidP="008D6EB0">
            <w:pPr>
              <w:spacing w:after="0" w:line="240" w:lineRule="auto"/>
              <w:jc w:val="center"/>
              <w:rPr>
                <w:rFonts w:ascii="Times New Roman" w:eastAsia="Times New Roman" w:hAnsi="Times New Roman" w:cs="Times New Roman"/>
                <w:lang w:eastAsia="ru-RU"/>
              </w:rPr>
            </w:pPr>
          </w:p>
        </w:tc>
        <w:tc>
          <w:tcPr>
            <w:tcW w:w="494" w:type="pct"/>
            <w:vMerge/>
            <w:shd w:val="clear" w:color="auto" w:fill="auto"/>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shd w:val="clear" w:color="auto" w:fill="auto"/>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shd w:val="clear" w:color="auto" w:fill="auto"/>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shd w:val="clear" w:color="auto" w:fill="auto"/>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shd w:val="clear" w:color="auto" w:fill="auto"/>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shd w:val="clear" w:color="auto" w:fill="auto"/>
            <w:hideMark/>
          </w:tcPr>
          <w:p w:rsidR="008D6EB0" w:rsidRPr="00B86AC1" w:rsidRDefault="008D6EB0" w:rsidP="008D6EB0">
            <w:pPr>
              <w:spacing w:after="0" w:line="240" w:lineRule="auto"/>
              <w:jc w:val="center"/>
              <w:rPr>
                <w:rFonts w:ascii="Times New Roman" w:eastAsia="Times New Roman" w:hAnsi="Times New Roman" w:cs="Times New Roman"/>
                <w:sz w:val="24"/>
                <w:lang w:eastAsia="ru-RU"/>
              </w:rPr>
            </w:pPr>
          </w:p>
        </w:tc>
        <w:tc>
          <w:tcPr>
            <w:tcW w:w="480" w:type="pct"/>
            <w:shd w:val="clear" w:color="auto" w:fill="auto"/>
            <w:hideMark/>
          </w:tcPr>
          <w:p w:rsidR="008D6EB0" w:rsidRPr="00B86AC1" w:rsidRDefault="008D6EB0" w:rsidP="008D6EB0">
            <w:pPr>
              <w:spacing w:after="0" w:line="240" w:lineRule="auto"/>
              <w:rPr>
                <w:rFonts w:ascii="Times New Roman" w:eastAsia="Times New Roman" w:hAnsi="Times New Roman" w:cs="Times New Roman"/>
                <w:sz w:val="24"/>
                <w:lang w:eastAsia="ru-RU"/>
              </w:rPr>
            </w:pPr>
            <w:r w:rsidRPr="006F3CF3">
              <w:rPr>
                <w:rFonts w:ascii="Times New Roman" w:eastAsia="Times New Roman" w:hAnsi="Times New Roman" w:cs="Times New Roman"/>
                <w:sz w:val="24"/>
                <w:lang w:eastAsia="ru-RU"/>
              </w:rPr>
              <w:t>1310-1-044 Бөлім меңгерушісі (ауыл шаруашылығында)</w:t>
            </w:r>
          </w:p>
        </w:tc>
        <w:tc>
          <w:tcPr>
            <w:tcW w:w="184" w:type="pct"/>
            <w:vMerge/>
            <w:shd w:val="clear" w:color="auto" w:fill="auto"/>
            <w:hideMark/>
          </w:tcPr>
          <w:p w:rsidR="008D6EB0" w:rsidRPr="000846CB" w:rsidRDefault="008D6EB0" w:rsidP="008D6EB0">
            <w:pPr>
              <w:spacing w:after="0" w:line="240" w:lineRule="auto"/>
              <w:jc w:val="center"/>
              <w:rPr>
                <w:rFonts w:ascii="Times New Roman" w:eastAsia="Times New Roman" w:hAnsi="Times New Roman" w:cs="Times New Roman"/>
                <w:lang w:eastAsia="ru-RU"/>
              </w:rPr>
            </w:pPr>
          </w:p>
        </w:tc>
        <w:tc>
          <w:tcPr>
            <w:tcW w:w="494"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ign w:val="center"/>
            <w:hideMark/>
          </w:tcPr>
          <w:p w:rsidR="008D6EB0" w:rsidRPr="00B86AC1" w:rsidRDefault="008D6EB0" w:rsidP="008D6EB0">
            <w:pPr>
              <w:spacing w:after="0" w:line="240" w:lineRule="auto"/>
              <w:rPr>
                <w:rFonts w:ascii="Times New Roman" w:eastAsia="Times New Roman" w:hAnsi="Times New Roman" w:cs="Times New Roman"/>
                <w:sz w:val="24"/>
                <w:lang w:eastAsia="ru-RU"/>
              </w:rPr>
            </w:pPr>
          </w:p>
        </w:tc>
        <w:tc>
          <w:tcPr>
            <w:tcW w:w="480" w:type="pct"/>
            <w:shd w:val="clear" w:color="auto" w:fill="auto"/>
            <w:hideMark/>
          </w:tcPr>
          <w:p w:rsidR="008D6EB0" w:rsidRPr="00B86AC1" w:rsidRDefault="008D6EB0" w:rsidP="008D6EB0">
            <w:pPr>
              <w:spacing w:after="0" w:line="240" w:lineRule="auto"/>
              <w:rPr>
                <w:rFonts w:ascii="Times New Roman" w:eastAsia="Times New Roman" w:hAnsi="Times New Roman" w:cs="Times New Roman"/>
                <w:sz w:val="24"/>
                <w:lang w:eastAsia="ru-RU"/>
              </w:rPr>
            </w:pPr>
            <w:r w:rsidRPr="006F3CF3">
              <w:rPr>
                <w:rFonts w:ascii="Times New Roman" w:eastAsia="Times New Roman" w:hAnsi="Times New Roman" w:cs="Times New Roman"/>
                <w:sz w:val="24"/>
                <w:lang w:eastAsia="ru-RU"/>
              </w:rPr>
              <w:t xml:space="preserve">1310-1-046 Экспедиция бастығы (ауыл </w:t>
            </w:r>
            <w:r w:rsidRPr="006F3CF3">
              <w:rPr>
                <w:rFonts w:ascii="Times New Roman" w:eastAsia="Times New Roman" w:hAnsi="Times New Roman" w:cs="Times New Roman"/>
                <w:sz w:val="24"/>
                <w:lang w:eastAsia="ru-RU"/>
              </w:rPr>
              <w:lastRenderedPageBreak/>
              <w:t>шаруашылығы бойынша)</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shd w:val="clear" w:color="auto" w:fill="auto"/>
            <w:hideMark/>
          </w:tcPr>
          <w:p w:rsidR="008D6EB0" w:rsidRPr="002D5455" w:rsidRDefault="008D6EB0" w:rsidP="008D6EB0">
            <w:pPr>
              <w:spacing w:after="0" w:line="240" w:lineRule="auto"/>
              <w:rPr>
                <w:rFonts w:ascii="Times New Roman" w:eastAsia="Times New Roman" w:hAnsi="Times New Roman" w:cs="Times New Roman"/>
                <w:sz w:val="24"/>
                <w:lang w:eastAsia="ru-RU"/>
              </w:rPr>
            </w:pPr>
            <w:r w:rsidRPr="002D5455">
              <w:rPr>
                <w:rFonts w:ascii="Times New Roman" w:eastAsia="Times New Roman" w:hAnsi="Times New Roman" w:cs="Times New Roman"/>
                <w:sz w:val="24"/>
                <w:lang w:eastAsia="ru-RU"/>
              </w:rPr>
              <w:t>7</w:t>
            </w:r>
            <w:r>
              <w:rPr>
                <w:rFonts w:ascii="Times New Roman" w:eastAsia="Times New Roman" w:hAnsi="Times New Roman" w:cs="Times New Roman"/>
                <w:sz w:val="24"/>
                <w:lang w:eastAsia="ru-RU"/>
              </w:rPr>
              <w:t>.1</w:t>
            </w:r>
          </w:p>
        </w:tc>
        <w:tc>
          <w:tcPr>
            <w:tcW w:w="480" w:type="pct"/>
            <w:shd w:val="clear" w:color="auto" w:fill="auto"/>
            <w:hideMark/>
          </w:tcPr>
          <w:p w:rsidR="008D6EB0" w:rsidRPr="002D5455" w:rsidRDefault="008D6EB0" w:rsidP="008D6EB0">
            <w:pPr>
              <w:spacing w:after="0" w:line="240" w:lineRule="auto"/>
              <w:rPr>
                <w:rFonts w:ascii="Times New Roman" w:eastAsia="Times New Roman" w:hAnsi="Times New Roman" w:cs="Times New Roman"/>
                <w:sz w:val="24"/>
                <w:lang w:eastAsia="ru-RU"/>
              </w:rPr>
            </w:pPr>
            <w:r w:rsidRPr="000B14CD">
              <w:rPr>
                <w:rFonts w:ascii="Times New Roman" w:eastAsia="Times New Roman" w:hAnsi="Times New Roman" w:cs="Times New Roman"/>
                <w:sz w:val="24"/>
                <w:lang w:eastAsia="ru-RU"/>
              </w:rPr>
              <w:t>1310-1-051 Филиал меңгерушісі (шаруа қожалығы, ауылшаруашылық учаскесі)</w:t>
            </w:r>
          </w:p>
        </w:tc>
        <w:tc>
          <w:tcPr>
            <w:tcW w:w="184" w:type="pct"/>
            <w:shd w:val="clear" w:color="auto" w:fill="auto"/>
            <w:hideMark/>
          </w:tcPr>
          <w:p w:rsidR="008D6EB0" w:rsidRPr="002D5455" w:rsidRDefault="008D6EB0" w:rsidP="008D6EB0">
            <w:pPr>
              <w:spacing w:after="0" w:line="240" w:lineRule="auto"/>
              <w:jc w:val="center"/>
              <w:rPr>
                <w:rFonts w:ascii="Times New Roman" w:eastAsia="Times New Roman" w:hAnsi="Times New Roman" w:cs="Times New Roman"/>
                <w:sz w:val="24"/>
                <w:lang w:eastAsia="ru-RU"/>
              </w:rPr>
            </w:pPr>
            <w:r w:rsidRPr="002D5455">
              <w:rPr>
                <w:rFonts w:ascii="Times New Roman" w:eastAsia="Times New Roman" w:hAnsi="Times New Roman" w:cs="Times New Roman"/>
                <w:sz w:val="24"/>
                <w:lang w:eastAsia="ru-RU"/>
              </w:rPr>
              <w:t>7</w:t>
            </w:r>
          </w:p>
        </w:tc>
        <w:tc>
          <w:tcPr>
            <w:tcW w:w="494" w:type="pct"/>
            <w:shd w:val="clear" w:color="auto" w:fill="auto"/>
            <w:hideMark/>
          </w:tcPr>
          <w:p w:rsidR="008D6EB0" w:rsidRPr="002D5455" w:rsidRDefault="008D6EB0" w:rsidP="008D6EB0">
            <w:pPr>
              <w:spacing w:after="0" w:line="240" w:lineRule="auto"/>
              <w:rPr>
                <w:rFonts w:ascii="Times New Roman" w:eastAsia="Times New Roman" w:hAnsi="Times New Roman" w:cs="Times New Roman"/>
                <w:sz w:val="24"/>
                <w:lang w:eastAsia="ru-RU"/>
              </w:rPr>
            </w:pPr>
            <w:r w:rsidRPr="000B14CD">
              <w:rPr>
                <w:rFonts w:ascii="Times New Roman" w:eastAsia="Times New Roman" w:hAnsi="Times New Roman" w:cs="Times New Roman"/>
                <w:sz w:val="24"/>
                <w:lang w:eastAsia="ru-RU"/>
              </w:rPr>
              <w:t>Жоспарлау, ұйымдастыру және бақылау, талдау және процестің орындалуын реттеу</w:t>
            </w:r>
          </w:p>
        </w:tc>
        <w:tc>
          <w:tcPr>
            <w:tcW w:w="384" w:type="pct"/>
            <w:shd w:val="clear" w:color="auto" w:fill="auto"/>
            <w:hideMark/>
          </w:tcPr>
          <w:p w:rsidR="008D6EB0" w:rsidRPr="002D5455" w:rsidRDefault="008D6EB0" w:rsidP="008D6EB0">
            <w:pPr>
              <w:spacing w:after="0" w:line="240" w:lineRule="auto"/>
              <w:rPr>
                <w:rFonts w:ascii="Times New Roman" w:eastAsia="Times New Roman" w:hAnsi="Times New Roman" w:cs="Times New Roman"/>
                <w:sz w:val="24"/>
                <w:lang w:eastAsia="ru-RU"/>
              </w:rPr>
            </w:pPr>
            <w:r w:rsidRPr="000B14CD">
              <w:rPr>
                <w:rFonts w:ascii="Times New Roman" w:eastAsia="Times New Roman" w:hAnsi="Times New Roman" w:cs="Times New Roman"/>
                <w:sz w:val="24"/>
                <w:lang w:eastAsia="ru-RU"/>
              </w:rPr>
              <w:t>Ұйымның қызметін басқару</w:t>
            </w:r>
          </w:p>
        </w:tc>
        <w:tc>
          <w:tcPr>
            <w:tcW w:w="1312" w:type="pct"/>
            <w:shd w:val="clear" w:color="auto" w:fill="auto"/>
            <w:hideMark/>
          </w:tcPr>
          <w:p w:rsidR="008D6EB0" w:rsidRPr="002D5455" w:rsidRDefault="008D6EB0" w:rsidP="008D6EB0">
            <w:pPr>
              <w:spacing w:after="0" w:line="240" w:lineRule="auto"/>
              <w:rPr>
                <w:rFonts w:ascii="Times New Roman" w:eastAsia="Times New Roman" w:hAnsi="Times New Roman" w:cs="Times New Roman"/>
                <w:sz w:val="24"/>
                <w:lang w:eastAsia="ru-RU"/>
              </w:rPr>
            </w:pPr>
            <w:r w:rsidRPr="008D6EB0">
              <w:rPr>
                <w:rFonts w:ascii="Times New Roman" w:eastAsia="Times New Roman" w:hAnsi="Times New Roman" w:cs="Times New Roman"/>
                <w:sz w:val="24"/>
                <w:lang w:eastAsia="ru-RU"/>
              </w:rPr>
              <w:t>Қазақстан Республикасының Конституциясын, Қазақстан Республикасының Экологиялық кодексін, «Сыбайлас жемқорлыққа қарсы күрес туралы», «Қазақстан Республикасындағы тіл туралы», «Акционерлік қоғамдар туралы», «Мемлекеттік сатып алу туралы», «Квазимемлекеттік сектордың жекелеген субъектілерінің сатып алулары туралы» Қазақстан Республикасының заңдарын, сондай-ақ Қазақстан Республикасының заңнамалық және өзге де нормативтік құқықтық актілерін ұйымның (филиалдың) өндірістік-шаруашылық және қаржы-шаруашылық қызметін басқару және экономиканы және тиісті шаруашылық қызмет түрін дамытудың басым бағыттарын айқындау; агроөнеркәсіптік кешен және ұйымның (филиалдың) агроөнеркәсіп кешеніндегі өндірістік қызметі мәселелері бойынша басқарушылық, нормативтік-құқықтық, нұсқаулық-әдістемелік материалдар; ұйымның (филиалдың) мамандануы мен құрылымының ерекшеліктері; кірістер мен шығыстардың бюджеттік сметасын жасау және келісу тәртібін және ұйымның (филиалдың) кіріс әкелетін қызметінен алынған қаражаттар бойынша кірістер мен шығыстар сметасын, ұйымның (филиалдың) шаруашылық жүргізу және басқару әдістерін, ауыл шаруашылығының тиісті саласындағы ғылым мен озық тәжірибенің жетістіктерін, еңбек негіздерін, азаматтық, әкімшілік және қылмыстық-құқықтық нормаларды, ішкі еңбек заңнамасын, шаруашылық жүргізудің іргелі заңнамасын, қорғау және өрт қауіпсіздігі ережелері.</w:t>
            </w:r>
          </w:p>
        </w:tc>
        <w:tc>
          <w:tcPr>
            <w:tcW w:w="1094" w:type="pct"/>
            <w:shd w:val="clear" w:color="auto" w:fill="auto"/>
            <w:hideMark/>
          </w:tcPr>
          <w:p w:rsidR="008D6EB0" w:rsidRPr="000B14CD" w:rsidRDefault="008D6EB0" w:rsidP="008D6EB0">
            <w:pPr>
              <w:spacing w:after="0" w:line="240" w:lineRule="auto"/>
              <w:rPr>
                <w:rFonts w:ascii="Times New Roman" w:eastAsia="Times New Roman" w:hAnsi="Times New Roman" w:cs="Times New Roman"/>
                <w:sz w:val="24"/>
                <w:lang w:eastAsia="ru-RU"/>
              </w:rPr>
            </w:pPr>
            <w:r w:rsidRPr="000B14CD">
              <w:rPr>
                <w:rFonts w:ascii="Times New Roman" w:eastAsia="Times New Roman" w:hAnsi="Times New Roman" w:cs="Times New Roman"/>
                <w:sz w:val="24"/>
                <w:lang w:eastAsia="ru-RU"/>
              </w:rPr>
              <w:t>− Келісімшарт талаптары мен нарық сұранысын қанағаттандыру үшін маркетингтік іс-шараларды бақылау және өндірісті жоспарлау;</w:t>
            </w:r>
          </w:p>
          <w:p w:rsidR="008D6EB0" w:rsidRPr="000B14CD" w:rsidRDefault="008D6EB0" w:rsidP="008D6EB0">
            <w:pPr>
              <w:spacing w:after="0" w:line="240" w:lineRule="auto"/>
              <w:rPr>
                <w:rFonts w:ascii="Times New Roman" w:eastAsia="Times New Roman" w:hAnsi="Times New Roman" w:cs="Times New Roman"/>
                <w:sz w:val="24"/>
                <w:lang w:eastAsia="ru-RU"/>
              </w:rPr>
            </w:pPr>
            <w:r w:rsidRPr="000B14CD">
              <w:rPr>
                <w:rFonts w:ascii="Times New Roman" w:eastAsia="Times New Roman" w:hAnsi="Times New Roman" w:cs="Times New Roman"/>
                <w:sz w:val="24"/>
                <w:lang w:eastAsia="ru-RU"/>
              </w:rPr>
              <w:t>− Бюджеттерді әзірлеу және басқару, өндіріс көлемі мен шығындарды бақылау, шаруашылықты басқару тәжірибесіне қатысты ақпаратты құжаттау және қаржылық және операциялық есептерді дайындау;</w:t>
            </w:r>
          </w:p>
          <w:p w:rsidR="008D6EB0" w:rsidRPr="000B14CD" w:rsidRDefault="008D6EB0" w:rsidP="008D6EB0">
            <w:pPr>
              <w:spacing w:after="0" w:line="240" w:lineRule="auto"/>
              <w:rPr>
                <w:rFonts w:ascii="Times New Roman" w:eastAsia="Times New Roman" w:hAnsi="Times New Roman" w:cs="Times New Roman"/>
                <w:sz w:val="24"/>
                <w:lang w:eastAsia="ru-RU"/>
              </w:rPr>
            </w:pPr>
            <w:r w:rsidRPr="000B14CD">
              <w:rPr>
                <w:rFonts w:ascii="Times New Roman" w:eastAsia="Times New Roman" w:hAnsi="Times New Roman" w:cs="Times New Roman"/>
                <w:sz w:val="24"/>
                <w:lang w:eastAsia="ru-RU"/>
              </w:rPr>
              <w:t>− Дақылдарды сатуды ұйымдастыру үшін сатып алушылармен келіссөздер жүргізу;</w:t>
            </w:r>
          </w:p>
          <w:p w:rsidR="008D6EB0" w:rsidRPr="000B14CD" w:rsidRDefault="008D6EB0" w:rsidP="008D6EB0">
            <w:pPr>
              <w:spacing w:after="0" w:line="240" w:lineRule="auto"/>
              <w:rPr>
                <w:rFonts w:ascii="Times New Roman" w:eastAsia="Times New Roman" w:hAnsi="Times New Roman" w:cs="Times New Roman"/>
                <w:sz w:val="24"/>
                <w:lang w:eastAsia="ru-RU"/>
              </w:rPr>
            </w:pPr>
            <w:r w:rsidRPr="000B14CD">
              <w:rPr>
                <w:rFonts w:ascii="Times New Roman" w:eastAsia="Times New Roman" w:hAnsi="Times New Roman" w:cs="Times New Roman"/>
                <w:sz w:val="24"/>
                <w:lang w:eastAsia="ru-RU"/>
              </w:rPr>
              <w:t>− фермерлермен, скиперлермен немесе тәуелсіз меншік иелерімен өндіріс пен өндірісті басқаруға келісім-шарт;</w:t>
            </w:r>
          </w:p>
          <w:p w:rsidR="008D6EB0" w:rsidRPr="000B14CD" w:rsidRDefault="008D6EB0" w:rsidP="008D6EB0">
            <w:pPr>
              <w:spacing w:after="0" w:line="240" w:lineRule="auto"/>
              <w:rPr>
                <w:rFonts w:ascii="Times New Roman" w:eastAsia="Times New Roman" w:hAnsi="Times New Roman" w:cs="Times New Roman"/>
                <w:sz w:val="24"/>
                <w:lang w:eastAsia="ru-RU"/>
              </w:rPr>
            </w:pPr>
            <w:r w:rsidRPr="000B14CD">
              <w:rPr>
                <w:rFonts w:ascii="Times New Roman" w:eastAsia="Times New Roman" w:hAnsi="Times New Roman" w:cs="Times New Roman"/>
                <w:sz w:val="24"/>
                <w:lang w:eastAsia="ru-RU"/>
              </w:rPr>
              <w:t>− Максималды өнім алу үшін қажетті тыңайтқыштардың түрлері мен мөлшерін анықтау үшін топырақты сынауды ұйымдастыру;</w:t>
            </w:r>
          </w:p>
          <w:p w:rsidR="008D6EB0" w:rsidRPr="000B14CD" w:rsidRDefault="008D6EB0" w:rsidP="008D6EB0">
            <w:pPr>
              <w:spacing w:after="0" w:line="240" w:lineRule="auto"/>
              <w:rPr>
                <w:rFonts w:ascii="Times New Roman" w:eastAsia="Times New Roman" w:hAnsi="Times New Roman" w:cs="Times New Roman"/>
                <w:sz w:val="24"/>
                <w:lang w:eastAsia="ru-RU"/>
              </w:rPr>
            </w:pPr>
            <w:r w:rsidRPr="000B14CD">
              <w:rPr>
                <w:rFonts w:ascii="Times New Roman" w:eastAsia="Times New Roman" w:hAnsi="Times New Roman" w:cs="Times New Roman"/>
                <w:sz w:val="24"/>
                <w:lang w:eastAsia="ru-RU"/>
              </w:rPr>
              <w:t>− Жұмыс түрлерін, мөлшерлемелерін және ретін жоспарлау; машиналарды, жабдықтарды және жабдықтарды сатып алу;</w:t>
            </w:r>
          </w:p>
          <w:p w:rsidR="008D6EB0" w:rsidRPr="000B14CD" w:rsidRDefault="008D6EB0" w:rsidP="008D6EB0">
            <w:pPr>
              <w:spacing w:after="0" w:line="240" w:lineRule="auto"/>
              <w:rPr>
                <w:rFonts w:ascii="Times New Roman" w:eastAsia="Times New Roman" w:hAnsi="Times New Roman" w:cs="Times New Roman"/>
                <w:sz w:val="24"/>
                <w:lang w:eastAsia="ru-RU"/>
              </w:rPr>
            </w:pPr>
            <w:r w:rsidRPr="000B14CD">
              <w:rPr>
                <w:rFonts w:ascii="Times New Roman" w:eastAsia="Times New Roman" w:hAnsi="Times New Roman" w:cs="Times New Roman"/>
                <w:sz w:val="24"/>
                <w:lang w:eastAsia="ru-RU"/>
              </w:rPr>
              <w:t>− Экологиялық токсиндерді, арамшөптерді, зиянкестер мен ауруларды анықтау және бақылау;</w:t>
            </w:r>
          </w:p>
          <w:p w:rsidR="008D6EB0" w:rsidRPr="000B14CD" w:rsidRDefault="008D6EB0" w:rsidP="008D6EB0">
            <w:pPr>
              <w:spacing w:after="0" w:line="240" w:lineRule="auto"/>
              <w:rPr>
                <w:rFonts w:ascii="Times New Roman" w:eastAsia="Times New Roman" w:hAnsi="Times New Roman" w:cs="Times New Roman"/>
                <w:sz w:val="24"/>
                <w:lang w:eastAsia="ru-RU"/>
              </w:rPr>
            </w:pPr>
            <w:r w:rsidRPr="000B14CD">
              <w:rPr>
                <w:rFonts w:ascii="Times New Roman" w:eastAsia="Times New Roman" w:hAnsi="Times New Roman" w:cs="Times New Roman"/>
                <w:sz w:val="24"/>
                <w:lang w:eastAsia="ru-RU"/>
              </w:rPr>
              <w:t>− Ғимараттарға, су жүйелері мен жабдықтарға қызмет көрсетуді ұйымдастыру;</w:t>
            </w:r>
          </w:p>
          <w:p w:rsidR="008D6EB0" w:rsidRPr="002D5455" w:rsidRDefault="008D6EB0" w:rsidP="008D6EB0">
            <w:pPr>
              <w:spacing w:after="0" w:line="240" w:lineRule="auto"/>
              <w:rPr>
                <w:rFonts w:ascii="Times New Roman" w:eastAsia="Times New Roman" w:hAnsi="Times New Roman" w:cs="Times New Roman"/>
                <w:sz w:val="24"/>
                <w:lang w:eastAsia="ru-RU"/>
              </w:rPr>
            </w:pPr>
            <w:r w:rsidRPr="000B14CD">
              <w:rPr>
                <w:rFonts w:ascii="Times New Roman" w:eastAsia="Times New Roman" w:hAnsi="Times New Roman" w:cs="Times New Roman"/>
                <w:sz w:val="24"/>
                <w:lang w:eastAsia="ru-RU"/>
              </w:rPr>
              <w:t>− Жұмысшылар мен мердігерлерді таңдауды, оқытуды және олардың орындалуын бақылау.</w:t>
            </w:r>
          </w:p>
        </w:tc>
        <w:tc>
          <w:tcPr>
            <w:tcW w:w="719" w:type="pct"/>
            <w:shd w:val="clear" w:color="auto" w:fill="auto"/>
            <w:hideMark/>
          </w:tcPr>
          <w:p w:rsidR="008D6EB0" w:rsidRPr="002D5455" w:rsidRDefault="008D6EB0" w:rsidP="008D6EB0">
            <w:pPr>
              <w:spacing w:after="0" w:line="240" w:lineRule="auto"/>
              <w:rPr>
                <w:rFonts w:ascii="Times New Roman" w:eastAsia="Times New Roman" w:hAnsi="Times New Roman" w:cs="Times New Roman"/>
                <w:sz w:val="24"/>
                <w:lang w:eastAsia="ru-RU"/>
              </w:rPr>
            </w:pPr>
            <w:r w:rsidRPr="000B14CD">
              <w:rPr>
                <w:rFonts w:ascii="Times New Roman" w:eastAsia="Times New Roman" w:hAnsi="Times New Roman" w:cs="Times New Roman"/>
                <w:sz w:val="24"/>
                <w:lang w:eastAsia="ru-RU"/>
              </w:rPr>
              <w:t>топта жұмыс істей білу, білуге ​​құштарлық, коммуникативті дағдылар, шешім қабылдай білу, ақпаратпен жұмыс істей білу, бастамашылдық пен табандылық.</w:t>
            </w:r>
          </w:p>
        </w:tc>
      </w:tr>
      <w:tr w:rsidR="008D6EB0" w:rsidRPr="000846CB" w:rsidTr="00815C6A">
        <w:trPr>
          <w:trHeight w:val="57"/>
        </w:trPr>
        <w:tc>
          <w:tcPr>
            <w:tcW w:w="5000" w:type="pct"/>
            <w:gridSpan w:val="8"/>
            <w:shd w:val="clear" w:color="auto" w:fill="auto"/>
            <w:vAlign w:val="center"/>
            <w:hideMark/>
          </w:tcPr>
          <w:p w:rsidR="008D6EB0" w:rsidRPr="002D5455" w:rsidRDefault="008D6EB0" w:rsidP="008D6EB0">
            <w:pPr>
              <w:spacing w:after="0" w:line="240" w:lineRule="auto"/>
              <w:jc w:val="center"/>
              <w:rPr>
                <w:rFonts w:ascii="Times New Roman" w:eastAsia="Times New Roman" w:hAnsi="Times New Roman" w:cs="Times New Roman"/>
                <w:b/>
                <w:sz w:val="24"/>
                <w:lang w:eastAsia="ru-RU"/>
              </w:rPr>
            </w:pPr>
            <w:r w:rsidRPr="000B14CD">
              <w:rPr>
                <w:rFonts w:ascii="Times New Roman" w:eastAsia="Times New Roman" w:hAnsi="Times New Roman" w:cs="Times New Roman"/>
                <w:b/>
                <w:sz w:val="24"/>
                <w:lang w:eastAsia="ru-RU"/>
              </w:rPr>
              <w:t xml:space="preserve">2 </w:t>
            </w:r>
            <w:r>
              <w:rPr>
                <w:rFonts w:ascii="Times New Roman" w:eastAsia="Times New Roman" w:hAnsi="Times New Roman" w:cs="Times New Roman"/>
                <w:b/>
                <w:sz w:val="24"/>
                <w:lang w:val="kk-KZ" w:eastAsia="ru-RU"/>
              </w:rPr>
              <w:t>- б</w:t>
            </w:r>
            <w:r w:rsidRPr="000B14CD">
              <w:rPr>
                <w:rFonts w:ascii="Times New Roman" w:eastAsia="Times New Roman" w:hAnsi="Times New Roman" w:cs="Times New Roman"/>
                <w:b/>
                <w:sz w:val="24"/>
                <w:lang w:eastAsia="ru-RU"/>
              </w:rPr>
              <w:t>өлім. Өндіріс процесін дайындау</w:t>
            </w:r>
          </w:p>
        </w:tc>
      </w:tr>
      <w:tr w:rsidR="00815C6A" w:rsidRPr="000846CB" w:rsidTr="000C2E70">
        <w:trPr>
          <w:trHeight w:val="57"/>
        </w:trPr>
        <w:tc>
          <w:tcPr>
            <w:tcW w:w="333" w:type="pct"/>
            <w:vMerge w:val="restart"/>
            <w:shd w:val="clear" w:color="auto" w:fill="auto"/>
            <w:hideMark/>
          </w:tcPr>
          <w:p w:rsidR="008D6EB0" w:rsidRPr="002D5455" w:rsidRDefault="008D6EB0" w:rsidP="008D6EB0">
            <w:pPr>
              <w:spacing w:after="0" w:line="240" w:lineRule="auto"/>
              <w:jc w:val="center"/>
              <w:rPr>
                <w:rFonts w:ascii="Times New Roman" w:eastAsia="Times New Roman" w:hAnsi="Times New Roman" w:cs="Times New Roman"/>
                <w:sz w:val="24"/>
                <w:lang w:eastAsia="ru-RU"/>
              </w:rPr>
            </w:pPr>
            <w:r w:rsidRPr="002D5455">
              <w:rPr>
                <w:rFonts w:ascii="Times New Roman" w:eastAsia="Times New Roman" w:hAnsi="Times New Roman" w:cs="Times New Roman"/>
                <w:sz w:val="24"/>
                <w:lang w:eastAsia="ru-RU"/>
              </w:rPr>
              <w:t>8,2</w:t>
            </w:r>
          </w:p>
        </w:tc>
        <w:tc>
          <w:tcPr>
            <w:tcW w:w="480" w:type="pct"/>
            <w:shd w:val="clear" w:color="auto" w:fill="auto"/>
            <w:hideMark/>
          </w:tcPr>
          <w:p w:rsidR="008D6EB0" w:rsidRPr="009A3057" w:rsidRDefault="008D6EB0" w:rsidP="008D6EB0">
            <w:pPr>
              <w:pStyle w:val="ac"/>
              <w:rPr>
                <w:rFonts w:ascii="Times New Roman" w:hAnsi="Times New Roman" w:cs="Times New Roman"/>
                <w:sz w:val="24"/>
                <w:szCs w:val="24"/>
              </w:rPr>
            </w:pPr>
            <w:r w:rsidRPr="009A3057">
              <w:rPr>
                <w:rFonts w:ascii="Times New Roman" w:hAnsi="Times New Roman" w:cs="Times New Roman"/>
                <w:sz w:val="24"/>
                <w:szCs w:val="24"/>
              </w:rPr>
              <w:t>1310-1-003 Өсімдіктерді қорғау жөніндегі бас агроном</w:t>
            </w:r>
          </w:p>
        </w:tc>
        <w:tc>
          <w:tcPr>
            <w:tcW w:w="184" w:type="pct"/>
            <w:vMerge w:val="restart"/>
            <w:shd w:val="clear" w:color="auto" w:fill="auto"/>
            <w:hideMark/>
          </w:tcPr>
          <w:p w:rsidR="008D6EB0" w:rsidRPr="002D5455" w:rsidRDefault="008D6EB0" w:rsidP="008D6EB0">
            <w:pPr>
              <w:spacing w:after="0" w:line="240" w:lineRule="auto"/>
              <w:jc w:val="center"/>
              <w:rPr>
                <w:rFonts w:ascii="Times New Roman" w:eastAsia="Times New Roman" w:hAnsi="Times New Roman" w:cs="Times New Roman"/>
                <w:sz w:val="24"/>
                <w:lang w:eastAsia="ru-RU"/>
              </w:rPr>
            </w:pPr>
            <w:r w:rsidRPr="002D5455">
              <w:rPr>
                <w:rFonts w:ascii="Times New Roman" w:eastAsia="Times New Roman" w:hAnsi="Times New Roman" w:cs="Times New Roman"/>
                <w:sz w:val="24"/>
                <w:lang w:eastAsia="ru-RU"/>
              </w:rPr>
              <w:t>8</w:t>
            </w:r>
          </w:p>
        </w:tc>
        <w:tc>
          <w:tcPr>
            <w:tcW w:w="494" w:type="pct"/>
            <w:vMerge w:val="restart"/>
            <w:shd w:val="clear" w:color="auto" w:fill="auto"/>
            <w:hideMark/>
          </w:tcPr>
          <w:p w:rsidR="008D6EB0" w:rsidRPr="002D5455" w:rsidRDefault="008D6EB0" w:rsidP="008D6EB0">
            <w:pPr>
              <w:spacing w:after="0" w:line="240" w:lineRule="auto"/>
              <w:rPr>
                <w:rFonts w:ascii="Times New Roman" w:eastAsia="Times New Roman" w:hAnsi="Times New Roman" w:cs="Times New Roman"/>
                <w:sz w:val="24"/>
                <w:lang w:eastAsia="ru-RU"/>
              </w:rPr>
            </w:pPr>
            <w:r w:rsidRPr="000B14CD">
              <w:rPr>
                <w:rFonts w:ascii="Times New Roman" w:eastAsia="Times New Roman" w:hAnsi="Times New Roman" w:cs="Times New Roman"/>
                <w:sz w:val="24"/>
                <w:lang w:eastAsia="ru-RU"/>
              </w:rPr>
              <w:t>жоспарлау, ұйымдастыру және бақылау, талдау және процестің орындалуын реттеу</w:t>
            </w:r>
          </w:p>
        </w:tc>
        <w:tc>
          <w:tcPr>
            <w:tcW w:w="384" w:type="pct"/>
            <w:vMerge w:val="restart"/>
            <w:shd w:val="clear" w:color="auto" w:fill="auto"/>
            <w:hideMark/>
          </w:tcPr>
          <w:p w:rsidR="008D6EB0" w:rsidRPr="002D5455" w:rsidRDefault="008D6EB0" w:rsidP="008D6EB0">
            <w:pPr>
              <w:spacing w:after="0" w:line="240" w:lineRule="auto"/>
              <w:rPr>
                <w:rFonts w:ascii="Times New Roman" w:eastAsia="Times New Roman" w:hAnsi="Times New Roman" w:cs="Times New Roman"/>
                <w:sz w:val="24"/>
                <w:lang w:eastAsia="ru-RU"/>
              </w:rPr>
            </w:pPr>
            <w:r w:rsidRPr="000B14CD">
              <w:rPr>
                <w:rFonts w:ascii="Times New Roman" w:eastAsia="Times New Roman" w:hAnsi="Times New Roman" w:cs="Times New Roman"/>
                <w:sz w:val="24"/>
                <w:lang w:eastAsia="ru-RU"/>
              </w:rPr>
              <w:t>Ұйымның қызметін басқару</w:t>
            </w:r>
          </w:p>
        </w:tc>
        <w:tc>
          <w:tcPr>
            <w:tcW w:w="1312" w:type="pct"/>
            <w:vMerge w:val="restart"/>
            <w:shd w:val="clear" w:color="auto" w:fill="auto"/>
            <w:hideMark/>
          </w:tcPr>
          <w:p w:rsidR="008D6EB0" w:rsidRPr="002D5455" w:rsidRDefault="008D6EB0" w:rsidP="008D6EB0">
            <w:pPr>
              <w:spacing w:after="0" w:line="240" w:lineRule="auto"/>
              <w:rPr>
                <w:rFonts w:ascii="Times New Roman" w:eastAsia="Times New Roman" w:hAnsi="Times New Roman" w:cs="Times New Roman"/>
                <w:sz w:val="24"/>
                <w:lang w:eastAsia="ru-RU"/>
              </w:rPr>
            </w:pPr>
            <w:r w:rsidRPr="008D6EB0">
              <w:rPr>
                <w:rFonts w:ascii="Times New Roman" w:eastAsia="Times New Roman" w:hAnsi="Times New Roman" w:cs="Times New Roman"/>
                <w:sz w:val="24"/>
                <w:lang w:eastAsia="ru-RU"/>
              </w:rPr>
              <w:t xml:space="preserve">Қазақстан Республикасының Конституциясын, Қазақстан Республикасының Экологиялық кодексін, «Сыбайлас жемқорлыққа қарсы күрес туралы», «Қазақстан Республикасындағы тіл туралы», «Акционерлік қоғамдар туралы», «Мемлекеттік сатып алу туралы», «Квазимемлекеттік сектордың жекелеген субъектілерінің сатып алулары туралы» Қазақстан Республикасының заңдарын, сондай-ақ Қазақстан Республикасының заңнамалық және өзге де нормативтік құқықтық актілерін ұйымның (филиалдың) өндірістік-шаруашылық және қаржы-шаруашылық қызметін басқару және экономиканы және тиісті шаруашылық қызмет түрін дамытудың басым бағыттарын айқындау; агроөнеркәсіптік кешен және ұйымның (филиалдың) агроөнеркәсіп кешеніндегі өндірістік қызметі мәселелері бойынша басқарушылық, нормативтік-құқықтық, нұсқаулық-әдістемелік материалдар; ұйымның (филиалдың) мамандануы мен </w:t>
            </w:r>
            <w:r w:rsidRPr="008D6EB0">
              <w:rPr>
                <w:rFonts w:ascii="Times New Roman" w:eastAsia="Times New Roman" w:hAnsi="Times New Roman" w:cs="Times New Roman"/>
                <w:sz w:val="24"/>
                <w:lang w:eastAsia="ru-RU"/>
              </w:rPr>
              <w:lastRenderedPageBreak/>
              <w:t>құрылымының ерекшеліктері; кірістер мен шығыстардың бюджеттік сметасын жасау және келісу тәртібін және ұйымның (филиалдың) кіріс әкелетін қызметінен алынған қаражаттар бойынша кірістер мен шығыстар сметасын, ұйымның (филиалдың) шаруашылық жүргізу және басқару әдістерін, ауыл шаруашылығының тиісті саласындағы ғылым мен озық тәжірибенің жетістіктерін, еңбек негіздерін, азаматтық, әкімшілік және қылмыстық-құқықтық нормаларды, ішкі еңбек заңнамасын, шаруашылық жүргізудің іргелі заңнамасын, қорғау және өрт қауіпсіздігі ережелері.</w:t>
            </w:r>
          </w:p>
        </w:tc>
        <w:tc>
          <w:tcPr>
            <w:tcW w:w="1094" w:type="pct"/>
            <w:vMerge w:val="restart"/>
            <w:shd w:val="clear" w:color="auto" w:fill="auto"/>
            <w:hideMark/>
          </w:tcPr>
          <w:p w:rsidR="008D6EB0" w:rsidRPr="000B14CD" w:rsidRDefault="008D6EB0" w:rsidP="008D6EB0">
            <w:pPr>
              <w:spacing w:after="0" w:line="240" w:lineRule="auto"/>
              <w:rPr>
                <w:rFonts w:ascii="Times New Roman" w:eastAsia="Times New Roman" w:hAnsi="Times New Roman" w:cs="Times New Roman"/>
                <w:sz w:val="24"/>
                <w:lang w:eastAsia="ru-RU"/>
              </w:rPr>
            </w:pPr>
            <w:r w:rsidRPr="000B14CD">
              <w:rPr>
                <w:rFonts w:ascii="Times New Roman" w:eastAsia="Times New Roman" w:hAnsi="Times New Roman" w:cs="Times New Roman"/>
                <w:sz w:val="24"/>
                <w:lang w:eastAsia="ru-RU"/>
              </w:rPr>
              <w:lastRenderedPageBreak/>
              <w:t>− Келісімшарт талаптары мен нарық сұранысын қанағаттандыру үшін маркетингтік іс-шараларды бақылау және өндірісті жоспарлау;</w:t>
            </w:r>
          </w:p>
          <w:p w:rsidR="008D6EB0" w:rsidRPr="000B14CD" w:rsidRDefault="008D6EB0" w:rsidP="008D6EB0">
            <w:pPr>
              <w:spacing w:after="0" w:line="240" w:lineRule="auto"/>
              <w:rPr>
                <w:rFonts w:ascii="Times New Roman" w:eastAsia="Times New Roman" w:hAnsi="Times New Roman" w:cs="Times New Roman"/>
                <w:sz w:val="24"/>
                <w:lang w:eastAsia="ru-RU"/>
              </w:rPr>
            </w:pPr>
            <w:r w:rsidRPr="000B14CD">
              <w:rPr>
                <w:rFonts w:ascii="Times New Roman" w:eastAsia="Times New Roman" w:hAnsi="Times New Roman" w:cs="Times New Roman"/>
                <w:sz w:val="24"/>
                <w:lang w:eastAsia="ru-RU"/>
              </w:rPr>
              <w:t>− Бюджеттерді әзірлеу және басқару, өндіріс көлемі мен шығындарды бақылау, шаруашылықты басқару тәжірибесіне қатысты ақпаратты құжаттау және қаржылық және операциялық есептерді дайындау;</w:t>
            </w:r>
          </w:p>
          <w:p w:rsidR="008D6EB0" w:rsidRPr="000B14CD" w:rsidRDefault="008D6EB0" w:rsidP="008D6EB0">
            <w:pPr>
              <w:spacing w:after="0" w:line="240" w:lineRule="auto"/>
              <w:rPr>
                <w:rFonts w:ascii="Times New Roman" w:eastAsia="Times New Roman" w:hAnsi="Times New Roman" w:cs="Times New Roman"/>
                <w:sz w:val="24"/>
                <w:lang w:eastAsia="ru-RU"/>
              </w:rPr>
            </w:pPr>
            <w:r w:rsidRPr="000B14CD">
              <w:rPr>
                <w:rFonts w:ascii="Times New Roman" w:eastAsia="Times New Roman" w:hAnsi="Times New Roman" w:cs="Times New Roman"/>
                <w:sz w:val="24"/>
                <w:lang w:eastAsia="ru-RU"/>
              </w:rPr>
              <w:t>− Дақылдарды сатуды ұйымдастыру үшін сатып алушылармен келіссөздер жүргізу;</w:t>
            </w:r>
          </w:p>
          <w:p w:rsidR="008D6EB0" w:rsidRPr="000B14CD" w:rsidRDefault="008D6EB0" w:rsidP="008D6EB0">
            <w:pPr>
              <w:spacing w:after="0" w:line="240" w:lineRule="auto"/>
              <w:rPr>
                <w:rFonts w:ascii="Times New Roman" w:eastAsia="Times New Roman" w:hAnsi="Times New Roman" w:cs="Times New Roman"/>
                <w:sz w:val="24"/>
                <w:lang w:eastAsia="ru-RU"/>
              </w:rPr>
            </w:pPr>
            <w:r w:rsidRPr="000B14CD">
              <w:rPr>
                <w:rFonts w:ascii="Times New Roman" w:eastAsia="Times New Roman" w:hAnsi="Times New Roman" w:cs="Times New Roman"/>
                <w:sz w:val="24"/>
                <w:lang w:eastAsia="ru-RU"/>
              </w:rPr>
              <w:t>− фермерлермен, скиперлермен немесе тәуелсіз меншік иелерімен өндіріс пен өндірісті басқаруға келісім-шарт;</w:t>
            </w:r>
          </w:p>
          <w:p w:rsidR="008D6EB0" w:rsidRPr="000B14CD" w:rsidRDefault="008D6EB0" w:rsidP="008D6EB0">
            <w:pPr>
              <w:spacing w:after="0" w:line="240" w:lineRule="auto"/>
              <w:rPr>
                <w:rFonts w:ascii="Times New Roman" w:eastAsia="Times New Roman" w:hAnsi="Times New Roman" w:cs="Times New Roman"/>
                <w:sz w:val="24"/>
                <w:lang w:eastAsia="ru-RU"/>
              </w:rPr>
            </w:pPr>
            <w:r w:rsidRPr="000B14CD">
              <w:rPr>
                <w:rFonts w:ascii="Times New Roman" w:eastAsia="Times New Roman" w:hAnsi="Times New Roman" w:cs="Times New Roman"/>
                <w:sz w:val="24"/>
                <w:lang w:eastAsia="ru-RU"/>
              </w:rPr>
              <w:t>− Максималды өнім алу үшін қажетті тыңайтқыштардың түрлері мен мөлшерін анықтау үшін топырақты сынауды ұйымдастыру;</w:t>
            </w:r>
          </w:p>
          <w:p w:rsidR="008D6EB0" w:rsidRPr="000B14CD" w:rsidRDefault="008D6EB0" w:rsidP="008D6EB0">
            <w:pPr>
              <w:spacing w:after="0" w:line="240" w:lineRule="auto"/>
              <w:rPr>
                <w:rFonts w:ascii="Times New Roman" w:eastAsia="Times New Roman" w:hAnsi="Times New Roman" w:cs="Times New Roman"/>
                <w:sz w:val="24"/>
                <w:lang w:eastAsia="ru-RU"/>
              </w:rPr>
            </w:pPr>
            <w:r w:rsidRPr="000B14CD">
              <w:rPr>
                <w:rFonts w:ascii="Times New Roman" w:eastAsia="Times New Roman" w:hAnsi="Times New Roman" w:cs="Times New Roman"/>
                <w:sz w:val="24"/>
                <w:lang w:eastAsia="ru-RU"/>
              </w:rPr>
              <w:lastRenderedPageBreak/>
              <w:t>− Жұмыс түрлерін, мөлшерлемелерін және ретін жоспарлау; машиналарды, жабдықтарды және жабдықтарды сатып алу;</w:t>
            </w:r>
          </w:p>
          <w:p w:rsidR="008D6EB0" w:rsidRPr="000B14CD" w:rsidRDefault="008D6EB0" w:rsidP="008D6EB0">
            <w:pPr>
              <w:spacing w:after="0" w:line="240" w:lineRule="auto"/>
              <w:rPr>
                <w:rFonts w:ascii="Times New Roman" w:eastAsia="Times New Roman" w:hAnsi="Times New Roman" w:cs="Times New Roman"/>
                <w:sz w:val="24"/>
                <w:lang w:eastAsia="ru-RU"/>
              </w:rPr>
            </w:pPr>
            <w:r w:rsidRPr="000B14CD">
              <w:rPr>
                <w:rFonts w:ascii="Times New Roman" w:eastAsia="Times New Roman" w:hAnsi="Times New Roman" w:cs="Times New Roman"/>
                <w:sz w:val="24"/>
                <w:lang w:eastAsia="ru-RU"/>
              </w:rPr>
              <w:t>− Экологиялық токсиндерді, арамшөптерді, зиянкестер мен ауруларды анықтау және бақылау;</w:t>
            </w:r>
          </w:p>
          <w:p w:rsidR="008D6EB0" w:rsidRPr="000B14CD" w:rsidRDefault="008D6EB0" w:rsidP="008D6EB0">
            <w:pPr>
              <w:spacing w:after="0" w:line="240" w:lineRule="auto"/>
              <w:rPr>
                <w:rFonts w:ascii="Times New Roman" w:eastAsia="Times New Roman" w:hAnsi="Times New Roman" w:cs="Times New Roman"/>
                <w:sz w:val="24"/>
                <w:lang w:eastAsia="ru-RU"/>
              </w:rPr>
            </w:pPr>
            <w:r w:rsidRPr="000B14CD">
              <w:rPr>
                <w:rFonts w:ascii="Times New Roman" w:eastAsia="Times New Roman" w:hAnsi="Times New Roman" w:cs="Times New Roman"/>
                <w:sz w:val="24"/>
                <w:lang w:eastAsia="ru-RU"/>
              </w:rPr>
              <w:t>− Ғимараттарға, су жүйелері мен жабдықтарға қызмет көрсетуді ұйымдастыру;</w:t>
            </w:r>
          </w:p>
          <w:p w:rsidR="008D6EB0" w:rsidRPr="002D5455" w:rsidRDefault="008D6EB0" w:rsidP="008D6EB0">
            <w:pPr>
              <w:spacing w:after="0" w:line="240" w:lineRule="auto"/>
              <w:rPr>
                <w:rFonts w:ascii="Times New Roman" w:eastAsia="Times New Roman" w:hAnsi="Times New Roman" w:cs="Times New Roman"/>
                <w:sz w:val="24"/>
                <w:lang w:eastAsia="ru-RU"/>
              </w:rPr>
            </w:pPr>
            <w:r w:rsidRPr="000B14CD">
              <w:rPr>
                <w:rFonts w:ascii="Times New Roman" w:eastAsia="Times New Roman" w:hAnsi="Times New Roman" w:cs="Times New Roman"/>
                <w:sz w:val="24"/>
                <w:lang w:eastAsia="ru-RU"/>
              </w:rPr>
              <w:t>− Жұмысшылар мен мердігерлерді таңдауды, оқытуды және олардың орындалуын бақылау.</w:t>
            </w:r>
          </w:p>
        </w:tc>
        <w:tc>
          <w:tcPr>
            <w:tcW w:w="719" w:type="pct"/>
            <w:vMerge w:val="restart"/>
            <w:shd w:val="clear" w:color="auto" w:fill="auto"/>
            <w:hideMark/>
          </w:tcPr>
          <w:p w:rsidR="008D6EB0" w:rsidRPr="002D5455" w:rsidRDefault="008D6EB0" w:rsidP="008D6EB0">
            <w:pPr>
              <w:spacing w:after="0" w:line="240" w:lineRule="auto"/>
              <w:rPr>
                <w:rFonts w:ascii="Times New Roman" w:eastAsia="Times New Roman" w:hAnsi="Times New Roman" w:cs="Times New Roman"/>
                <w:sz w:val="24"/>
                <w:lang w:eastAsia="ru-RU"/>
              </w:rPr>
            </w:pPr>
            <w:r w:rsidRPr="000B14CD">
              <w:rPr>
                <w:rFonts w:ascii="Times New Roman" w:eastAsia="Times New Roman" w:hAnsi="Times New Roman" w:cs="Times New Roman"/>
                <w:sz w:val="24"/>
                <w:lang w:eastAsia="ru-RU"/>
              </w:rPr>
              <w:lastRenderedPageBreak/>
              <w:t>топта жұмыс істей білу, білуге ​​құштарлық, коммуникативті дағдылар, шешім қабылдай білу, ақпаратпен жұмыс істей білу, бастамашылдық пен табандылық.</w:t>
            </w:r>
          </w:p>
        </w:tc>
      </w:tr>
      <w:tr w:rsidR="00815C6A" w:rsidRPr="000846CB" w:rsidTr="000C2E70">
        <w:trPr>
          <w:trHeight w:val="57"/>
        </w:trPr>
        <w:tc>
          <w:tcPr>
            <w:tcW w:w="333"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80" w:type="pct"/>
            <w:shd w:val="clear" w:color="auto" w:fill="auto"/>
            <w:hideMark/>
          </w:tcPr>
          <w:p w:rsidR="008D6EB0" w:rsidRPr="009A3057" w:rsidRDefault="008D6EB0" w:rsidP="008D6EB0">
            <w:pPr>
              <w:pStyle w:val="ac"/>
              <w:rPr>
                <w:rFonts w:ascii="Times New Roman" w:hAnsi="Times New Roman" w:cs="Times New Roman"/>
                <w:sz w:val="24"/>
                <w:szCs w:val="24"/>
              </w:rPr>
            </w:pPr>
            <w:r w:rsidRPr="009A3057">
              <w:rPr>
                <w:rFonts w:ascii="Times New Roman" w:hAnsi="Times New Roman" w:cs="Times New Roman"/>
                <w:sz w:val="24"/>
                <w:szCs w:val="24"/>
              </w:rPr>
              <w:t>1310-1-004 Бас агрохимик</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80" w:type="pct"/>
            <w:shd w:val="clear" w:color="auto" w:fill="auto"/>
            <w:hideMark/>
          </w:tcPr>
          <w:p w:rsidR="008D6EB0" w:rsidRPr="009A3057" w:rsidRDefault="008D6EB0" w:rsidP="008D6EB0">
            <w:pPr>
              <w:pStyle w:val="ac"/>
              <w:rPr>
                <w:rFonts w:ascii="Times New Roman" w:hAnsi="Times New Roman" w:cs="Times New Roman"/>
                <w:sz w:val="24"/>
                <w:szCs w:val="24"/>
              </w:rPr>
            </w:pPr>
            <w:r w:rsidRPr="009A3057">
              <w:rPr>
                <w:rFonts w:ascii="Times New Roman" w:hAnsi="Times New Roman" w:cs="Times New Roman"/>
                <w:sz w:val="24"/>
                <w:szCs w:val="24"/>
              </w:rPr>
              <w:t>1310-1-013 Бас инженер (ауыл шаруашылығында)</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80" w:type="pct"/>
            <w:shd w:val="clear" w:color="auto" w:fill="auto"/>
            <w:hideMark/>
          </w:tcPr>
          <w:p w:rsidR="008D6EB0" w:rsidRPr="009A3057" w:rsidRDefault="008D6EB0" w:rsidP="008D6EB0">
            <w:pPr>
              <w:pStyle w:val="ac"/>
              <w:rPr>
                <w:rFonts w:ascii="Times New Roman" w:hAnsi="Times New Roman" w:cs="Times New Roman"/>
                <w:sz w:val="24"/>
                <w:szCs w:val="24"/>
              </w:rPr>
            </w:pPr>
            <w:r w:rsidRPr="009A3057">
              <w:rPr>
                <w:rFonts w:ascii="Times New Roman" w:hAnsi="Times New Roman" w:cs="Times New Roman"/>
                <w:sz w:val="24"/>
                <w:szCs w:val="24"/>
              </w:rPr>
              <w:t>1310-1-001 Бас агроном</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restart"/>
            <w:shd w:val="clear" w:color="auto" w:fill="auto"/>
            <w:hideMark/>
          </w:tcPr>
          <w:p w:rsidR="008D6EB0" w:rsidRPr="008C6B5F" w:rsidRDefault="008D6EB0" w:rsidP="008D6EB0">
            <w:pPr>
              <w:spacing w:after="0" w:line="240" w:lineRule="auto"/>
              <w:jc w:val="center"/>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7,2</w:t>
            </w:r>
          </w:p>
        </w:tc>
        <w:tc>
          <w:tcPr>
            <w:tcW w:w="480" w:type="pct"/>
            <w:shd w:val="clear" w:color="auto" w:fill="auto"/>
            <w:hideMark/>
          </w:tcPr>
          <w:p w:rsidR="008D6EB0" w:rsidRPr="000B14CD" w:rsidRDefault="008D6EB0" w:rsidP="008D6EB0">
            <w:pPr>
              <w:rPr>
                <w:rFonts w:ascii="Times New Roman" w:hAnsi="Times New Roman" w:cs="Times New Roman"/>
                <w:sz w:val="24"/>
                <w:szCs w:val="24"/>
              </w:rPr>
            </w:pPr>
            <w:r w:rsidRPr="000B14CD">
              <w:rPr>
                <w:rFonts w:ascii="Times New Roman" w:hAnsi="Times New Roman" w:cs="Times New Roman"/>
                <w:sz w:val="24"/>
                <w:szCs w:val="24"/>
              </w:rPr>
              <w:t>1310-1-048 Ауыл шаруашылығындағы менеджер (басшы, директор).</w:t>
            </w:r>
          </w:p>
        </w:tc>
        <w:tc>
          <w:tcPr>
            <w:tcW w:w="184" w:type="pct"/>
            <w:vMerge w:val="restart"/>
            <w:shd w:val="clear" w:color="auto" w:fill="auto"/>
            <w:hideMark/>
          </w:tcPr>
          <w:p w:rsidR="008D6EB0" w:rsidRPr="008C6B5F" w:rsidRDefault="008D6EB0" w:rsidP="008D6EB0">
            <w:pPr>
              <w:spacing w:after="0" w:line="240" w:lineRule="auto"/>
              <w:jc w:val="center"/>
              <w:rPr>
                <w:rFonts w:ascii="Times New Roman" w:eastAsia="Times New Roman" w:hAnsi="Times New Roman" w:cs="Times New Roman"/>
                <w:sz w:val="24"/>
                <w:lang w:eastAsia="ru-RU"/>
              </w:rPr>
            </w:pPr>
            <w:r w:rsidRPr="008C6B5F">
              <w:rPr>
                <w:rFonts w:ascii="Times New Roman" w:eastAsia="Times New Roman" w:hAnsi="Times New Roman" w:cs="Times New Roman"/>
                <w:sz w:val="24"/>
                <w:lang w:eastAsia="ru-RU"/>
              </w:rPr>
              <w:t>7</w:t>
            </w:r>
          </w:p>
        </w:tc>
        <w:tc>
          <w:tcPr>
            <w:tcW w:w="494" w:type="pct"/>
            <w:vMerge w:val="restart"/>
            <w:shd w:val="clear" w:color="auto" w:fill="auto"/>
            <w:hideMark/>
          </w:tcPr>
          <w:p w:rsidR="008D6EB0" w:rsidRPr="002D5455" w:rsidRDefault="008D6EB0" w:rsidP="008D6EB0">
            <w:pPr>
              <w:spacing w:after="0" w:line="240" w:lineRule="auto"/>
              <w:rPr>
                <w:rFonts w:ascii="Times New Roman" w:eastAsia="Times New Roman" w:hAnsi="Times New Roman" w:cs="Times New Roman"/>
                <w:sz w:val="24"/>
                <w:lang w:eastAsia="ru-RU"/>
              </w:rPr>
            </w:pPr>
            <w:r w:rsidRPr="000B14CD">
              <w:rPr>
                <w:rFonts w:ascii="Times New Roman" w:eastAsia="Times New Roman" w:hAnsi="Times New Roman" w:cs="Times New Roman"/>
                <w:sz w:val="24"/>
                <w:lang w:eastAsia="ru-RU"/>
              </w:rPr>
              <w:t>жоспарлау, ұйымдастыру және бақылау, талдау және процестің орындалуын реттеу</w:t>
            </w:r>
          </w:p>
        </w:tc>
        <w:tc>
          <w:tcPr>
            <w:tcW w:w="384" w:type="pct"/>
            <w:vMerge w:val="restart"/>
            <w:shd w:val="clear" w:color="auto" w:fill="auto"/>
            <w:hideMark/>
          </w:tcPr>
          <w:p w:rsidR="008D6EB0" w:rsidRPr="002D5455" w:rsidRDefault="008D6EB0" w:rsidP="008D6EB0">
            <w:pPr>
              <w:spacing w:after="0" w:line="240" w:lineRule="auto"/>
              <w:rPr>
                <w:rFonts w:ascii="Times New Roman" w:eastAsia="Times New Roman" w:hAnsi="Times New Roman" w:cs="Times New Roman"/>
                <w:sz w:val="24"/>
                <w:lang w:eastAsia="ru-RU"/>
              </w:rPr>
            </w:pPr>
            <w:r w:rsidRPr="000B14CD">
              <w:rPr>
                <w:rFonts w:ascii="Times New Roman" w:eastAsia="Times New Roman" w:hAnsi="Times New Roman" w:cs="Times New Roman"/>
                <w:sz w:val="24"/>
                <w:lang w:eastAsia="ru-RU"/>
              </w:rPr>
              <w:t>Ұйымның қызметін басқару</w:t>
            </w:r>
          </w:p>
        </w:tc>
        <w:tc>
          <w:tcPr>
            <w:tcW w:w="1312" w:type="pct"/>
            <w:vMerge w:val="restart"/>
            <w:shd w:val="clear" w:color="auto" w:fill="auto"/>
            <w:hideMark/>
          </w:tcPr>
          <w:p w:rsidR="008D6EB0" w:rsidRPr="002D5455" w:rsidRDefault="008D6EB0" w:rsidP="008D6EB0">
            <w:pPr>
              <w:spacing w:after="0" w:line="240" w:lineRule="auto"/>
              <w:rPr>
                <w:rFonts w:ascii="Times New Roman" w:eastAsia="Times New Roman" w:hAnsi="Times New Roman" w:cs="Times New Roman"/>
                <w:sz w:val="24"/>
                <w:lang w:eastAsia="ru-RU"/>
              </w:rPr>
            </w:pPr>
            <w:r w:rsidRPr="000B14CD">
              <w:rPr>
                <w:rFonts w:ascii="Times New Roman" w:eastAsia="Times New Roman" w:hAnsi="Times New Roman" w:cs="Times New Roman"/>
                <w:sz w:val="24"/>
                <w:lang w:eastAsia="ru-RU"/>
              </w:rPr>
              <w:t>Қазақстан Республикасының Конституциясын, Қазақстан Республикасының Экологиялық кодексін, «Сыбайлас жемқорлыққа қарсы күрес туралы», «Қазақстан Республикасындағы тіл туралы» Қазақстан Республикасының заңдарын, сондай-ақ ұйымның (саланың) өндірістік-шаруашылық, қаржы-шаруашылық қызметін реттейтін және экономиканың тиісті түрін және экономикалық дамуының басым бағытын айқындайтын Қазақстан Республикасының өзге де заңнамалық және заңға тәуелді нормативтік құқықтық актілері; агроөнеркәсіптік кешен және ұйымның (филиалдың) агроөнеркәсіптік қызмет саласындағы өндірістік қызметі мәселелері бойынша жетекші, нормативтік, нұсқаулық және әдістемелік материалдар; ұйымның (филиалдың) мамандануы мен құрылымының ерекшеліктері; кірістер мен шығыстардың бюджеттік сметасын жасау және келісу тәртібін және ұйымның (филиалдың) кіріс әкелетін қызметінен алынған қаражаттар бойынша кірістер мен шығыстар сметасын, ұйымның (филиалдың) шаруашылық жүргізу және басқару әдістерін, тиісті ауыл шаруашылығы саласындағы ғылыми жетістіктер мен озық тәжірибелерді, еңбек негіздерін, азаматтық, әкімшілік және қылмыстық ұйымның еңбек заңнамасын, іргелі еңбек заңнамасын, ішкі еңбекті қорғау және қылмыстық-атқару заңнамасын, өрт қауіпсіздігі ережелері.</w:t>
            </w:r>
          </w:p>
        </w:tc>
        <w:tc>
          <w:tcPr>
            <w:tcW w:w="1094" w:type="pct"/>
            <w:vMerge w:val="restart"/>
            <w:shd w:val="clear" w:color="auto" w:fill="auto"/>
            <w:hideMark/>
          </w:tcPr>
          <w:p w:rsidR="008D6EB0" w:rsidRPr="000B14CD" w:rsidRDefault="008D6EB0" w:rsidP="008D6EB0">
            <w:pPr>
              <w:spacing w:after="0" w:line="240" w:lineRule="auto"/>
              <w:rPr>
                <w:rFonts w:ascii="Times New Roman" w:eastAsia="Times New Roman" w:hAnsi="Times New Roman" w:cs="Times New Roman"/>
                <w:sz w:val="24"/>
                <w:lang w:eastAsia="ru-RU"/>
              </w:rPr>
            </w:pPr>
            <w:r w:rsidRPr="000B14CD">
              <w:rPr>
                <w:rFonts w:ascii="Times New Roman" w:eastAsia="Times New Roman" w:hAnsi="Times New Roman" w:cs="Times New Roman"/>
                <w:sz w:val="24"/>
                <w:lang w:eastAsia="ru-RU"/>
              </w:rPr>
              <w:t>− Келісімшарт талаптары мен нарық сұранысын қанағаттандыру үшін маркетингтік іс-шараларды бақылау және өндірісті жоспарлау;</w:t>
            </w:r>
          </w:p>
          <w:p w:rsidR="008D6EB0" w:rsidRPr="000B14CD" w:rsidRDefault="008D6EB0" w:rsidP="008D6EB0">
            <w:pPr>
              <w:spacing w:after="0" w:line="240" w:lineRule="auto"/>
              <w:rPr>
                <w:rFonts w:ascii="Times New Roman" w:eastAsia="Times New Roman" w:hAnsi="Times New Roman" w:cs="Times New Roman"/>
                <w:sz w:val="24"/>
                <w:lang w:eastAsia="ru-RU"/>
              </w:rPr>
            </w:pPr>
            <w:r w:rsidRPr="000B14CD">
              <w:rPr>
                <w:rFonts w:ascii="Times New Roman" w:eastAsia="Times New Roman" w:hAnsi="Times New Roman" w:cs="Times New Roman"/>
                <w:sz w:val="24"/>
                <w:lang w:eastAsia="ru-RU"/>
              </w:rPr>
              <w:t>− Бюджеттерді әзірлеу және басқару, өндіріс көлемі мен шығындарды бақылау, шаруашылықты басқару тәжірибесіне қатысты ақпаратты құжаттау және қаржылық және операциялық есептерді дайындау;</w:t>
            </w:r>
          </w:p>
          <w:p w:rsidR="008D6EB0" w:rsidRPr="000B14CD" w:rsidRDefault="008D6EB0" w:rsidP="008D6EB0">
            <w:pPr>
              <w:spacing w:after="0" w:line="240" w:lineRule="auto"/>
              <w:rPr>
                <w:rFonts w:ascii="Times New Roman" w:eastAsia="Times New Roman" w:hAnsi="Times New Roman" w:cs="Times New Roman"/>
                <w:sz w:val="24"/>
                <w:lang w:eastAsia="ru-RU"/>
              </w:rPr>
            </w:pPr>
            <w:r w:rsidRPr="000B14CD">
              <w:rPr>
                <w:rFonts w:ascii="Times New Roman" w:eastAsia="Times New Roman" w:hAnsi="Times New Roman" w:cs="Times New Roman"/>
                <w:sz w:val="24"/>
                <w:lang w:eastAsia="ru-RU"/>
              </w:rPr>
              <w:t>− Дақылдарды сатуды ұйымдастыру үшін сатып алушылармен келіссөздер жүргізу;</w:t>
            </w:r>
          </w:p>
          <w:p w:rsidR="008D6EB0" w:rsidRPr="000B14CD" w:rsidRDefault="008D6EB0" w:rsidP="008D6EB0">
            <w:pPr>
              <w:spacing w:after="0" w:line="240" w:lineRule="auto"/>
              <w:rPr>
                <w:rFonts w:ascii="Times New Roman" w:eastAsia="Times New Roman" w:hAnsi="Times New Roman" w:cs="Times New Roman"/>
                <w:sz w:val="24"/>
                <w:lang w:eastAsia="ru-RU"/>
              </w:rPr>
            </w:pPr>
            <w:r w:rsidRPr="000B14CD">
              <w:rPr>
                <w:rFonts w:ascii="Times New Roman" w:eastAsia="Times New Roman" w:hAnsi="Times New Roman" w:cs="Times New Roman"/>
                <w:sz w:val="24"/>
                <w:lang w:eastAsia="ru-RU"/>
              </w:rPr>
              <w:t>− фермерлермен, скиперлермен немесе тәуелсіз меншік иелерімен өндіріс пен өндірісті басқаруға келісім-шарт;</w:t>
            </w:r>
          </w:p>
          <w:p w:rsidR="008D6EB0" w:rsidRPr="000B14CD" w:rsidRDefault="008D6EB0" w:rsidP="008D6EB0">
            <w:pPr>
              <w:spacing w:after="0" w:line="240" w:lineRule="auto"/>
              <w:rPr>
                <w:rFonts w:ascii="Times New Roman" w:eastAsia="Times New Roman" w:hAnsi="Times New Roman" w:cs="Times New Roman"/>
                <w:sz w:val="24"/>
                <w:lang w:eastAsia="ru-RU"/>
              </w:rPr>
            </w:pPr>
            <w:r w:rsidRPr="000B14CD">
              <w:rPr>
                <w:rFonts w:ascii="Times New Roman" w:eastAsia="Times New Roman" w:hAnsi="Times New Roman" w:cs="Times New Roman"/>
                <w:sz w:val="24"/>
                <w:lang w:eastAsia="ru-RU"/>
              </w:rPr>
              <w:t>− Максималды өнім алу үшін қажетті тыңайтқыштардың түрлері мен мөлшерін анықтау үшін топырақты сынауды ұйымдастыру;</w:t>
            </w:r>
          </w:p>
          <w:p w:rsidR="008D6EB0" w:rsidRPr="000B14CD" w:rsidRDefault="008D6EB0" w:rsidP="008D6EB0">
            <w:pPr>
              <w:spacing w:after="0" w:line="240" w:lineRule="auto"/>
              <w:rPr>
                <w:rFonts w:ascii="Times New Roman" w:eastAsia="Times New Roman" w:hAnsi="Times New Roman" w:cs="Times New Roman"/>
                <w:sz w:val="24"/>
                <w:lang w:eastAsia="ru-RU"/>
              </w:rPr>
            </w:pPr>
            <w:r w:rsidRPr="000B14CD">
              <w:rPr>
                <w:rFonts w:ascii="Times New Roman" w:eastAsia="Times New Roman" w:hAnsi="Times New Roman" w:cs="Times New Roman"/>
                <w:sz w:val="24"/>
                <w:lang w:eastAsia="ru-RU"/>
              </w:rPr>
              <w:t>− Жұмыс түрлерін, мөлшерлемелерін және ретін жоспарлау; машиналарды, жабдықтарды және жабдықтарды сатып алу;</w:t>
            </w:r>
          </w:p>
          <w:p w:rsidR="008D6EB0" w:rsidRPr="000B14CD" w:rsidRDefault="008D6EB0" w:rsidP="008D6EB0">
            <w:pPr>
              <w:spacing w:after="0" w:line="240" w:lineRule="auto"/>
              <w:rPr>
                <w:rFonts w:ascii="Times New Roman" w:eastAsia="Times New Roman" w:hAnsi="Times New Roman" w:cs="Times New Roman"/>
                <w:sz w:val="24"/>
                <w:lang w:eastAsia="ru-RU"/>
              </w:rPr>
            </w:pPr>
            <w:r w:rsidRPr="000B14CD">
              <w:rPr>
                <w:rFonts w:ascii="Times New Roman" w:eastAsia="Times New Roman" w:hAnsi="Times New Roman" w:cs="Times New Roman"/>
                <w:sz w:val="24"/>
                <w:lang w:eastAsia="ru-RU"/>
              </w:rPr>
              <w:t>− Экологиялық токсиндерді, арамшөптерді, зиянкестер мен ауруларды анықтау және бақылау;</w:t>
            </w:r>
          </w:p>
          <w:p w:rsidR="008D6EB0" w:rsidRPr="000B14CD" w:rsidRDefault="008D6EB0" w:rsidP="008D6EB0">
            <w:pPr>
              <w:spacing w:after="0" w:line="240" w:lineRule="auto"/>
              <w:rPr>
                <w:rFonts w:ascii="Times New Roman" w:eastAsia="Times New Roman" w:hAnsi="Times New Roman" w:cs="Times New Roman"/>
                <w:sz w:val="24"/>
                <w:lang w:eastAsia="ru-RU"/>
              </w:rPr>
            </w:pPr>
            <w:r w:rsidRPr="000B14CD">
              <w:rPr>
                <w:rFonts w:ascii="Times New Roman" w:eastAsia="Times New Roman" w:hAnsi="Times New Roman" w:cs="Times New Roman"/>
                <w:sz w:val="24"/>
                <w:lang w:eastAsia="ru-RU"/>
              </w:rPr>
              <w:t>− Ғимараттарға, су жүйелері мен жабдықтарға қызмет көрсетуді ұйымдастыру;</w:t>
            </w:r>
          </w:p>
          <w:p w:rsidR="008D6EB0" w:rsidRPr="002D5455" w:rsidRDefault="008D6EB0" w:rsidP="008D6EB0">
            <w:pPr>
              <w:spacing w:after="0" w:line="240" w:lineRule="auto"/>
              <w:rPr>
                <w:rFonts w:ascii="Times New Roman" w:eastAsia="Times New Roman" w:hAnsi="Times New Roman" w:cs="Times New Roman"/>
                <w:sz w:val="24"/>
                <w:lang w:eastAsia="ru-RU"/>
              </w:rPr>
            </w:pPr>
            <w:r w:rsidRPr="000B14CD">
              <w:rPr>
                <w:rFonts w:ascii="Times New Roman" w:eastAsia="Times New Roman" w:hAnsi="Times New Roman" w:cs="Times New Roman"/>
                <w:sz w:val="24"/>
                <w:lang w:eastAsia="ru-RU"/>
              </w:rPr>
              <w:t>− Жұмысшылар мен мердігерлерді таңдауды, оқытуды және олардың орындалуын бақылау.</w:t>
            </w:r>
          </w:p>
        </w:tc>
        <w:tc>
          <w:tcPr>
            <w:tcW w:w="719" w:type="pct"/>
            <w:vMerge w:val="restart"/>
            <w:shd w:val="clear" w:color="auto" w:fill="auto"/>
            <w:hideMark/>
          </w:tcPr>
          <w:p w:rsidR="008D6EB0" w:rsidRPr="002D5455" w:rsidRDefault="008D6EB0" w:rsidP="008D6EB0">
            <w:pPr>
              <w:spacing w:after="0" w:line="240" w:lineRule="auto"/>
              <w:rPr>
                <w:rFonts w:ascii="Times New Roman" w:eastAsia="Times New Roman" w:hAnsi="Times New Roman" w:cs="Times New Roman"/>
                <w:sz w:val="24"/>
                <w:lang w:eastAsia="ru-RU"/>
              </w:rPr>
            </w:pPr>
            <w:r w:rsidRPr="000B14CD">
              <w:rPr>
                <w:rFonts w:ascii="Times New Roman" w:eastAsia="Times New Roman" w:hAnsi="Times New Roman" w:cs="Times New Roman"/>
                <w:sz w:val="24"/>
                <w:lang w:eastAsia="ru-RU"/>
              </w:rPr>
              <w:t>топта жұмыс істей білу, білуге ​​құштарлық, коммуникативті дағдылар, шешім қабылдай білу, ақпаратпен жұмыс істей білу, бастамашылдық пен табандылық.</w:t>
            </w:r>
          </w:p>
        </w:tc>
      </w:tr>
      <w:tr w:rsidR="00815C6A" w:rsidRPr="000846CB" w:rsidTr="000C2E70">
        <w:trPr>
          <w:trHeight w:val="57"/>
        </w:trPr>
        <w:tc>
          <w:tcPr>
            <w:tcW w:w="333"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80" w:type="pct"/>
            <w:shd w:val="clear" w:color="auto" w:fill="auto"/>
            <w:hideMark/>
          </w:tcPr>
          <w:p w:rsidR="008D6EB0" w:rsidRPr="000B14CD" w:rsidRDefault="008D6EB0" w:rsidP="008D6EB0">
            <w:pPr>
              <w:rPr>
                <w:rFonts w:ascii="Times New Roman" w:hAnsi="Times New Roman" w:cs="Times New Roman"/>
                <w:sz w:val="24"/>
                <w:szCs w:val="24"/>
              </w:rPr>
            </w:pPr>
            <w:r w:rsidRPr="000B14CD">
              <w:rPr>
                <w:rFonts w:ascii="Times New Roman" w:hAnsi="Times New Roman" w:cs="Times New Roman"/>
                <w:sz w:val="24"/>
                <w:szCs w:val="24"/>
              </w:rPr>
              <w:t>1310-1-049 Техникалық менеджер (ауыл шаруашылығында)</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restart"/>
            <w:shd w:val="clear" w:color="auto" w:fill="auto"/>
            <w:hideMark/>
          </w:tcPr>
          <w:p w:rsidR="008D6EB0" w:rsidRPr="008C6B5F" w:rsidRDefault="008D6EB0" w:rsidP="008D6EB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w:t>
            </w:r>
          </w:p>
        </w:tc>
        <w:tc>
          <w:tcPr>
            <w:tcW w:w="480" w:type="pct"/>
            <w:shd w:val="clear" w:color="auto" w:fill="auto"/>
            <w:hideMark/>
          </w:tcPr>
          <w:p w:rsidR="008D6EB0" w:rsidRPr="00504112" w:rsidRDefault="008D6EB0" w:rsidP="008D6EB0">
            <w:pPr>
              <w:rPr>
                <w:rFonts w:ascii="Times New Roman" w:hAnsi="Times New Roman" w:cs="Times New Roman"/>
                <w:sz w:val="24"/>
                <w:szCs w:val="24"/>
              </w:rPr>
            </w:pPr>
            <w:r w:rsidRPr="00504112">
              <w:rPr>
                <w:rFonts w:ascii="Times New Roman" w:hAnsi="Times New Roman" w:cs="Times New Roman"/>
                <w:sz w:val="24"/>
                <w:szCs w:val="24"/>
              </w:rPr>
              <w:t>1310-1-024 Бөлім меңгерушісі (ауыл шаруашылығында)</w:t>
            </w:r>
          </w:p>
        </w:tc>
        <w:tc>
          <w:tcPr>
            <w:tcW w:w="184" w:type="pct"/>
            <w:vMerge w:val="restart"/>
            <w:shd w:val="clear" w:color="auto" w:fill="auto"/>
            <w:hideMark/>
          </w:tcPr>
          <w:p w:rsidR="008D6EB0" w:rsidRPr="008C6B5F" w:rsidRDefault="008D6EB0" w:rsidP="008D6EB0">
            <w:pPr>
              <w:spacing w:after="0" w:line="240" w:lineRule="auto"/>
              <w:jc w:val="center"/>
              <w:rPr>
                <w:rFonts w:ascii="Times New Roman" w:eastAsia="Times New Roman" w:hAnsi="Times New Roman" w:cs="Times New Roman"/>
                <w:sz w:val="24"/>
                <w:lang w:eastAsia="ru-RU"/>
              </w:rPr>
            </w:pPr>
            <w:r w:rsidRPr="008C6B5F">
              <w:rPr>
                <w:rFonts w:ascii="Times New Roman" w:eastAsia="Times New Roman" w:hAnsi="Times New Roman" w:cs="Times New Roman"/>
                <w:sz w:val="24"/>
                <w:lang w:eastAsia="ru-RU"/>
              </w:rPr>
              <w:t>7</w:t>
            </w:r>
          </w:p>
        </w:tc>
        <w:tc>
          <w:tcPr>
            <w:tcW w:w="494" w:type="pct"/>
            <w:vMerge w:val="restart"/>
            <w:shd w:val="clear" w:color="auto" w:fill="auto"/>
            <w:hideMark/>
          </w:tcPr>
          <w:p w:rsidR="008D6EB0" w:rsidRPr="002D5455" w:rsidRDefault="008D6EB0" w:rsidP="008D6EB0">
            <w:pPr>
              <w:spacing w:after="0" w:line="240" w:lineRule="auto"/>
              <w:rPr>
                <w:rFonts w:ascii="Times New Roman" w:eastAsia="Times New Roman" w:hAnsi="Times New Roman" w:cs="Times New Roman"/>
                <w:sz w:val="24"/>
                <w:lang w:eastAsia="ru-RU"/>
              </w:rPr>
            </w:pPr>
            <w:r w:rsidRPr="000B14CD">
              <w:rPr>
                <w:rFonts w:ascii="Times New Roman" w:eastAsia="Times New Roman" w:hAnsi="Times New Roman" w:cs="Times New Roman"/>
                <w:sz w:val="24"/>
                <w:lang w:eastAsia="ru-RU"/>
              </w:rPr>
              <w:t>жоспарлау, ұйымдастыру және бақылау, талдау және процестің орындалуын реттеу</w:t>
            </w:r>
          </w:p>
        </w:tc>
        <w:tc>
          <w:tcPr>
            <w:tcW w:w="384" w:type="pct"/>
            <w:vMerge w:val="restart"/>
            <w:shd w:val="clear" w:color="auto" w:fill="auto"/>
            <w:hideMark/>
          </w:tcPr>
          <w:p w:rsidR="008D6EB0" w:rsidRPr="002D5455" w:rsidRDefault="008D6EB0" w:rsidP="008D6EB0">
            <w:pPr>
              <w:spacing w:after="0" w:line="240" w:lineRule="auto"/>
              <w:rPr>
                <w:rFonts w:ascii="Times New Roman" w:eastAsia="Times New Roman" w:hAnsi="Times New Roman" w:cs="Times New Roman"/>
                <w:sz w:val="24"/>
                <w:lang w:eastAsia="ru-RU"/>
              </w:rPr>
            </w:pPr>
            <w:r w:rsidRPr="000B14CD">
              <w:rPr>
                <w:rFonts w:ascii="Times New Roman" w:eastAsia="Times New Roman" w:hAnsi="Times New Roman" w:cs="Times New Roman"/>
                <w:sz w:val="24"/>
                <w:lang w:eastAsia="ru-RU"/>
              </w:rPr>
              <w:t>Ұйымның қызметін басқару</w:t>
            </w:r>
          </w:p>
        </w:tc>
        <w:tc>
          <w:tcPr>
            <w:tcW w:w="1312" w:type="pct"/>
            <w:vMerge w:val="restart"/>
            <w:shd w:val="clear" w:color="auto" w:fill="auto"/>
            <w:hideMark/>
          </w:tcPr>
          <w:p w:rsidR="008D6EB0" w:rsidRPr="002D5455" w:rsidRDefault="008D6EB0" w:rsidP="008D6EB0">
            <w:pPr>
              <w:spacing w:after="0" w:line="240" w:lineRule="auto"/>
              <w:rPr>
                <w:rFonts w:ascii="Times New Roman" w:eastAsia="Times New Roman" w:hAnsi="Times New Roman" w:cs="Times New Roman"/>
                <w:sz w:val="24"/>
                <w:lang w:eastAsia="ru-RU"/>
              </w:rPr>
            </w:pPr>
            <w:r w:rsidRPr="008D6EB0">
              <w:rPr>
                <w:rFonts w:ascii="Times New Roman" w:eastAsia="Times New Roman" w:hAnsi="Times New Roman" w:cs="Times New Roman"/>
                <w:sz w:val="24"/>
                <w:lang w:eastAsia="ru-RU"/>
              </w:rPr>
              <w:t xml:space="preserve">Қазақстан Республикасының Конституциясын, Қазақстан Республикасының Экологиялық кодексін, «Сыбайлас жемқорлыққа қарсы күрес туралы», «Қазақстан Республикасындағы тіл туралы», «Акционерлік қоғамдар туралы», «Мемлекеттік сатып алу туралы», «Квазимемлекеттік сектордың жекелеген субъектілерінің сатып алулары туралы» Қазақстан Республикасының заңдарын, сондай-ақ Қазақстан Республикасының заңнамалық және өзге де нормативтік құқықтық актілерін ұйымның (филиалдың) өндірістік-шаруашылық және қаржы-шаруашылық қызметін басқару және экономиканы </w:t>
            </w:r>
            <w:r w:rsidRPr="008D6EB0">
              <w:rPr>
                <w:rFonts w:ascii="Times New Roman" w:eastAsia="Times New Roman" w:hAnsi="Times New Roman" w:cs="Times New Roman"/>
                <w:sz w:val="24"/>
                <w:lang w:eastAsia="ru-RU"/>
              </w:rPr>
              <w:lastRenderedPageBreak/>
              <w:t>және тиісті шаруашылық қызмет түрін дамытудың басым бағыттарын айқындау; агроөнеркәсіптік кешен және ұйымның (филиалдың) агроөнеркәсіп кешеніндегі өндірістік қызметі мәселелері бойынша басқарушылық, нормативтік-құқықтық, нұсқаулық-әдістемелік материалдар; ұйымның (филиалдың) мамандануы мен құрылымының ерекшеліктері; кірістер мен шығыстардың бюджеттік сметасын жасау және келісу тәртібін және ұйымның (филиалдың) кіріс әкелетін қызметінен алынған қаражаттар бойынша кірістер мен шығыстар сметасын, ұйымның (филиалдың) шаруашылық жүргізу және басқару әдістерін, ауыл шаруашылығының тиісті саласындағы ғылым мен озық тәжірибенің жетістіктерін, еңбек негіздерін, азаматтық, әкімшілік және қылмыстық-құқықтық нормаларды, ішкі еңбек заңнамасын, шаруашылық жүргізудің іргелі заңнамасын, қорғау және өрт қауіпсіздігі ережелері.</w:t>
            </w:r>
          </w:p>
        </w:tc>
        <w:tc>
          <w:tcPr>
            <w:tcW w:w="1094" w:type="pct"/>
            <w:vMerge w:val="restart"/>
            <w:shd w:val="clear" w:color="auto" w:fill="auto"/>
            <w:hideMark/>
          </w:tcPr>
          <w:p w:rsidR="008D6EB0" w:rsidRPr="000B14CD" w:rsidRDefault="008D6EB0" w:rsidP="008D6EB0">
            <w:pPr>
              <w:spacing w:after="0" w:line="240" w:lineRule="auto"/>
              <w:rPr>
                <w:rFonts w:ascii="Times New Roman" w:eastAsia="Times New Roman" w:hAnsi="Times New Roman" w:cs="Times New Roman"/>
                <w:sz w:val="24"/>
                <w:lang w:eastAsia="ru-RU"/>
              </w:rPr>
            </w:pPr>
            <w:r w:rsidRPr="000B14CD">
              <w:rPr>
                <w:rFonts w:ascii="Times New Roman" w:eastAsia="Times New Roman" w:hAnsi="Times New Roman" w:cs="Times New Roman"/>
                <w:sz w:val="24"/>
                <w:lang w:eastAsia="ru-RU"/>
              </w:rPr>
              <w:lastRenderedPageBreak/>
              <w:t>− Келісімшарт талаптары мен нарық сұранысын қанағаттандыру үшін маркетингтік іс-шараларды бақылау және өндірісті жоспарлау;</w:t>
            </w:r>
          </w:p>
          <w:p w:rsidR="008D6EB0" w:rsidRPr="000B14CD" w:rsidRDefault="008D6EB0" w:rsidP="008D6EB0">
            <w:pPr>
              <w:spacing w:after="0" w:line="240" w:lineRule="auto"/>
              <w:rPr>
                <w:rFonts w:ascii="Times New Roman" w:eastAsia="Times New Roman" w:hAnsi="Times New Roman" w:cs="Times New Roman"/>
                <w:sz w:val="24"/>
                <w:lang w:eastAsia="ru-RU"/>
              </w:rPr>
            </w:pPr>
            <w:r w:rsidRPr="000B14CD">
              <w:rPr>
                <w:rFonts w:ascii="Times New Roman" w:eastAsia="Times New Roman" w:hAnsi="Times New Roman" w:cs="Times New Roman"/>
                <w:sz w:val="24"/>
                <w:lang w:eastAsia="ru-RU"/>
              </w:rPr>
              <w:t>− Бюджеттерді әзірлеу және басқару, өндіріс көлемі мен шығындарды бақылау, шаруашылықты басқару тәжірибесіне қатысты ақпаратты құжаттау және қаржылық және операциялық есептерді дайындау;</w:t>
            </w:r>
          </w:p>
          <w:p w:rsidR="008D6EB0" w:rsidRPr="000B14CD" w:rsidRDefault="008D6EB0" w:rsidP="008D6EB0">
            <w:pPr>
              <w:spacing w:after="0" w:line="240" w:lineRule="auto"/>
              <w:rPr>
                <w:rFonts w:ascii="Times New Roman" w:eastAsia="Times New Roman" w:hAnsi="Times New Roman" w:cs="Times New Roman"/>
                <w:sz w:val="24"/>
                <w:lang w:eastAsia="ru-RU"/>
              </w:rPr>
            </w:pPr>
            <w:r w:rsidRPr="000B14CD">
              <w:rPr>
                <w:rFonts w:ascii="Times New Roman" w:eastAsia="Times New Roman" w:hAnsi="Times New Roman" w:cs="Times New Roman"/>
                <w:sz w:val="24"/>
                <w:lang w:eastAsia="ru-RU"/>
              </w:rPr>
              <w:t>− Дақылдарды сатуды ұйымдастыру үшін сатып алушылармен келіссөздер жүргізу;</w:t>
            </w:r>
          </w:p>
          <w:p w:rsidR="008D6EB0" w:rsidRPr="000B14CD" w:rsidRDefault="008D6EB0" w:rsidP="008D6EB0">
            <w:pPr>
              <w:spacing w:after="0" w:line="240" w:lineRule="auto"/>
              <w:rPr>
                <w:rFonts w:ascii="Times New Roman" w:eastAsia="Times New Roman" w:hAnsi="Times New Roman" w:cs="Times New Roman"/>
                <w:sz w:val="24"/>
                <w:lang w:eastAsia="ru-RU"/>
              </w:rPr>
            </w:pPr>
            <w:r w:rsidRPr="000B14CD">
              <w:rPr>
                <w:rFonts w:ascii="Times New Roman" w:eastAsia="Times New Roman" w:hAnsi="Times New Roman" w:cs="Times New Roman"/>
                <w:sz w:val="24"/>
                <w:lang w:eastAsia="ru-RU"/>
              </w:rPr>
              <w:lastRenderedPageBreak/>
              <w:t>− фермерлермен, скиперлермен немесе тәуелсіз меншік иелерімен өндіріс пен өндірісті басқаруға келісім-шарт;</w:t>
            </w:r>
          </w:p>
          <w:p w:rsidR="008D6EB0" w:rsidRPr="000B14CD" w:rsidRDefault="008D6EB0" w:rsidP="008D6EB0">
            <w:pPr>
              <w:spacing w:after="0" w:line="240" w:lineRule="auto"/>
              <w:rPr>
                <w:rFonts w:ascii="Times New Roman" w:eastAsia="Times New Roman" w:hAnsi="Times New Roman" w:cs="Times New Roman"/>
                <w:sz w:val="24"/>
                <w:lang w:eastAsia="ru-RU"/>
              </w:rPr>
            </w:pPr>
            <w:r w:rsidRPr="000B14CD">
              <w:rPr>
                <w:rFonts w:ascii="Times New Roman" w:eastAsia="Times New Roman" w:hAnsi="Times New Roman" w:cs="Times New Roman"/>
                <w:sz w:val="24"/>
                <w:lang w:eastAsia="ru-RU"/>
              </w:rPr>
              <w:t>− Максималды өнім алу үшін қажетті тыңайтқыштардың түрлері мен мөлшерін анықтау үшін топырақты сынауды ұйымдастыру;</w:t>
            </w:r>
          </w:p>
          <w:p w:rsidR="008D6EB0" w:rsidRPr="000B14CD" w:rsidRDefault="008D6EB0" w:rsidP="008D6EB0">
            <w:pPr>
              <w:spacing w:after="0" w:line="240" w:lineRule="auto"/>
              <w:rPr>
                <w:rFonts w:ascii="Times New Roman" w:eastAsia="Times New Roman" w:hAnsi="Times New Roman" w:cs="Times New Roman"/>
                <w:sz w:val="24"/>
                <w:lang w:eastAsia="ru-RU"/>
              </w:rPr>
            </w:pPr>
            <w:r w:rsidRPr="000B14CD">
              <w:rPr>
                <w:rFonts w:ascii="Times New Roman" w:eastAsia="Times New Roman" w:hAnsi="Times New Roman" w:cs="Times New Roman"/>
                <w:sz w:val="24"/>
                <w:lang w:eastAsia="ru-RU"/>
              </w:rPr>
              <w:t>− Жұмыс түрлерін, мөлшерлемелерін және ретін жоспарлау; машиналарды, жабдықтарды және жабдықтарды сатып алу;</w:t>
            </w:r>
          </w:p>
          <w:p w:rsidR="008D6EB0" w:rsidRPr="000B14CD" w:rsidRDefault="008D6EB0" w:rsidP="008D6EB0">
            <w:pPr>
              <w:spacing w:after="0" w:line="240" w:lineRule="auto"/>
              <w:rPr>
                <w:rFonts w:ascii="Times New Roman" w:eastAsia="Times New Roman" w:hAnsi="Times New Roman" w:cs="Times New Roman"/>
                <w:sz w:val="24"/>
                <w:lang w:eastAsia="ru-RU"/>
              </w:rPr>
            </w:pPr>
            <w:r w:rsidRPr="000B14CD">
              <w:rPr>
                <w:rFonts w:ascii="Times New Roman" w:eastAsia="Times New Roman" w:hAnsi="Times New Roman" w:cs="Times New Roman"/>
                <w:sz w:val="24"/>
                <w:lang w:eastAsia="ru-RU"/>
              </w:rPr>
              <w:t>− Экологиялық токсиндерді, арамшөптерді, зиянкестер мен ауруларды анықтау және бақылау;</w:t>
            </w:r>
          </w:p>
          <w:p w:rsidR="008D6EB0" w:rsidRPr="000B14CD" w:rsidRDefault="008D6EB0" w:rsidP="008D6EB0">
            <w:pPr>
              <w:spacing w:after="0" w:line="240" w:lineRule="auto"/>
              <w:rPr>
                <w:rFonts w:ascii="Times New Roman" w:eastAsia="Times New Roman" w:hAnsi="Times New Roman" w:cs="Times New Roman"/>
                <w:sz w:val="24"/>
                <w:lang w:eastAsia="ru-RU"/>
              </w:rPr>
            </w:pPr>
            <w:r w:rsidRPr="000B14CD">
              <w:rPr>
                <w:rFonts w:ascii="Times New Roman" w:eastAsia="Times New Roman" w:hAnsi="Times New Roman" w:cs="Times New Roman"/>
                <w:sz w:val="24"/>
                <w:lang w:eastAsia="ru-RU"/>
              </w:rPr>
              <w:t>− Ғимараттарға, су жүйелері мен жабдықтарға қызмет көрсетуді ұйымдастыру;</w:t>
            </w:r>
          </w:p>
          <w:p w:rsidR="008D6EB0" w:rsidRPr="002D5455" w:rsidRDefault="008D6EB0" w:rsidP="008D6EB0">
            <w:pPr>
              <w:spacing w:after="0" w:line="240" w:lineRule="auto"/>
              <w:rPr>
                <w:rFonts w:ascii="Times New Roman" w:eastAsia="Times New Roman" w:hAnsi="Times New Roman" w:cs="Times New Roman"/>
                <w:sz w:val="24"/>
                <w:lang w:eastAsia="ru-RU"/>
              </w:rPr>
            </w:pPr>
            <w:r w:rsidRPr="000B14CD">
              <w:rPr>
                <w:rFonts w:ascii="Times New Roman" w:eastAsia="Times New Roman" w:hAnsi="Times New Roman" w:cs="Times New Roman"/>
                <w:sz w:val="24"/>
                <w:lang w:eastAsia="ru-RU"/>
              </w:rPr>
              <w:t>− Жұмысшылар мен мердігерлерді таңдауды, оқытуды және олардың орындалуын бақылау.</w:t>
            </w:r>
          </w:p>
        </w:tc>
        <w:tc>
          <w:tcPr>
            <w:tcW w:w="719" w:type="pct"/>
            <w:vMerge w:val="restart"/>
            <w:shd w:val="clear" w:color="auto" w:fill="auto"/>
            <w:hideMark/>
          </w:tcPr>
          <w:p w:rsidR="008D6EB0" w:rsidRPr="002D5455" w:rsidRDefault="008D6EB0" w:rsidP="008D6EB0">
            <w:pPr>
              <w:spacing w:after="0" w:line="240" w:lineRule="auto"/>
              <w:rPr>
                <w:rFonts w:ascii="Times New Roman" w:eastAsia="Times New Roman" w:hAnsi="Times New Roman" w:cs="Times New Roman"/>
                <w:sz w:val="24"/>
                <w:lang w:eastAsia="ru-RU"/>
              </w:rPr>
            </w:pPr>
            <w:r w:rsidRPr="000B14CD">
              <w:rPr>
                <w:rFonts w:ascii="Times New Roman" w:eastAsia="Times New Roman" w:hAnsi="Times New Roman" w:cs="Times New Roman"/>
                <w:sz w:val="24"/>
                <w:lang w:eastAsia="ru-RU"/>
              </w:rPr>
              <w:lastRenderedPageBreak/>
              <w:t>топта жұмыс істей білу, білуге ​​құштарлық, коммуникативті дағдылар, шешім қабылдай білу, ақпаратпен жұмыс істей білу, бастамашылдық пен табандылық.</w:t>
            </w:r>
          </w:p>
        </w:tc>
      </w:tr>
      <w:tr w:rsidR="00815C6A" w:rsidRPr="000846CB" w:rsidTr="000C2E70">
        <w:trPr>
          <w:trHeight w:val="57"/>
        </w:trPr>
        <w:tc>
          <w:tcPr>
            <w:tcW w:w="333" w:type="pct"/>
            <w:vMerge/>
            <w:vAlign w:val="center"/>
            <w:hideMark/>
          </w:tcPr>
          <w:p w:rsidR="008D6EB0" w:rsidRPr="008C6B5F" w:rsidRDefault="008D6EB0" w:rsidP="008D6EB0">
            <w:pPr>
              <w:spacing w:after="0" w:line="240" w:lineRule="auto"/>
              <w:rPr>
                <w:rFonts w:ascii="Times New Roman" w:eastAsia="Times New Roman" w:hAnsi="Times New Roman" w:cs="Times New Roman"/>
                <w:sz w:val="24"/>
                <w:szCs w:val="24"/>
                <w:lang w:eastAsia="ru-RU"/>
              </w:rPr>
            </w:pPr>
          </w:p>
        </w:tc>
        <w:tc>
          <w:tcPr>
            <w:tcW w:w="480" w:type="pct"/>
            <w:shd w:val="clear" w:color="auto" w:fill="auto"/>
            <w:hideMark/>
          </w:tcPr>
          <w:p w:rsidR="008D6EB0" w:rsidRPr="00504112" w:rsidRDefault="008D6EB0" w:rsidP="008D6EB0">
            <w:pPr>
              <w:rPr>
                <w:rFonts w:ascii="Times New Roman" w:hAnsi="Times New Roman" w:cs="Times New Roman"/>
                <w:sz w:val="24"/>
                <w:szCs w:val="24"/>
              </w:rPr>
            </w:pPr>
            <w:r w:rsidRPr="00504112">
              <w:rPr>
                <w:rFonts w:ascii="Times New Roman" w:hAnsi="Times New Roman" w:cs="Times New Roman"/>
                <w:sz w:val="24"/>
                <w:szCs w:val="24"/>
              </w:rPr>
              <w:t>1310-1-025 Бөлім меңгерушісі (ауыл шаруашылығында)</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ign w:val="center"/>
            <w:hideMark/>
          </w:tcPr>
          <w:p w:rsidR="008D6EB0" w:rsidRPr="008C6B5F" w:rsidRDefault="008D6EB0" w:rsidP="008D6EB0">
            <w:pPr>
              <w:spacing w:after="0" w:line="240" w:lineRule="auto"/>
              <w:rPr>
                <w:rFonts w:ascii="Times New Roman" w:eastAsia="Times New Roman" w:hAnsi="Times New Roman" w:cs="Times New Roman"/>
                <w:sz w:val="24"/>
                <w:szCs w:val="24"/>
                <w:lang w:eastAsia="ru-RU"/>
              </w:rPr>
            </w:pPr>
          </w:p>
        </w:tc>
        <w:tc>
          <w:tcPr>
            <w:tcW w:w="480" w:type="pct"/>
            <w:shd w:val="clear" w:color="auto" w:fill="auto"/>
            <w:hideMark/>
          </w:tcPr>
          <w:p w:rsidR="008D6EB0" w:rsidRPr="00504112" w:rsidRDefault="008D6EB0" w:rsidP="008D6EB0">
            <w:pPr>
              <w:rPr>
                <w:rFonts w:ascii="Times New Roman" w:hAnsi="Times New Roman" w:cs="Times New Roman"/>
                <w:sz w:val="24"/>
                <w:szCs w:val="24"/>
              </w:rPr>
            </w:pPr>
            <w:r w:rsidRPr="00504112">
              <w:rPr>
                <w:rFonts w:ascii="Times New Roman" w:hAnsi="Times New Roman" w:cs="Times New Roman"/>
                <w:sz w:val="24"/>
                <w:szCs w:val="24"/>
              </w:rPr>
              <w:t xml:space="preserve">1310-1-039 пункт меңгерушісі (ауыл </w:t>
            </w:r>
            <w:r w:rsidRPr="00504112">
              <w:rPr>
                <w:rFonts w:ascii="Times New Roman" w:hAnsi="Times New Roman" w:cs="Times New Roman"/>
                <w:sz w:val="24"/>
                <w:szCs w:val="24"/>
              </w:rPr>
              <w:lastRenderedPageBreak/>
              <w:t>шаруашылығы бойынша)</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ign w:val="center"/>
            <w:hideMark/>
          </w:tcPr>
          <w:p w:rsidR="008D6EB0" w:rsidRPr="008C6B5F" w:rsidRDefault="008D6EB0" w:rsidP="008D6EB0">
            <w:pPr>
              <w:spacing w:after="0" w:line="240" w:lineRule="auto"/>
              <w:rPr>
                <w:rFonts w:ascii="Times New Roman" w:eastAsia="Times New Roman" w:hAnsi="Times New Roman" w:cs="Times New Roman"/>
                <w:sz w:val="24"/>
                <w:szCs w:val="24"/>
                <w:lang w:eastAsia="ru-RU"/>
              </w:rPr>
            </w:pPr>
          </w:p>
        </w:tc>
        <w:tc>
          <w:tcPr>
            <w:tcW w:w="480" w:type="pct"/>
            <w:shd w:val="clear" w:color="auto" w:fill="auto"/>
            <w:hideMark/>
          </w:tcPr>
          <w:p w:rsidR="008D6EB0" w:rsidRPr="00504112" w:rsidRDefault="008D6EB0" w:rsidP="008D6EB0">
            <w:pPr>
              <w:rPr>
                <w:rFonts w:ascii="Times New Roman" w:hAnsi="Times New Roman" w:cs="Times New Roman"/>
                <w:sz w:val="24"/>
                <w:szCs w:val="24"/>
              </w:rPr>
            </w:pPr>
            <w:r w:rsidRPr="00504112">
              <w:rPr>
                <w:rFonts w:ascii="Times New Roman" w:hAnsi="Times New Roman" w:cs="Times New Roman"/>
                <w:sz w:val="24"/>
                <w:szCs w:val="24"/>
              </w:rPr>
              <w:t>1310-1-040 Сектор меңгерушісі (ауыл шаруашылығында)</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ign w:val="center"/>
            <w:hideMark/>
          </w:tcPr>
          <w:p w:rsidR="008D6EB0" w:rsidRPr="008C6B5F" w:rsidRDefault="008D6EB0" w:rsidP="008D6EB0">
            <w:pPr>
              <w:spacing w:after="0" w:line="240" w:lineRule="auto"/>
              <w:rPr>
                <w:rFonts w:ascii="Times New Roman" w:eastAsia="Times New Roman" w:hAnsi="Times New Roman" w:cs="Times New Roman"/>
                <w:sz w:val="24"/>
                <w:szCs w:val="24"/>
                <w:lang w:eastAsia="ru-RU"/>
              </w:rPr>
            </w:pPr>
          </w:p>
        </w:tc>
        <w:tc>
          <w:tcPr>
            <w:tcW w:w="480" w:type="pct"/>
            <w:shd w:val="clear" w:color="auto" w:fill="auto"/>
            <w:hideMark/>
          </w:tcPr>
          <w:p w:rsidR="008D6EB0" w:rsidRPr="00504112" w:rsidRDefault="008D6EB0" w:rsidP="008D6EB0">
            <w:pPr>
              <w:rPr>
                <w:rFonts w:ascii="Times New Roman" w:hAnsi="Times New Roman" w:cs="Times New Roman"/>
                <w:sz w:val="24"/>
                <w:szCs w:val="24"/>
              </w:rPr>
            </w:pPr>
            <w:r w:rsidRPr="00504112">
              <w:rPr>
                <w:rFonts w:ascii="Times New Roman" w:hAnsi="Times New Roman" w:cs="Times New Roman"/>
                <w:sz w:val="24"/>
                <w:szCs w:val="24"/>
              </w:rPr>
              <w:t>1310-1-037 Бөлім меңгерушісі (ауыл шаруашылығында)</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ign w:val="center"/>
            <w:hideMark/>
          </w:tcPr>
          <w:p w:rsidR="008D6EB0" w:rsidRPr="008C6B5F" w:rsidRDefault="008D6EB0" w:rsidP="008D6EB0">
            <w:pPr>
              <w:spacing w:after="0" w:line="240" w:lineRule="auto"/>
              <w:rPr>
                <w:rFonts w:ascii="Times New Roman" w:eastAsia="Times New Roman" w:hAnsi="Times New Roman" w:cs="Times New Roman"/>
                <w:sz w:val="24"/>
                <w:szCs w:val="24"/>
                <w:lang w:eastAsia="ru-RU"/>
              </w:rPr>
            </w:pPr>
          </w:p>
        </w:tc>
        <w:tc>
          <w:tcPr>
            <w:tcW w:w="480" w:type="pct"/>
            <w:shd w:val="clear" w:color="auto" w:fill="auto"/>
            <w:hideMark/>
          </w:tcPr>
          <w:p w:rsidR="008D6EB0" w:rsidRPr="00504112" w:rsidRDefault="008D6EB0" w:rsidP="008D6EB0">
            <w:pPr>
              <w:rPr>
                <w:rFonts w:ascii="Times New Roman" w:hAnsi="Times New Roman" w:cs="Times New Roman"/>
                <w:sz w:val="24"/>
                <w:szCs w:val="24"/>
              </w:rPr>
            </w:pPr>
            <w:r w:rsidRPr="00504112">
              <w:rPr>
                <w:rFonts w:ascii="Times New Roman" w:hAnsi="Times New Roman" w:cs="Times New Roman"/>
                <w:sz w:val="24"/>
                <w:szCs w:val="24"/>
              </w:rPr>
              <w:t>1310-1-038 Отряд бастығы (ауыл шаруашылығы бойынша)</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ign w:val="center"/>
            <w:hideMark/>
          </w:tcPr>
          <w:p w:rsidR="008D6EB0" w:rsidRPr="008C6B5F" w:rsidRDefault="008D6EB0" w:rsidP="008D6EB0">
            <w:pPr>
              <w:spacing w:after="0" w:line="240" w:lineRule="auto"/>
              <w:rPr>
                <w:rFonts w:ascii="Times New Roman" w:eastAsia="Times New Roman" w:hAnsi="Times New Roman" w:cs="Times New Roman"/>
                <w:sz w:val="24"/>
                <w:szCs w:val="24"/>
                <w:lang w:eastAsia="ru-RU"/>
              </w:rPr>
            </w:pPr>
          </w:p>
        </w:tc>
        <w:tc>
          <w:tcPr>
            <w:tcW w:w="480" w:type="pct"/>
            <w:shd w:val="clear" w:color="auto" w:fill="auto"/>
            <w:hideMark/>
          </w:tcPr>
          <w:p w:rsidR="008D6EB0" w:rsidRPr="00504112" w:rsidRDefault="008D6EB0" w:rsidP="008D6EB0">
            <w:pPr>
              <w:rPr>
                <w:rFonts w:ascii="Times New Roman" w:hAnsi="Times New Roman" w:cs="Times New Roman"/>
                <w:sz w:val="24"/>
                <w:szCs w:val="24"/>
              </w:rPr>
            </w:pPr>
            <w:r w:rsidRPr="00504112">
              <w:rPr>
                <w:rFonts w:ascii="Times New Roman" w:hAnsi="Times New Roman" w:cs="Times New Roman"/>
                <w:sz w:val="24"/>
                <w:szCs w:val="24"/>
              </w:rPr>
              <w:t>1310-1-045 Учаске меңгерушісі (ауыл шаруашылығында)</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shd w:val="clear" w:color="auto" w:fill="auto"/>
          </w:tcPr>
          <w:p w:rsidR="008D6EB0" w:rsidRPr="000846CB" w:rsidRDefault="008D6EB0" w:rsidP="008D6EB0">
            <w:pPr>
              <w:spacing w:after="0" w:line="240" w:lineRule="auto"/>
              <w:jc w:val="center"/>
              <w:rPr>
                <w:rFonts w:ascii="Times New Roman" w:eastAsia="Times New Roman" w:hAnsi="Times New Roman" w:cs="Times New Roman"/>
                <w:lang w:eastAsia="ru-RU"/>
              </w:rPr>
            </w:pPr>
          </w:p>
        </w:tc>
        <w:tc>
          <w:tcPr>
            <w:tcW w:w="480" w:type="pct"/>
            <w:shd w:val="clear" w:color="auto" w:fill="auto"/>
          </w:tcPr>
          <w:p w:rsidR="008D6EB0" w:rsidRPr="00504112" w:rsidRDefault="008D6EB0" w:rsidP="008D6EB0">
            <w:pPr>
              <w:rPr>
                <w:rFonts w:ascii="Times New Roman" w:hAnsi="Times New Roman" w:cs="Times New Roman"/>
                <w:sz w:val="24"/>
                <w:szCs w:val="24"/>
              </w:rPr>
            </w:pPr>
            <w:r w:rsidRPr="00504112">
              <w:rPr>
                <w:rFonts w:ascii="Times New Roman" w:hAnsi="Times New Roman" w:cs="Times New Roman"/>
                <w:sz w:val="24"/>
                <w:szCs w:val="24"/>
              </w:rPr>
              <w:t>1310-1-004 Бас агрохимик</w:t>
            </w:r>
          </w:p>
        </w:tc>
        <w:tc>
          <w:tcPr>
            <w:tcW w:w="184" w:type="pct"/>
            <w:vMerge/>
            <w:shd w:val="clear" w:color="auto" w:fill="auto"/>
          </w:tcPr>
          <w:p w:rsidR="008D6EB0" w:rsidRPr="000846CB" w:rsidRDefault="008D6EB0" w:rsidP="008D6EB0">
            <w:pPr>
              <w:spacing w:after="0" w:line="240" w:lineRule="auto"/>
              <w:jc w:val="center"/>
              <w:rPr>
                <w:rFonts w:ascii="Times New Roman" w:eastAsia="Times New Roman" w:hAnsi="Times New Roman" w:cs="Times New Roman"/>
                <w:lang w:eastAsia="ru-RU"/>
              </w:rPr>
            </w:pPr>
          </w:p>
        </w:tc>
        <w:tc>
          <w:tcPr>
            <w:tcW w:w="494" w:type="pct"/>
            <w:vMerge/>
            <w:shd w:val="clear" w:color="auto" w:fill="auto"/>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shd w:val="clear" w:color="auto" w:fill="auto"/>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shd w:val="clear" w:color="auto" w:fill="auto"/>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shd w:val="clear" w:color="auto" w:fill="auto"/>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shd w:val="clear" w:color="auto" w:fill="auto"/>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restart"/>
            <w:shd w:val="clear" w:color="auto" w:fill="auto"/>
          </w:tcPr>
          <w:p w:rsidR="008D6EB0" w:rsidRPr="008C6B5F" w:rsidRDefault="008D6EB0" w:rsidP="008D6EB0">
            <w:pPr>
              <w:spacing w:after="0" w:line="240" w:lineRule="auto"/>
              <w:jc w:val="center"/>
              <w:rPr>
                <w:rFonts w:ascii="Times New Roman" w:eastAsia="Times New Roman" w:hAnsi="Times New Roman" w:cs="Times New Roman"/>
                <w:sz w:val="24"/>
                <w:lang w:eastAsia="ru-RU"/>
              </w:rPr>
            </w:pPr>
            <w:r w:rsidRPr="008C6B5F">
              <w:rPr>
                <w:rFonts w:ascii="Times New Roman" w:eastAsia="Times New Roman" w:hAnsi="Times New Roman" w:cs="Times New Roman"/>
                <w:sz w:val="24"/>
                <w:lang w:eastAsia="ru-RU"/>
              </w:rPr>
              <w:t>6</w:t>
            </w:r>
          </w:p>
        </w:tc>
        <w:tc>
          <w:tcPr>
            <w:tcW w:w="480" w:type="pct"/>
            <w:shd w:val="clear" w:color="auto" w:fill="auto"/>
          </w:tcPr>
          <w:p w:rsidR="008D6EB0" w:rsidRPr="00504112" w:rsidRDefault="008D6EB0" w:rsidP="008D6EB0">
            <w:pPr>
              <w:rPr>
                <w:rFonts w:ascii="Times New Roman" w:hAnsi="Times New Roman" w:cs="Times New Roman"/>
                <w:sz w:val="24"/>
                <w:szCs w:val="24"/>
              </w:rPr>
            </w:pPr>
            <w:r w:rsidRPr="00504112">
              <w:rPr>
                <w:rFonts w:ascii="Times New Roman" w:hAnsi="Times New Roman" w:cs="Times New Roman"/>
                <w:sz w:val="24"/>
                <w:szCs w:val="24"/>
              </w:rPr>
              <w:t>1210-0-049 Ауыл шаруашылығы ұйымының директоры</w:t>
            </w:r>
          </w:p>
        </w:tc>
        <w:tc>
          <w:tcPr>
            <w:tcW w:w="184" w:type="pct"/>
            <w:vMerge w:val="restart"/>
            <w:shd w:val="clear" w:color="auto" w:fill="auto"/>
          </w:tcPr>
          <w:p w:rsidR="008D6EB0" w:rsidRPr="008C6B5F" w:rsidRDefault="008D6EB0" w:rsidP="008D6EB0">
            <w:pPr>
              <w:spacing w:after="0" w:line="240" w:lineRule="auto"/>
              <w:jc w:val="center"/>
              <w:rPr>
                <w:rFonts w:ascii="Times New Roman" w:eastAsia="Times New Roman" w:hAnsi="Times New Roman" w:cs="Times New Roman"/>
                <w:sz w:val="24"/>
                <w:lang w:eastAsia="ru-RU"/>
              </w:rPr>
            </w:pPr>
            <w:r w:rsidRPr="008C6B5F">
              <w:rPr>
                <w:rFonts w:ascii="Times New Roman" w:eastAsia="Times New Roman" w:hAnsi="Times New Roman" w:cs="Times New Roman"/>
                <w:sz w:val="24"/>
                <w:lang w:eastAsia="ru-RU"/>
              </w:rPr>
              <w:t>6</w:t>
            </w:r>
          </w:p>
        </w:tc>
        <w:tc>
          <w:tcPr>
            <w:tcW w:w="494" w:type="pct"/>
            <w:vMerge w:val="restart"/>
            <w:shd w:val="clear" w:color="auto" w:fill="auto"/>
          </w:tcPr>
          <w:p w:rsidR="008D6EB0" w:rsidRPr="008C6B5F" w:rsidRDefault="008D6EB0" w:rsidP="008D6EB0">
            <w:pPr>
              <w:spacing w:after="0" w:line="240" w:lineRule="auto"/>
              <w:rPr>
                <w:rFonts w:ascii="Times New Roman" w:eastAsia="Times New Roman" w:hAnsi="Times New Roman" w:cs="Times New Roman"/>
                <w:sz w:val="24"/>
                <w:lang w:eastAsia="ru-RU"/>
              </w:rPr>
            </w:pPr>
            <w:r w:rsidRPr="00504112">
              <w:rPr>
                <w:rFonts w:ascii="Times New Roman" w:eastAsia="Times New Roman" w:hAnsi="Times New Roman" w:cs="Times New Roman"/>
                <w:sz w:val="24"/>
                <w:lang w:eastAsia="ru-RU"/>
              </w:rPr>
              <w:t>процестердің орындалуын ұйымдастыру және бақылау, талдау және реттеу</w:t>
            </w:r>
          </w:p>
        </w:tc>
        <w:tc>
          <w:tcPr>
            <w:tcW w:w="384" w:type="pct"/>
            <w:vMerge w:val="restart"/>
            <w:shd w:val="clear" w:color="auto" w:fill="auto"/>
          </w:tcPr>
          <w:p w:rsidR="008D6EB0" w:rsidRPr="008C6B5F" w:rsidRDefault="008D6EB0" w:rsidP="008D6EB0">
            <w:pPr>
              <w:spacing w:after="0" w:line="240" w:lineRule="auto"/>
              <w:rPr>
                <w:rFonts w:ascii="Times New Roman" w:eastAsia="Times New Roman" w:hAnsi="Times New Roman" w:cs="Times New Roman"/>
                <w:sz w:val="24"/>
                <w:lang w:eastAsia="ru-RU"/>
              </w:rPr>
            </w:pPr>
            <w:r w:rsidRPr="00504112">
              <w:rPr>
                <w:rFonts w:ascii="Times New Roman" w:eastAsia="Times New Roman" w:hAnsi="Times New Roman" w:cs="Times New Roman"/>
                <w:sz w:val="24"/>
                <w:lang w:eastAsia="ru-RU"/>
              </w:rPr>
              <w:t>негізгі өндірістік процесті ұйымдастыру</w:t>
            </w:r>
          </w:p>
        </w:tc>
        <w:tc>
          <w:tcPr>
            <w:tcW w:w="1312" w:type="pct"/>
            <w:vMerge w:val="restart"/>
            <w:shd w:val="clear" w:color="auto" w:fill="auto"/>
          </w:tcPr>
          <w:p w:rsidR="008D6EB0" w:rsidRPr="00337D38" w:rsidRDefault="008D6EB0" w:rsidP="008D6EB0">
            <w:pPr>
              <w:spacing w:after="0" w:line="240" w:lineRule="auto"/>
              <w:rPr>
                <w:rFonts w:ascii="Times New Roman" w:eastAsia="Times New Roman" w:hAnsi="Times New Roman" w:cs="Times New Roman"/>
                <w:sz w:val="24"/>
                <w:lang w:eastAsia="ru-RU"/>
              </w:rPr>
            </w:pPr>
            <w:r w:rsidRPr="008D6EB0">
              <w:rPr>
                <w:rFonts w:ascii="Times New Roman" w:eastAsia="Times New Roman" w:hAnsi="Times New Roman" w:cs="Times New Roman"/>
                <w:sz w:val="24"/>
                <w:lang w:eastAsia="ru-RU"/>
              </w:rPr>
              <w:t xml:space="preserve">Қазақстан Республикасының Конституциясын, Қазақстан Республикасының Экологиялық кодексін, «Сыбайлас жемқорлыққа қарсы күрес туралы», «Қазақстан Республикасындағы тіл туралы», «Акционерлік қоғамдар туралы», «Мемлекеттік сатып алу туралы», «Квазимемлекеттік сектордың жекелеген субъектілерінің сатып алулары туралы» Қазақстан Республикасының заңдарын, сондай-ақ Қазақстан Республикасының заңнамалық және өзге де нормативтік құқықтық актілерін ұйымның (филиалдың) өндірістік-шаруашылық және қаржы-шаруашылық қызметін басқару және экономиканы және тиісті шаруашылық қызмет түрін дамытудың басым бағыттарын айқындау; агроөнеркәсіптік кешен және ұйымның (филиалдың) агроөнеркәсіп кешеніндегі өндірістік қызметі мәселелері бойынша басқарушылық, нормативтік-құқықтық, нұсқаулық-әдістемелік материалдар; ұйымның (филиалдың) мамандануы мен құрылымының ерекшеліктері; кірістер мен шығыстардың бюджеттік сметасын жасау және келісу тәртібін және ұйымның (филиалдың) кіріс әкелетін қызметінен алынған қаражаттар бойынша кірістер мен шығыстар сметасын, ұйымның (филиалдың) шаруашылық жүргізу және басқару әдістерін, ауыл шаруашылығының тиісті саласындағы ғылым мен озық тәжірибенің жетістіктерін, еңбек негіздерін, азаматтық, әкімшілік және қылмыстық-құқықтық нормаларды, </w:t>
            </w:r>
            <w:r w:rsidRPr="008D6EB0">
              <w:rPr>
                <w:rFonts w:ascii="Times New Roman" w:eastAsia="Times New Roman" w:hAnsi="Times New Roman" w:cs="Times New Roman"/>
                <w:sz w:val="24"/>
                <w:lang w:eastAsia="ru-RU"/>
              </w:rPr>
              <w:lastRenderedPageBreak/>
              <w:t>ішкі еңбек заңнамасын, шаруашылық жүргізудің іргелі заңнамасын, қорғау және өрт қауіпсіздігі ережелері.</w:t>
            </w:r>
          </w:p>
        </w:tc>
        <w:tc>
          <w:tcPr>
            <w:tcW w:w="1094" w:type="pct"/>
            <w:vMerge w:val="restart"/>
            <w:shd w:val="clear" w:color="auto" w:fill="auto"/>
          </w:tcPr>
          <w:p w:rsidR="008D6EB0" w:rsidRPr="00504112" w:rsidRDefault="008D6EB0" w:rsidP="008D6EB0">
            <w:pPr>
              <w:spacing w:after="0" w:line="240" w:lineRule="auto"/>
              <w:rPr>
                <w:rFonts w:ascii="Times New Roman" w:eastAsia="Times New Roman" w:hAnsi="Times New Roman" w:cs="Times New Roman"/>
                <w:sz w:val="24"/>
                <w:lang w:eastAsia="ru-RU"/>
              </w:rPr>
            </w:pPr>
            <w:r w:rsidRPr="00504112">
              <w:rPr>
                <w:rFonts w:ascii="Times New Roman" w:eastAsia="Times New Roman" w:hAnsi="Times New Roman" w:cs="Times New Roman"/>
                <w:sz w:val="24"/>
                <w:lang w:eastAsia="ru-RU"/>
              </w:rPr>
              <w:lastRenderedPageBreak/>
              <w:t>кәсіпорынның немесе ұйымның жеке функционалдық мәселелерін басқару және жоспарлау;</w:t>
            </w:r>
          </w:p>
          <w:p w:rsidR="008D6EB0" w:rsidRPr="00504112" w:rsidRDefault="008D6EB0" w:rsidP="008D6EB0">
            <w:pPr>
              <w:spacing w:after="0" w:line="240" w:lineRule="auto"/>
              <w:rPr>
                <w:rFonts w:ascii="Times New Roman" w:eastAsia="Times New Roman" w:hAnsi="Times New Roman" w:cs="Times New Roman"/>
                <w:sz w:val="24"/>
                <w:lang w:eastAsia="ru-RU"/>
              </w:rPr>
            </w:pPr>
            <w:r w:rsidRPr="00504112">
              <w:rPr>
                <w:rFonts w:ascii="Times New Roman" w:eastAsia="Times New Roman" w:hAnsi="Times New Roman" w:cs="Times New Roman"/>
                <w:sz w:val="24"/>
                <w:lang w:eastAsia="ru-RU"/>
              </w:rPr>
              <w:t>− кәсіпорынның немесе ұйымның шаруашылық, өндірістік, ғылыми қызметінің белгілі бір саласындағы жұмысты талдау, сондай-ақ басқару органдарына ұсынылатын есеп беру;</w:t>
            </w:r>
          </w:p>
          <w:p w:rsidR="008D6EB0" w:rsidRPr="00504112" w:rsidRDefault="008D6EB0" w:rsidP="008D6EB0">
            <w:pPr>
              <w:spacing w:after="0" w:line="240" w:lineRule="auto"/>
              <w:rPr>
                <w:rFonts w:ascii="Times New Roman" w:eastAsia="Times New Roman" w:hAnsi="Times New Roman" w:cs="Times New Roman"/>
                <w:sz w:val="24"/>
                <w:lang w:eastAsia="ru-RU"/>
              </w:rPr>
            </w:pPr>
            <w:r w:rsidRPr="00504112">
              <w:rPr>
                <w:rFonts w:ascii="Times New Roman" w:eastAsia="Times New Roman" w:hAnsi="Times New Roman" w:cs="Times New Roman"/>
                <w:sz w:val="24"/>
                <w:lang w:eastAsia="ru-RU"/>
              </w:rPr>
              <w:t>− кәсіпорынның немесе ұйымның мақсаттарын, стратегияларын, саясатын және бағдарламаларын анықтау;</w:t>
            </w:r>
          </w:p>
          <w:p w:rsidR="008D6EB0" w:rsidRPr="00504112" w:rsidRDefault="008D6EB0" w:rsidP="008D6EB0">
            <w:pPr>
              <w:spacing w:after="0" w:line="240" w:lineRule="auto"/>
              <w:rPr>
                <w:rFonts w:ascii="Times New Roman" w:eastAsia="Times New Roman" w:hAnsi="Times New Roman" w:cs="Times New Roman"/>
                <w:sz w:val="24"/>
                <w:lang w:eastAsia="ru-RU"/>
              </w:rPr>
            </w:pPr>
            <w:r w:rsidRPr="00504112">
              <w:rPr>
                <w:rFonts w:ascii="Times New Roman" w:eastAsia="Times New Roman" w:hAnsi="Times New Roman" w:cs="Times New Roman"/>
                <w:sz w:val="24"/>
                <w:lang w:eastAsia="ru-RU"/>
              </w:rPr>
              <w:t>− ұйымды жалпы басқару мен басқаруды қамтамасыз ету;</w:t>
            </w:r>
          </w:p>
          <w:p w:rsidR="008D6EB0" w:rsidRPr="00504112" w:rsidRDefault="008D6EB0" w:rsidP="008D6EB0">
            <w:pPr>
              <w:spacing w:after="0" w:line="240" w:lineRule="auto"/>
              <w:rPr>
                <w:rFonts w:ascii="Times New Roman" w:eastAsia="Times New Roman" w:hAnsi="Times New Roman" w:cs="Times New Roman"/>
                <w:sz w:val="24"/>
                <w:lang w:eastAsia="ru-RU"/>
              </w:rPr>
            </w:pPr>
            <w:r w:rsidRPr="00504112">
              <w:rPr>
                <w:rFonts w:ascii="Times New Roman" w:eastAsia="Times New Roman" w:hAnsi="Times New Roman" w:cs="Times New Roman"/>
                <w:sz w:val="24"/>
                <w:lang w:eastAsia="ru-RU"/>
              </w:rPr>
              <w:t>− бюджеттерді әзірлеу және басқару, шығыстарды бақылау және ресурстарды тиімді пайдалануды қамтамасыз ету;</w:t>
            </w:r>
          </w:p>
          <w:p w:rsidR="008D6EB0" w:rsidRPr="00504112" w:rsidRDefault="008D6EB0" w:rsidP="008D6EB0">
            <w:pPr>
              <w:spacing w:after="0" w:line="240" w:lineRule="auto"/>
              <w:rPr>
                <w:rFonts w:ascii="Times New Roman" w:eastAsia="Times New Roman" w:hAnsi="Times New Roman" w:cs="Times New Roman"/>
                <w:sz w:val="24"/>
                <w:lang w:eastAsia="ru-RU"/>
              </w:rPr>
            </w:pPr>
            <w:r w:rsidRPr="00504112">
              <w:rPr>
                <w:rFonts w:ascii="Times New Roman" w:eastAsia="Times New Roman" w:hAnsi="Times New Roman" w:cs="Times New Roman"/>
                <w:sz w:val="24"/>
                <w:lang w:eastAsia="ru-RU"/>
              </w:rPr>
              <w:t>− саясатты іске асыру және бағдарламаларды орындау үшін материалдық, адами және қаржылық ресурстардың көлемдерін бекіту;</w:t>
            </w:r>
          </w:p>
          <w:p w:rsidR="008D6EB0" w:rsidRPr="00504112" w:rsidRDefault="008D6EB0" w:rsidP="008D6EB0">
            <w:pPr>
              <w:spacing w:after="0" w:line="240" w:lineRule="auto"/>
              <w:rPr>
                <w:rFonts w:ascii="Times New Roman" w:eastAsia="Times New Roman" w:hAnsi="Times New Roman" w:cs="Times New Roman"/>
                <w:sz w:val="24"/>
                <w:lang w:eastAsia="ru-RU"/>
              </w:rPr>
            </w:pPr>
            <w:r w:rsidRPr="00504112">
              <w:rPr>
                <w:rFonts w:ascii="Times New Roman" w:eastAsia="Times New Roman" w:hAnsi="Times New Roman" w:cs="Times New Roman"/>
                <w:sz w:val="24"/>
                <w:lang w:eastAsia="ru-RU"/>
              </w:rPr>
              <w:t>− ұйымның немесе кәсіпорынның қойылған мақсаттарға қол жеткізудегі және саясатты жүзеге асырудағы қызметін бақылау және бағалау;</w:t>
            </w:r>
          </w:p>
          <w:p w:rsidR="008D6EB0" w:rsidRPr="00504112" w:rsidRDefault="008D6EB0" w:rsidP="008D6EB0">
            <w:pPr>
              <w:spacing w:after="0" w:line="240" w:lineRule="auto"/>
              <w:rPr>
                <w:rFonts w:ascii="Times New Roman" w:eastAsia="Times New Roman" w:hAnsi="Times New Roman" w:cs="Times New Roman"/>
                <w:sz w:val="24"/>
                <w:lang w:eastAsia="ru-RU"/>
              </w:rPr>
            </w:pPr>
            <w:r w:rsidRPr="00504112">
              <w:rPr>
                <w:rFonts w:ascii="Times New Roman" w:eastAsia="Times New Roman" w:hAnsi="Times New Roman" w:cs="Times New Roman"/>
                <w:sz w:val="24"/>
                <w:lang w:eastAsia="ru-RU"/>
              </w:rPr>
              <w:t>− жоғары басшылықпен кеңесу, ұсыныстарды қарау және есептерді дайындау;</w:t>
            </w:r>
          </w:p>
          <w:p w:rsidR="008D6EB0" w:rsidRPr="00504112" w:rsidRDefault="008D6EB0" w:rsidP="008D6EB0">
            <w:pPr>
              <w:spacing w:after="0" w:line="240" w:lineRule="auto"/>
              <w:rPr>
                <w:rFonts w:ascii="Times New Roman" w:eastAsia="Times New Roman" w:hAnsi="Times New Roman" w:cs="Times New Roman"/>
                <w:sz w:val="24"/>
                <w:lang w:eastAsia="ru-RU"/>
              </w:rPr>
            </w:pPr>
            <w:r w:rsidRPr="00504112">
              <w:rPr>
                <w:rFonts w:ascii="Times New Roman" w:eastAsia="Times New Roman" w:hAnsi="Times New Roman" w:cs="Times New Roman"/>
                <w:sz w:val="24"/>
                <w:lang w:eastAsia="ru-RU"/>
              </w:rPr>
              <w:t xml:space="preserve">− ресми іс-шараларда, келіссөздерде, конгрестерде, семинарларда, қоғамдық </w:t>
            </w:r>
            <w:r w:rsidRPr="00504112">
              <w:rPr>
                <w:rFonts w:ascii="Times New Roman" w:eastAsia="Times New Roman" w:hAnsi="Times New Roman" w:cs="Times New Roman"/>
                <w:sz w:val="24"/>
                <w:lang w:eastAsia="ru-RU"/>
              </w:rPr>
              <w:lastRenderedPageBreak/>
              <w:t>тыңдауларда және форумдарда ұйым атынан өкілдік ету;</w:t>
            </w:r>
          </w:p>
          <w:p w:rsidR="008D6EB0" w:rsidRPr="00504112" w:rsidRDefault="008D6EB0" w:rsidP="008D6EB0">
            <w:pPr>
              <w:spacing w:after="0" w:line="240" w:lineRule="auto"/>
              <w:rPr>
                <w:rFonts w:ascii="Times New Roman" w:eastAsia="Times New Roman" w:hAnsi="Times New Roman" w:cs="Times New Roman"/>
                <w:sz w:val="24"/>
                <w:lang w:eastAsia="ru-RU"/>
              </w:rPr>
            </w:pPr>
            <w:r w:rsidRPr="00504112">
              <w:rPr>
                <w:rFonts w:ascii="Times New Roman" w:eastAsia="Times New Roman" w:hAnsi="Times New Roman" w:cs="Times New Roman"/>
                <w:sz w:val="24"/>
                <w:lang w:eastAsia="ru-RU"/>
              </w:rPr>
              <w:t>− жоғары лауазымды тұлғалар мен қызметкерлерді іріктеу немесе іріктеуді бекіту;</w:t>
            </w:r>
          </w:p>
          <w:p w:rsidR="008D6EB0" w:rsidRPr="008C6B5F" w:rsidRDefault="008D6EB0" w:rsidP="008D6EB0">
            <w:pPr>
              <w:spacing w:after="0" w:line="240" w:lineRule="auto"/>
              <w:rPr>
                <w:rFonts w:ascii="Times New Roman" w:eastAsia="Times New Roman" w:hAnsi="Times New Roman" w:cs="Times New Roman"/>
                <w:sz w:val="24"/>
                <w:lang w:eastAsia="ru-RU"/>
              </w:rPr>
            </w:pPr>
            <w:r w:rsidRPr="00504112">
              <w:rPr>
                <w:rFonts w:ascii="Times New Roman" w:eastAsia="Times New Roman" w:hAnsi="Times New Roman" w:cs="Times New Roman"/>
                <w:sz w:val="24"/>
                <w:lang w:eastAsia="ru-RU"/>
              </w:rPr>
              <w:t>- ұйымның тиісті заңдар мен ережелерді сақтауын қамтамасыз ету.</w:t>
            </w:r>
          </w:p>
        </w:tc>
        <w:tc>
          <w:tcPr>
            <w:tcW w:w="719" w:type="pct"/>
            <w:vMerge w:val="restart"/>
            <w:shd w:val="clear" w:color="auto" w:fill="auto"/>
          </w:tcPr>
          <w:p w:rsidR="008D6EB0" w:rsidRPr="008C6B5F" w:rsidRDefault="008D6EB0" w:rsidP="008D6EB0">
            <w:pPr>
              <w:spacing w:after="0" w:line="240" w:lineRule="auto"/>
              <w:rPr>
                <w:rFonts w:ascii="Times New Roman" w:eastAsia="Times New Roman" w:hAnsi="Times New Roman" w:cs="Times New Roman"/>
                <w:sz w:val="24"/>
                <w:lang w:eastAsia="ru-RU"/>
              </w:rPr>
            </w:pPr>
            <w:r w:rsidRPr="00504112">
              <w:rPr>
                <w:rFonts w:ascii="Times New Roman" w:eastAsia="Times New Roman" w:hAnsi="Times New Roman" w:cs="Times New Roman"/>
                <w:sz w:val="24"/>
                <w:lang w:eastAsia="ru-RU"/>
              </w:rPr>
              <w:lastRenderedPageBreak/>
              <w:t>топта жұмыс істей білу, білуге ​​құштарлық, коммуникативті дағдылар, шешім қабылдай білу, ақпаратпен жұмыс істей білу, бастамашылдық пен табандылық.</w:t>
            </w:r>
          </w:p>
        </w:tc>
      </w:tr>
      <w:tr w:rsidR="00815C6A" w:rsidRPr="000846CB" w:rsidTr="000C2E70">
        <w:trPr>
          <w:trHeight w:val="57"/>
        </w:trPr>
        <w:tc>
          <w:tcPr>
            <w:tcW w:w="333" w:type="pct"/>
            <w:vMerge/>
            <w:shd w:val="clear" w:color="auto" w:fill="auto"/>
          </w:tcPr>
          <w:p w:rsidR="008D6EB0" w:rsidRPr="008C6B5F" w:rsidRDefault="008D6EB0" w:rsidP="008D6EB0">
            <w:pPr>
              <w:spacing w:after="0" w:line="240" w:lineRule="auto"/>
              <w:jc w:val="center"/>
              <w:rPr>
                <w:rFonts w:ascii="Times New Roman" w:eastAsia="Times New Roman" w:hAnsi="Times New Roman" w:cs="Times New Roman"/>
                <w:sz w:val="24"/>
                <w:lang w:eastAsia="ru-RU"/>
              </w:rPr>
            </w:pPr>
          </w:p>
        </w:tc>
        <w:tc>
          <w:tcPr>
            <w:tcW w:w="480" w:type="pct"/>
            <w:shd w:val="clear" w:color="auto" w:fill="auto"/>
          </w:tcPr>
          <w:p w:rsidR="008D6EB0" w:rsidRPr="00504112" w:rsidRDefault="008D6EB0" w:rsidP="008D6EB0">
            <w:pPr>
              <w:rPr>
                <w:rFonts w:ascii="Times New Roman" w:hAnsi="Times New Roman" w:cs="Times New Roman"/>
                <w:sz w:val="24"/>
                <w:szCs w:val="24"/>
              </w:rPr>
            </w:pPr>
            <w:r w:rsidRPr="00504112">
              <w:rPr>
                <w:rFonts w:ascii="Times New Roman" w:hAnsi="Times New Roman" w:cs="Times New Roman"/>
                <w:sz w:val="24"/>
                <w:szCs w:val="24"/>
              </w:rPr>
              <w:t>1210-0-073 Ауыл шаруашылығы ұйымының басшысы (директоры, президенті және т.б.)</w:t>
            </w:r>
          </w:p>
        </w:tc>
        <w:tc>
          <w:tcPr>
            <w:tcW w:w="184" w:type="pct"/>
            <w:vMerge/>
            <w:shd w:val="clear" w:color="auto" w:fill="auto"/>
          </w:tcPr>
          <w:p w:rsidR="008D6EB0" w:rsidRPr="000846CB" w:rsidRDefault="008D6EB0" w:rsidP="008D6EB0">
            <w:pPr>
              <w:spacing w:after="0" w:line="240" w:lineRule="auto"/>
              <w:jc w:val="center"/>
              <w:rPr>
                <w:rFonts w:ascii="Times New Roman" w:eastAsia="Times New Roman" w:hAnsi="Times New Roman" w:cs="Times New Roman"/>
                <w:lang w:eastAsia="ru-RU"/>
              </w:rPr>
            </w:pPr>
          </w:p>
        </w:tc>
        <w:tc>
          <w:tcPr>
            <w:tcW w:w="494" w:type="pct"/>
            <w:vMerge/>
            <w:shd w:val="clear" w:color="auto" w:fill="auto"/>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shd w:val="clear" w:color="auto" w:fill="auto"/>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shd w:val="clear" w:color="auto" w:fill="auto"/>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shd w:val="clear" w:color="auto" w:fill="auto"/>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shd w:val="clear" w:color="auto" w:fill="auto"/>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3605"/>
        </w:trPr>
        <w:tc>
          <w:tcPr>
            <w:tcW w:w="333" w:type="pct"/>
            <w:vMerge/>
            <w:shd w:val="clear" w:color="auto" w:fill="auto"/>
          </w:tcPr>
          <w:p w:rsidR="008D6EB0" w:rsidRPr="000846CB" w:rsidRDefault="008D6EB0" w:rsidP="008D6EB0">
            <w:pPr>
              <w:spacing w:after="0" w:line="240" w:lineRule="auto"/>
              <w:jc w:val="center"/>
              <w:rPr>
                <w:rFonts w:ascii="Times New Roman" w:eastAsia="Times New Roman" w:hAnsi="Times New Roman" w:cs="Times New Roman"/>
                <w:lang w:eastAsia="ru-RU"/>
              </w:rPr>
            </w:pPr>
          </w:p>
        </w:tc>
        <w:tc>
          <w:tcPr>
            <w:tcW w:w="480" w:type="pct"/>
            <w:shd w:val="clear" w:color="auto" w:fill="auto"/>
          </w:tcPr>
          <w:p w:rsidR="008D6EB0" w:rsidRPr="000846CB" w:rsidRDefault="008D6EB0" w:rsidP="008D6EB0">
            <w:pPr>
              <w:spacing w:after="0" w:line="240" w:lineRule="auto"/>
              <w:rPr>
                <w:rFonts w:ascii="Times New Roman" w:eastAsia="Times New Roman" w:hAnsi="Times New Roman" w:cs="Times New Roman"/>
                <w:lang w:eastAsia="ru-RU"/>
              </w:rPr>
            </w:pPr>
            <w:r w:rsidRPr="00097A92">
              <w:rPr>
                <w:rFonts w:ascii="Times New Roman" w:eastAsia="Times New Roman" w:hAnsi="Times New Roman" w:cs="Times New Roman"/>
                <w:sz w:val="24"/>
                <w:lang w:eastAsia="ru-RU"/>
              </w:rPr>
              <w:t>1310-1-010 Бас мемлекеттік инженер-инспектор (ауыл шаруашылығында)</w:t>
            </w:r>
          </w:p>
        </w:tc>
        <w:tc>
          <w:tcPr>
            <w:tcW w:w="184" w:type="pct"/>
            <w:vMerge/>
            <w:shd w:val="clear" w:color="auto" w:fill="auto"/>
          </w:tcPr>
          <w:p w:rsidR="008D6EB0" w:rsidRPr="000846CB" w:rsidRDefault="008D6EB0" w:rsidP="008D6EB0">
            <w:pPr>
              <w:spacing w:after="0" w:line="240" w:lineRule="auto"/>
              <w:jc w:val="center"/>
              <w:rPr>
                <w:rFonts w:ascii="Times New Roman" w:eastAsia="Times New Roman" w:hAnsi="Times New Roman" w:cs="Times New Roman"/>
                <w:lang w:eastAsia="ru-RU"/>
              </w:rPr>
            </w:pPr>
          </w:p>
        </w:tc>
        <w:tc>
          <w:tcPr>
            <w:tcW w:w="494" w:type="pct"/>
            <w:vMerge/>
            <w:shd w:val="clear" w:color="auto" w:fill="auto"/>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shd w:val="clear" w:color="auto" w:fill="auto"/>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shd w:val="clear" w:color="auto" w:fill="auto"/>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shd w:val="clear" w:color="auto" w:fill="auto"/>
          </w:tcPr>
          <w:p w:rsidR="008D6EB0" w:rsidRPr="00097A92" w:rsidRDefault="008D6EB0" w:rsidP="008D6EB0">
            <w:pPr>
              <w:spacing w:after="0" w:line="240" w:lineRule="auto"/>
              <w:rPr>
                <w:rFonts w:ascii="Times New Roman" w:eastAsia="Times New Roman" w:hAnsi="Times New Roman" w:cs="Times New Roman"/>
                <w:sz w:val="24"/>
                <w:lang w:eastAsia="ru-RU"/>
              </w:rPr>
            </w:pPr>
            <w:r w:rsidRPr="00097A92">
              <w:rPr>
                <w:rFonts w:ascii="Times New Roman" w:eastAsia="Times New Roman" w:hAnsi="Times New Roman" w:cs="Times New Roman"/>
                <w:sz w:val="24"/>
                <w:lang w:eastAsia="ru-RU"/>
              </w:rPr>
              <w:t>өндірістік қызметті бақылау</w:t>
            </w:r>
          </w:p>
          <w:p w:rsidR="008D6EB0" w:rsidRPr="00097A92" w:rsidRDefault="008D6EB0" w:rsidP="008D6EB0">
            <w:pPr>
              <w:spacing w:after="0" w:line="240" w:lineRule="auto"/>
              <w:rPr>
                <w:rFonts w:ascii="Times New Roman" w:eastAsia="Times New Roman" w:hAnsi="Times New Roman" w:cs="Times New Roman"/>
                <w:sz w:val="24"/>
                <w:lang w:eastAsia="ru-RU"/>
              </w:rPr>
            </w:pPr>
            <w:r w:rsidRPr="00097A92">
              <w:rPr>
                <w:rFonts w:ascii="Times New Roman" w:eastAsia="Times New Roman" w:hAnsi="Times New Roman" w:cs="Times New Roman"/>
                <w:sz w:val="24"/>
                <w:lang w:eastAsia="ru-RU"/>
              </w:rPr>
              <w:t>− бюджетті жоспарлау және тексеру критерийлерін әзірлеу</w:t>
            </w:r>
          </w:p>
          <w:p w:rsidR="008D6EB0" w:rsidRPr="00097A92" w:rsidRDefault="008D6EB0" w:rsidP="008D6EB0">
            <w:pPr>
              <w:spacing w:after="0" w:line="240" w:lineRule="auto"/>
              <w:rPr>
                <w:rFonts w:ascii="Times New Roman" w:eastAsia="Times New Roman" w:hAnsi="Times New Roman" w:cs="Times New Roman"/>
                <w:sz w:val="24"/>
                <w:lang w:eastAsia="ru-RU"/>
              </w:rPr>
            </w:pPr>
            <w:r w:rsidRPr="00097A92">
              <w:rPr>
                <w:rFonts w:ascii="Times New Roman" w:eastAsia="Times New Roman" w:hAnsi="Times New Roman" w:cs="Times New Roman"/>
                <w:sz w:val="24"/>
                <w:lang w:eastAsia="ru-RU"/>
              </w:rPr>
              <w:t>− фермерлермен, скиперлермен немесе дербес меншік иелерімен өндіріс пен өндірісті басқаруға келісім-шарттар жасасу;</w:t>
            </w:r>
          </w:p>
          <w:p w:rsidR="008D6EB0" w:rsidRPr="00097A92" w:rsidRDefault="008D6EB0" w:rsidP="008D6EB0">
            <w:pPr>
              <w:spacing w:after="0" w:line="240" w:lineRule="auto"/>
              <w:rPr>
                <w:rFonts w:ascii="Times New Roman" w:eastAsia="Times New Roman" w:hAnsi="Times New Roman" w:cs="Times New Roman"/>
                <w:sz w:val="24"/>
                <w:lang w:eastAsia="ru-RU"/>
              </w:rPr>
            </w:pPr>
            <w:r w:rsidRPr="00097A92">
              <w:rPr>
                <w:rFonts w:ascii="Times New Roman" w:eastAsia="Times New Roman" w:hAnsi="Times New Roman" w:cs="Times New Roman"/>
                <w:sz w:val="24"/>
                <w:lang w:eastAsia="ru-RU"/>
              </w:rPr>
              <w:t>− жұмыс түрлерін, қарқындылығы мен ретін жоспарлау;</w:t>
            </w:r>
          </w:p>
          <w:p w:rsidR="008D6EB0" w:rsidRPr="00337D38" w:rsidRDefault="008D6EB0" w:rsidP="008D6EB0">
            <w:pPr>
              <w:spacing w:after="0" w:line="240" w:lineRule="auto"/>
              <w:rPr>
                <w:rFonts w:ascii="Times New Roman" w:eastAsia="Times New Roman" w:hAnsi="Times New Roman" w:cs="Times New Roman"/>
                <w:sz w:val="24"/>
                <w:lang w:eastAsia="ru-RU"/>
              </w:rPr>
            </w:pPr>
            <w:r w:rsidRPr="00097A92">
              <w:rPr>
                <w:rFonts w:ascii="Times New Roman" w:eastAsia="Times New Roman" w:hAnsi="Times New Roman" w:cs="Times New Roman"/>
                <w:sz w:val="24"/>
                <w:lang w:eastAsia="ru-RU"/>
              </w:rPr>
              <w:t>− өндірістік және коммерциялық қызметтің негізгі өлшемдеріндегі бұзушылықтарды немесе жетістіктерді анықтау және бақылау</w:t>
            </w:r>
          </w:p>
        </w:tc>
        <w:tc>
          <w:tcPr>
            <w:tcW w:w="719" w:type="pct"/>
            <w:vMerge/>
            <w:shd w:val="clear" w:color="auto" w:fill="auto"/>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shd w:val="clear" w:color="auto" w:fill="auto"/>
          </w:tcPr>
          <w:p w:rsidR="008D6EB0" w:rsidRPr="000846CB" w:rsidRDefault="008D6EB0" w:rsidP="008D6EB0">
            <w:pPr>
              <w:spacing w:after="0" w:line="240" w:lineRule="auto"/>
              <w:jc w:val="center"/>
              <w:rPr>
                <w:rFonts w:ascii="Times New Roman" w:eastAsia="Times New Roman" w:hAnsi="Times New Roman" w:cs="Times New Roman"/>
                <w:lang w:eastAsia="ru-RU"/>
              </w:rPr>
            </w:pPr>
          </w:p>
        </w:tc>
        <w:tc>
          <w:tcPr>
            <w:tcW w:w="480" w:type="pct"/>
            <w:shd w:val="clear" w:color="auto" w:fill="auto"/>
          </w:tcPr>
          <w:p w:rsidR="008D6EB0" w:rsidRPr="000846CB" w:rsidRDefault="008D6EB0" w:rsidP="008D6EB0">
            <w:pPr>
              <w:spacing w:after="0" w:line="240" w:lineRule="auto"/>
              <w:rPr>
                <w:rFonts w:ascii="Times New Roman" w:eastAsia="Times New Roman" w:hAnsi="Times New Roman" w:cs="Times New Roman"/>
                <w:lang w:eastAsia="ru-RU"/>
              </w:rPr>
            </w:pPr>
            <w:r w:rsidRPr="00097A92">
              <w:rPr>
                <w:rFonts w:ascii="Times New Roman" w:eastAsia="Times New Roman" w:hAnsi="Times New Roman" w:cs="Times New Roman"/>
                <w:sz w:val="24"/>
                <w:lang w:eastAsia="ru-RU"/>
              </w:rPr>
              <w:t>1310-1-004 Бас агрохимик</w:t>
            </w:r>
          </w:p>
        </w:tc>
        <w:tc>
          <w:tcPr>
            <w:tcW w:w="184" w:type="pct"/>
            <w:vMerge/>
            <w:shd w:val="clear" w:color="auto" w:fill="auto"/>
          </w:tcPr>
          <w:p w:rsidR="008D6EB0" w:rsidRPr="000846CB" w:rsidRDefault="008D6EB0" w:rsidP="008D6EB0">
            <w:pPr>
              <w:spacing w:after="0" w:line="240" w:lineRule="auto"/>
              <w:jc w:val="center"/>
              <w:rPr>
                <w:rFonts w:ascii="Times New Roman" w:eastAsia="Times New Roman" w:hAnsi="Times New Roman" w:cs="Times New Roman"/>
                <w:lang w:eastAsia="ru-RU"/>
              </w:rPr>
            </w:pPr>
          </w:p>
        </w:tc>
        <w:tc>
          <w:tcPr>
            <w:tcW w:w="494" w:type="pct"/>
            <w:vMerge/>
            <w:shd w:val="clear" w:color="auto" w:fill="auto"/>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shd w:val="clear" w:color="auto" w:fill="auto"/>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shd w:val="clear" w:color="auto" w:fill="auto"/>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shd w:val="clear" w:color="auto" w:fill="auto"/>
          </w:tcPr>
          <w:p w:rsidR="008D6EB0" w:rsidRPr="00097A92" w:rsidRDefault="008D6EB0" w:rsidP="008D6EB0">
            <w:pPr>
              <w:spacing w:after="0" w:line="240" w:lineRule="auto"/>
              <w:rPr>
                <w:rFonts w:ascii="Times New Roman" w:eastAsia="Times New Roman" w:hAnsi="Times New Roman" w:cs="Times New Roman"/>
                <w:sz w:val="24"/>
                <w:lang w:eastAsia="ru-RU"/>
              </w:rPr>
            </w:pPr>
            <w:r w:rsidRPr="00097A92">
              <w:rPr>
                <w:rFonts w:ascii="Times New Roman" w:eastAsia="Times New Roman" w:hAnsi="Times New Roman" w:cs="Times New Roman"/>
                <w:sz w:val="24"/>
                <w:lang w:eastAsia="ru-RU"/>
              </w:rPr>
              <w:t>− сатып алынатын тауарлардың нарықтық құнын бақылау;</w:t>
            </w:r>
          </w:p>
          <w:p w:rsidR="008D6EB0" w:rsidRPr="00097A92" w:rsidRDefault="008D6EB0" w:rsidP="008D6EB0">
            <w:pPr>
              <w:spacing w:after="0" w:line="240" w:lineRule="auto"/>
              <w:rPr>
                <w:rFonts w:ascii="Times New Roman" w:eastAsia="Times New Roman" w:hAnsi="Times New Roman" w:cs="Times New Roman"/>
                <w:sz w:val="24"/>
                <w:lang w:eastAsia="ru-RU"/>
              </w:rPr>
            </w:pPr>
            <w:r w:rsidRPr="00097A92">
              <w:rPr>
                <w:rFonts w:ascii="Times New Roman" w:eastAsia="Times New Roman" w:hAnsi="Times New Roman" w:cs="Times New Roman"/>
                <w:sz w:val="24"/>
                <w:lang w:eastAsia="ru-RU"/>
              </w:rPr>
              <w:t>− бюджеттерді әзірлеу және басқару;</w:t>
            </w:r>
          </w:p>
          <w:p w:rsidR="008D6EB0" w:rsidRPr="00097A92" w:rsidRDefault="008D6EB0" w:rsidP="008D6EB0">
            <w:pPr>
              <w:spacing w:after="0" w:line="240" w:lineRule="auto"/>
              <w:rPr>
                <w:rFonts w:ascii="Times New Roman" w:eastAsia="Times New Roman" w:hAnsi="Times New Roman" w:cs="Times New Roman"/>
                <w:sz w:val="24"/>
                <w:lang w:eastAsia="ru-RU"/>
              </w:rPr>
            </w:pPr>
            <w:r w:rsidRPr="00097A92">
              <w:rPr>
                <w:rFonts w:ascii="Times New Roman" w:eastAsia="Times New Roman" w:hAnsi="Times New Roman" w:cs="Times New Roman"/>
                <w:sz w:val="24"/>
                <w:lang w:eastAsia="ru-RU"/>
              </w:rPr>
              <w:t>− өсімдіктерді қорғау, күту және өңдеу бойынша өндірістік қызметтің стратегиясын әзірлеу;</w:t>
            </w:r>
          </w:p>
          <w:p w:rsidR="008D6EB0" w:rsidRPr="00097A92" w:rsidRDefault="008D6EB0" w:rsidP="008D6EB0">
            <w:pPr>
              <w:spacing w:after="0" w:line="240" w:lineRule="auto"/>
              <w:rPr>
                <w:rFonts w:ascii="Times New Roman" w:eastAsia="Times New Roman" w:hAnsi="Times New Roman" w:cs="Times New Roman"/>
                <w:sz w:val="24"/>
                <w:lang w:eastAsia="ru-RU"/>
              </w:rPr>
            </w:pPr>
            <w:r w:rsidRPr="00097A92">
              <w:rPr>
                <w:rFonts w:ascii="Times New Roman" w:eastAsia="Times New Roman" w:hAnsi="Times New Roman" w:cs="Times New Roman"/>
                <w:sz w:val="24"/>
                <w:lang w:eastAsia="ru-RU"/>
              </w:rPr>
              <w:t>− ауыл шаруашылығы дақылдарын сатуды ұйымдастыру үшін сатып алушылармен келіссөздер жүргізу;</w:t>
            </w:r>
          </w:p>
          <w:p w:rsidR="008D6EB0" w:rsidRPr="00097A92" w:rsidRDefault="008D6EB0" w:rsidP="008D6EB0">
            <w:pPr>
              <w:spacing w:after="0" w:line="240" w:lineRule="auto"/>
              <w:rPr>
                <w:rFonts w:ascii="Times New Roman" w:eastAsia="Times New Roman" w:hAnsi="Times New Roman" w:cs="Times New Roman"/>
                <w:sz w:val="24"/>
                <w:lang w:eastAsia="ru-RU"/>
              </w:rPr>
            </w:pPr>
            <w:r w:rsidRPr="00097A92">
              <w:rPr>
                <w:rFonts w:ascii="Times New Roman" w:eastAsia="Times New Roman" w:hAnsi="Times New Roman" w:cs="Times New Roman"/>
                <w:sz w:val="24"/>
                <w:lang w:eastAsia="ru-RU"/>
              </w:rPr>
              <w:t>− фермерлермен, сатып алушылармен шарт жасасу;</w:t>
            </w:r>
          </w:p>
          <w:p w:rsidR="008D6EB0" w:rsidRPr="00097A92" w:rsidRDefault="008D6EB0" w:rsidP="008D6EB0">
            <w:pPr>
              <w:spacing w:after="0" w:line="240" w:lineRule="auto"/>
              <w:rPr>
                <w:rFonts w:ascii="Times New Roman" w:eastAsia="Times New Roman" w:hAnsi="Times New Roman" w:cs="Times New Roman"/>
                <w:sz w:val="24"/>
                <w:lang w:eastAsia="ru-RU"/>
              </w:rPr>
            </w:pPr>
            <w:r w:rsidRPr="00097A92">
              <w:rPr>
                <w:rFonts w:ascii="Times New Roman" w:eastAsia="Times New Roman" w:hAnsi="Times New Roman" w:cs="Times New Roman"/>
                <w:sz w:val="24"/>
                <w:lang w:eastAsia="ru-RU"/>
              </w:rPr>
              <w:t>− максималды өнім алу үшін қажетті тыңайтқыштардың түрлері мен мөлшерін анықтау үшін топырақ талдауын ұйымдастыру;</w:t>
            </w:r>
          </w:p>
          <w:p w:rsidR="008D6EB0" w:rsidRPr="00097A92" w:rsidRDefault="008D6EB0" w:rsidP="008D6EB0">
            <w:pPr>
              <w:spacing w:after="0" w:line="240" w:lineRule="auto"/>
              <w:rPr>
                <w:rFonts w:ascii="Times New Roman" w:eastAsia="Times New Roman" w:hAnsi="Times New Roman" w:cs="Times New Roman"/>
                <w:sz w:val="24"/>
                <w:lang w:eastAsia="ru-RU"/>
              </w:rPr>
            </w:pPr>
            <w:r w:rsidRPr="00097A92">
              <w:rPr>
                <w:rFonts w:ascii="Times New Roman" w:eastAsia="Times New Roman" w:hAnsi="Times New Roman" w:cs="Times New Roman"/>
                <w:sz w:val="24"/>
                <w:lang w:eastAsia="ru-RU"/>
              </w:rPr>
              <w:t>− жұмыс түрлерін, қарқындылығын және ретін жоспарлау;</w:t>
            </w:r>
          </w:p>
          <w:p w:rsidR="008D6EB0" w:rsidRPr="00097A92" w:rsidRDefault="008D6EB0" w:rsidP="008D6EB0">
            <w:pPr>
              <w:spacing w:after="0" w:line="240" w:lineRule="auto"/>
              <w:rPr>
                <w:rFonts w:ascii="Times New Roman" w:eastAsia="Times New Roman" w:hAnsi="Times New Roman" w:cs="Times New Roman"/>
                <w:sz w:val="24"/>
                <w:lang w:eastAsia="ru-RU"/>
              </w:rPr>
            </w:pPr>
            <w:r w:rsidRPr="00097A92">
              <w:rPr>
                <w:rFonts w:ascii="Times New Roman" w:eastAsia="Times New Roman" w:hAnsi="Times New Roman" w:cs="Times New Roman"/>
                <w:sz w:val="24"/>
                <w:lang w:eastAsia="ru-RU"/>
              </w:rPr>
              <w:t>− экологиялық токсиндерді, арамшөптерді, зиянкестер мен ауруларды анықтау және бақылау;</w:t>
            </w:r>
          </w:p>
          <w:p w:rsidR="008D6EB0" w:rsidRPr="000846CB" w:rsidRDefault="008D6EB0" w:rsidP="008D6EB0">
            <w:pPr>
              <w:spacing w:after="0" w:line="240" w:lineRule="auto"/>
              <w:rPr>
                <w:rFonts w:ascii="Times New Roman" w:eastAsia="Times New Roman" w:hAnsi="Times New Roman" w:cs="Times New Roman"/>
                <w:lang w:eastAsia="ru-RU"/>
              </w:rPr>
            </w:pPr>
            <w:r w:rsidRPr="00097A92">
              <w:rPr>
                <w:rFonts w:ascii="Times New Roman" w:eastAsia="Times New Roman" w:hAnsi="Times New Roman" w:cs="Times New Roman"/>
                <w:sz w:val="24"/>
                <w:lang w:eastAsia="ru-RU"/>
              </w:rPr>
              <w:t>− жұмысшылар мен мердігерлерді таңдауды, оқытуды және олардың орындалуын бақылау.</w:t>
            </w:r>
          </w:p>
        </w:tc>
        <w:tc>
          <w:tcPr>
            <w:tcW w:w="719" w:type="pct"/>
            <w:vMerge/>
            <w:shd w:val="clear" w:color="auto" w:fill="auto"/>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shd w:val="clear" w:color="auto" w:fill="auto"/>
            <w:hideMark/>
          </w:tcPr>
          <w:p w:rsidR="008D6EB0" w:rsidRPr="000846CB" w:rsidRDefault="008D6EB0" w:rsidP="008D6EB0">
            <w:pPr>
              <w:spacing w:after="0" w:line="240" w:lineRule="auto"/>
              <w:jc w:val="center"/>
              <w:rPr>
                <w:rFonts w:ascii="Times New Roman" w:eastAsia="Times New Roman" w:hAnsi="Times New Roman" w:cs="Times New Roman"/>
                <w:lang w:eastAsia="ru-RU"/>
              </w:rPr>
            </w:pPr>
          </w:p>
        </w:tc>
        <w:tc>
          <w:tcPr>
            <w:tcW w:w="480" w:type="pct"/>
            <w:shd w:val="clear" w:color="auto" w:fill="auto"/>
            <w:hideMark/>
          </w:tcPr>
          <w:p w:rsidR="008D6EB0" w:rsidRPr="00097A92" w:rsidRDefault="008D6EB0" w:rsidP="008D6EB0">
            <w:pPr>
              <w:rPr>
                <w:rFonts w:ascii="Times New Roman" w:hAnsi="Times New Roman" w:cs="Times New Roman"/>
                <w:sz w:val="24"/>
                <w:szCs w:val="24"/>
              </w:rPr>
            </w:pPr>
            <w:r w:rsidRPr="00097A92">
              <w:rPr>
                <w:rFonts w:ascii="Times New Roman" w:hAnsi="Times New Roman" w:cs="Times New Roman"/>
                <w:sz w:val="24"/>
                <w:szCs w:val="24"/>
              </w:rPr>
              <w:t>2132-1-001 Агроном</w:t>
            </w:r>
          </w:p>
        </w:tc>
        <w:tc>
          <w:tcPr>
            <w:tcW w:w="184" w:type="pct"/>
            <w:vMerge/>
            <w:shd w:val="clear" w:color="auto" w:fill="auto"/>
            <w:hideMark/>
          </w:tcPr>
          <w:p w:rsidR="008D6EB0" w:rsidRPr="000846CB" w:rsidRDefault="008D6EB0" w:rsidP="008D6EB0">
            <w:pPr>
              <w:spacing w:after="0" w:line="240" w:lineRule="auto"/>
              <w:jc w:val="center"/>
              <w:rPr>
                <w:rFonts w:ascii="Times New Roman" w:eastAsia="Times New Roman" w:hAnsi="Times New Roman" w:cs="Times New Roman"/>
                <w:lang w:eastAsia="ru-RU"/>
              </w:rPr>
            </w:pPr>
          </w:p>
        </w:tc>
        <w:tc>
          <w:tcPr>
            <w:tcW w:w="494"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val="restart"/>
            <w:shd w:val="clear" w:color="auto" w:fill="auto"/>
            <w:hideMark/>
          </w:tcPr>
          <w:p w:rsidR="008D6EB0" w:rsidRPr="00097A92" w:rsidRDefault="008D6EB0" w:rsidP="008D6EB0">
            <w:pPr>
              <w:spacing w:after="0" w:line="240" w:lineRule="auto"/>
              <w:rPr>
                <w:rFonts w:ascii="Times New Roman" w:eastAsia="Times New Roman" w:hAnsi="Times New Roman" w:cs="Times New Roman"/>
                <w:sz w:val="24"/>
                <w:lang w:eastAsia="ru-RU"/>
              </w:rPr>
            </w:pPr>
            <w:r w:rsidRPr="00097A92">
              <w:rPr>
                <w:rFonts w:ascii="Times New Roman" w:eastAsia="Times New Roman" w:hAnsi="Times New Roman" w:cs="Times New Roman"/>
                <w:sz w:val="24"/>
                <w:lang w:eastAsia="ru-RU"/>
              </w:rPr>
              <w:t>− ауыл шаруашылығы өнімдерін өндіруге әсер ететін өнімдердің, жемшөптің, топырақ пен судың және басқа факторлардың сапасына қатысты деректер мен үлгілерді жинау және талдау;</w:t>
            </w:r>
          </w:p>
          <w:p w:rsidR="008D6EB0" w:rsidRPr="00097A92" w:rsidRDefault="008D6EB0" w:rsidP="008D6EB0">
            <w:pPr>
              <w:spacing w:after="0" w:line="240" w:lineRule="auto"/>
              <w:rPr>
                <w:rFonts w:ascii="Times New Roman" w:eastAsia="Times New Roman" w:hAnsi="Times New Roman" w:cs="Times New Roman"/>
                <w:sz w:val="24"/>
                <w:lang w:eastAsia="ru-RU"/>
              </w:rPr>
            </w:pPr>
            <w:r w:rsidRPr="00097A92">
              <w:rPr>
                <w:rFonts w:ascii="Times New Roman" w:eastAsia="Times New Roman" w:hAnsi="Times New Roman" w:cs="Times New Roman"/>
                <w:sz w:val="24"/>
                <w:lang w:eastAsia="ru-RU"/>
              </w:rPr>
              <w:t>− өсімдік шаруашылығы өнімдерінің, сондай-ақ балама өнімдердің өнімділігін арттыру әдістері бойынша кеңес беру;</w:t>
            </w:r>
          </w:p>
          <w:p w:rsidR="008D6EB0" w:rsidRPr="00097A92" w:rsidRDefault="008D6EB0" w:rsidP="008D6EB0">
            <w:pPr>
              <w:spacing w:after="0" w:line="240" w:lineRule="auto"/>
              <w:rPr>
                <w:rFonts w:ascii="Times New Roman" w:eastAsia="Times New Roman" w:hAnsi="Times New Roman" w:cs="Times New Roman"/>
                <w:sz w:val="24"/>
                <w:lang w:eastAsia="ru-RU"/>
              </w:rPr>
            </w:pPr>
            <w:r w:rsidRPr="00097A92">
              <w:rPr>
                <w:rFonts w:ascii="Times New Roman" w:eastAsia="Times New Roman" w:hAnsi="Times New Roman" w:cs="Times New Roman"/>
                <w:sz w:val="24"/>
                <w:lang w:eastAsia="ru-RU"/>
              </w:rPr>
              <w:lastRenderedPageBreak/>
              <w:t>− өсімдік аурулары, зиянкестер мен арамшөптермен күресу, топырақты жақсарту бойынша кеңес беру;</w:t>
            </w:r>
          </w:p>
          <w:p w:rsidR="008D6EB0" w:rsidRPr="00097A92" w:rsidRDefault="008D6EB0" w:rsidP="008D6EB0">
            <w:pPr>
              <w:spacing w:after="0" w:line="240" w:lineRule="auto"/>
              <w:rPr>
                <w:rFonts w:ascii="Times New Roman" w:eastAsia="Times New Roman" w:hAnsi="Times New Roman" w:cs="Times New Roman"/>
                <w:sz w:val="24"/>
                <w:lang w:eastAsia="ru-RU"/>
              </w:rPr>
            </w:pPr>
            <w:r w:rsidRPr="00097A92">
              <w:rPr>
                <w:rFonts w:ascii="Times New Roman" w:eastAsia="Times New Roman" w:hAnsi="Times New Roman" w:cs="Times New Roman"/>
                <w:sz w:val="24"/>
                <w:lang w:eastAsia="ru-RU"/>
              </w:rPr>
              <w:t>− тауарлық дақылдарды өндіруге әсер ететін экологиялық факторларды зерттеу;</w:t>
            </w:r>
          </w:p>
          <w:p w:rsidR="008D6EB0" w:rsidRPr="00097A92" w:rsidRDefault="008D6EB0" w:rsidP="008D6EB0">
            <w:pPr>
              <w:spacing w:after="0" w:line="240" w:lineRule="auto"/>
              <w:rPr>
                <w:rFonts w:ascii="Times New Roman" w:eastAsia="Times New Roman" w:hAnsi="Times New Roman" w:cs="Times New Roman"/>
                <w:sz w:val="24"/>
                <w:lang w:eastAsia="ru-RU"/>
              </w:rPr>
            </w:pPr>
            <w:r w:rsidRPr="00097A92">
              <w:rPr>
                <w:rFonts w:ascii="Times New Roman" w:eastAsia="Times New Roman" w:hAnsi="Times New Roman" w:cs="Times New Roman"/>
                <w:sz w:val="24"/>
                <w:lang w:eastAsia="ru-RU"/>
              </w:rPr>
              <w:t>− өсіру әдістерінің, топырақтың, жәндіктердің, аурулардың дақылдардың өніміне әсерін зерттеу;</w:t>
            </w:r>
          </w:p>
          <w:p w:rsidR="008D6EB0" w:rsidRPr="00097A92" w:rsidRDefault="008D6EB0" w:rsidP="008D6EB0">
            <w:pPr>
              <w:spacing w:after="0" w:line="240" w:lineRule="auto"/>
              <w:rPr>
                <w:rFonts w:ascii="Times New Roman" w:eastAsia="Times New Roman" w:hAnsi="Times New Roman" w:cs="Times New Roman"/>
                <w:sz w:val="24"/>
                <w:lang w:eastAsia="ru-RU"/>
              </w:rPr>
            </w:pPr>
            <w:r w:rsidRPr="00097A92">
              <w:rPr>
                <w:rFonts w:ascii="Times New Roman" w:eastAsia="Times New Roman" w:hAnsi="Times New Roman" w:cs="Times New Roman"/>
                <w:sz w:val="24"/>
                <w:lang w:eastAsia="ru-RU"/>
              </w:rPr>
              <w:t>− топырақтың ерекшеліктерін, пайдалану мүмкіндіктерін және құнарлылығын зерттеу, егіншіліктің, бау-бақша шаруашылығының жетілдірілген әдістерін әзірлеу үшін зерттеу нәтижелерін пайдалану;</w:t>
            </w:r>
          </w:p>
          <w:p w:rsidR="008D6EB0" w:rsidRPr="00097A92" w:rsidRDefault="008D6EB0" w:rsidP="008D6EB0">
            <w:pPr>
              <w:spacing w:after="0" w:line="240" w:lineRule="auto"/>
              <w:rPr>
                <w:rFonts w:ascii="Times New Roman" w:eastAsia="Times New Roman" w:hAnsi="Times New Roman" w:cs="Times New Roman"/>
                <w:sz w:val="24"/>
                <w:lang w:eastAsia="ru-RU"/>
              </w:rPr>
            </w:pPr>
            <w:r w:rsidRPr="00097A92">
              <w:rPr>
                <w:rFonts w:ascii="Times New Roman" w:eastAsia="Times New Roman" w:hAnsi="Times New Roman" w:cs="Times New Roman"/>
                <w:sz w:val="24"/>
                <w:lang w:eastAsia="ru-RU"/>
              </w:rPr>
              <w:t>− ауыл шаруашылығы мәселелерін шешудің және өндіріс тиімділігін арттырудың процедуралары мен әдістемелерін әзірлеу;</w:t>
            </w:r>
          </w:p>
          <w:p w:rsidR="008D6EB0" w:rsidRPr="00337D38" w:rsidRDefault="008D6EB0" w:rsidP="008D6EB0">
            <w:pPr>
              <w:spacing w:after="0" w:line="240" w:lineRule="auto"/>
              <w:rPr>
                <w:rFonts w:ascii="Times New Roman" w:eastAsia="Times New Roman" w:hAnsi="Times New Roman" w:cs="Times New Roman"/>
                <w:sz w:val="24"/>
                <w:lang w:eastAsia="ru-RU"/>
              </w:rPr>
            </w:pPr>
            <w:r w:rsidRPr="00097A92">
              <w:rPr>
                <w:rFonts w:ascii="Times New Roman" w:eastAsia="Times New Roman" w:hAnsi="Times New Roman" w:cs="Times New Roman"/>
                <w:sz w:val="24"/>
                <w:lang w:eastAsia="ru-RU"/>
              </w:rPr>
              <w:t>− өрттермен және олардың зардаптарымен, су тасқындарымен, құрғақшылықтармен, топырақ эрозиясымен, зиянкестермен және аурулармен күресу әдістерін зерттеуге, жоспарлауға және енгізуге;</w:t>
            </w:r>
          </w:p>
        </w:tc>
        <w:tc>
          <w:tcPr>
            <w:tcW w:w="719"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80" w:type="pct"/>
            <w:shd w:val="clear" w:color="auto" w:fill="auto"/>
            <w:hideMark/>
          </w:tcPr>
          <w:p w:rsidR="008D6EB0" w:rsidRPr="00097A92" w:rsidRDefault="008D6EB0" w:rsidP="008D6EB0">
            <w:pPr>
              <w:pStyle w:val="ac"/>
            </w:pPr>
            <w:r w:rsidRPr="00097A92">
              <w:t>2132-1-006 Агроном-шарап өсіруші</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80" w:type="pct"/>
            <w:shd w:val="clear" w:color="auto" w:fill="auto"/>
            <w:hideMark/>
          </w:tcPr>
          <w:p w:rsidR="008D6EB0" w:rsidRPr="00097A92" w:rsidRDefault="008D6EB0" w:rsidP="008D6EB0">
            <w:pPr>
              <w:rPr>
                <w:rFonts w:ascii="Times New Roman" w:hAnsi="Times New Roman" w:cs="Times New Roman"/>
                <w:sz w:val="24"/>
                <w:szCs w:val="24"/>
              </w:rPr>
            </w:pPr>
            <w:r w:rsidRPr="00097A92">
              <w:rPr>
                <w:rFonts w:ascii="Times New Roman" w:hAnsi="Times New Roman" w:cs="Times New Roman"/>
                <w:sz w:val="24"/>
                <w:szCs w:val="24"/>
              </w:rPr>
              <w:t>2132-1-005 Инженер-бақша өсіруші</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80" w:type="pct"/>
            <w:shd w:val="clear" w:color="auto" w:fill="auto"/>
            <w:hideMark/>
          </w:tcPr>
          <w:p w:rsidR="008D6EB0" w:rsidRPr="00097A92" w:rsidRDefault="008D6EB0" w:rsidP="008D6EB0">
            <w:pPr>
              <w:rPr>
                <w:rFonts w:ascii="Times New Roman" w:hAnsi="Times New Roman" w:cs="Times New Roman"/>
                <w:sz w:val="24"/>
                <w:szCs w:val="24"/>
              </w:rPr>
            </w:pPr>
            <w:r w:rsidRPr="00097A92">
              <w:rPr>
                <w:rFonts w:ascii="Times New Roman" w:hAnsi="Times New Roman" w:cs="Times New Roman"/>
                <w:sz w:val="24"/>
                <w:szCs w:val="24"/>
              </w:rPr>
              <w:t>2132-4-001 Агрохимик</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80" w:type="pct"/>
            <w:shd w:val="clear" w:color="auto" w:fill="auto"/>
            <w:hideMark/>
          </w:tcPr>
          <w:p w:rsidR="008D6EB0" w:rsidRPr="00097A92" w:rsidRDefault="008D6EB0" w:rsidP="008D6EB0">
            <w:pPr>
              <w:rPr>
                <w:rFonts w:ascii="Times New Roman" w:hAnsi="Times New Roman" w:cs="Times New Roman"/>
                <w:sz w:val="24"/>
                <w:szCs w:val="24"/>
              </w:rPr>
            </w:pPr>
            <w:r w:rsidRPr="00097A92">
              <w:rPr>
                <w:rFonts w:ascii="Times New Roman" w:hAnsi="Times New Roman" w:cs="Times New Roman"/>
                <w:sz w:val="24"/>
                <w:szCs w:val="24"/>
              </w:rPr>
              <w:t>2132-9-004 Өсімдіктер физиологы</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80" w:type="pct"/>
            <w:shd w:val="clear" w:color="auto" w:fill="auto"/>
            <w:hideMark/>
          </w:tcPr>
          <w:p w:rsidR="008D6EB0" w:rsidRPr="00097A92" w:rsidRDefault="008D6EB0" w:rsidP="008D6EB0">
            <w:pPr>
              <w:rPr>
                <w:rFonts w:ascii="Times New Roman" w:hAnsi="Times New Roman" w:cs="Times New Roman"/>
                <w:sz w:val="24"/>
                <w:szCs w:val="24"/>
              </w:rPr>
            </w:pPr>
            <w:r w:rsidRPr="00097A92">
              <w:rPr>
                <w:rFonts w:ascii="Times New Roman" w:hAnsi="Times New Roman" w:cs="Times New Roman"/>
                <w:sz w:val="24"/>
                <w:szCs w:val="24"/>
              </w:rPr>
              <w:t>2149-9-001 Жаңа техника мен технологияны енгізу жөніндегі инженер</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restart"/>
            <w:shd w:val="clear" w:color="auto" w:fill="auto"/>
            <w:hideMark/>
          </w:tcPr>
          <w:p w:rsidR="008D6EB0" w:rsidRPr="00337D38" w:rsidRDefault="008D6EB0" w:rsidP="008D6EB0">
            <w:pPr>
              <w:spacing w:after="0" w:line="240" w:lineRule="auto"/>
              <w:jc w:val="center"/>
              <w:rPr>
                <w:rFonts w:ascii="Times New Roman" w:eastAsia="Times New Roman" w:hAnsi="Times New Roman" w:cs="Times New Roman"/>
                <w:sz w:val="24"/>
                <w:lang w:eastAsia="ru-RU"/>
              </w:rPr>
            </w:pPr>
            <w:r w:rsidRPr="00337D38">
              <w:rPr>
                <w:rFonts w:ascii="Times New Roman" w:eastAsia="Times New Roman" w:hAnsi="Times New Roman" w:cs="Times New Roman"/>
                <w:sz w:val="24"/>
                <w:lang w:eastAsia="ru-RU"/>
              </w:rPr>
              <w:t>5</w:t>
            </w:r>
          </w:p>
        </w:tc>
        <w:tc>
          <w:tcPr>
            <w:tcW w:w="480" w:type="pct"/>
            <w:shd w:val="clear" w:color="auto" w:fill="auto"/>
            <w:hideMark/>
          </w:tcPr>
          <w:p w:rsidR="008D6EB0" w:rsidRPr="001F39EE" w:rsidRDefault="008D6EB0" w:rsidP="008D6EB0">
            <w:pPr>
              <w:rPr>
                <w:rFonts w:ascii="Times New Roman" w:hAnsi="Times New Roman" w:cs="Times New Roman"/>
                <w:sz w:val="24"/>
                <w:szCs w:val="24"/>
              </w:rPr>
            </w:pPr>
            <w:r w:rsidRPr="001F39EE">
              <w:rPr>
                <w:rFonts w:ascii="Times New Roman" w:hAnsi="Times New Roman" w:cs="Times New Roman"/>
                <w:sz w:val="24"/>
                <w:szCs w:val="24"/>
              </w:rPr>
              <w:t>3142-0-001 Агроном (біліктілігі орта)</w:t>
            </w:r>
          </w:p>
        </w:tc>
        <w:tc>
          <w:tcPr>
            <w:tcW w:w="184" w:type="pct"/>
            <w:vMerge w:val="restart"/>
            <w:shd w:val="clear" w:color="auto" w:fill="auto"/>
            <w:hideMark/>
          </w:tcPr>
          <w:p w:rsidR="008D6EB0" w:rsidRPr="00337D38" w:rsidRDefault="008D6EB0" w:rsidP="008D6EB0">
            <w:pPr>
              <w:spacing w:after="0" w:line="240" w:lineRule="auto"/>
              <w:jc w:val="center"/>
              <w:rPr>
                <w:rFonts w:ascii="Times New Roman" w:eastAsia="Times New Roman" w:hAnsi="Times New Roman" w:cs="Times New Roman"/>
                <w:sz w:val="24"/>
                <w:lang w:eastAsia="ru-RU"/>
              </w:rPr>
            </w:pPr>
            <w:r w:rsidRPr="00337D38">
              <w:rPr>
                <w:rFonts w:ascii="Times New Roman" w:eastAsia="Times New Roman" w:hAnsi="Times New Roman" w:cs="Times New Roman"/>
                <w:sz w:val="24"/>
                <w:lang w:eastAsia="ru-RU"/>
              </w:rPr>
              <w:t>5</w:t>
            </w:r>
          </w:p>
        </w:tc>
        <w:tc>
          <w:tcPr>
            <w:tcW w:w="494" w:type="pct"/>
            <w:vMerge w:val="restart"/>
            <w:shd w:val="clear" w:color="auto" w:fill="auto"/>
            <w:hideMark/>
          </w:tcPr>
          <w:p w:rsidR="008D6EB0" w:rsidRPr="00337D38" w:rsidRDefault="008D6EB0" w:rsidP="008D6EB0">
            <w:pPr>
              <w:spacing w:after="0" w:line="240" w:lineRule="auto"/>
              <w:rPr>
                <w:rFonts w:ascii="Times New Roman" w:eastAsia="Times New Roman" w:hAnsi="Times New Roman" w:cs="Times New Roman"/>
                <w:sz w:val="24"/>
                <w:lang w:eastAsia="ru-RU"/>
              </w:rPr>
            </w:pPr>
            <w:r w:rsidRPr="001F39EE">
              <w:rPr>
                <w:rFonts w:ascii="Times New Roman" w:eastAsia="Times New Roman" w:hAnsi="Times New Roman" w:cs="Times New Roman"/>
                <w:sz w:val="24"/>
                <w:lang w:eastAsia="ru-RU"/>
              </w:rPr>
              <w:t>процестердің орындалуын ұйымдастыру және бақылау, талдау және реттеу</w:t>
            </w:r>
          </w:p>
        </w:tc>
        <w:tc>
          <w:tcPr>
            <w:tcW w:w="384" w:type="pct"/>
            <w:vMerge w:val="restart"/>
            <w:shd w:val="clear" w:color="auto" w:fill="auto"/>
            <w:hideMark/>
          </w:tcPr>
          <w:p w:rsidR="008D6EB0" w:rsidRPr="00337D38" w:rsidRDefault="008D6EB0" w:rsidP="008D6EB0">
            <w:pPr>
              <w:spacing w:after="0" w:line="240" w:lineRule="auto"/>
              <w:rPr>
                <w:rFonts w:ascii="Times New Roman" w:eastAsia="Times New Roman" w:hAnsi="Times New Roman" w:cs="Times New Roman"/>
                <w:sz w:val="24"/>
                <w:lang w:eastAsia="ru-RU"/>
              </w:rPr>
            </w:pPr>
            <w:r w:rsidRPr="001F39EE">
              <w:rPr>
                <w:rFonts w:ascii="Times New Roman" w:eastAsia="Times New Roman" w:hAnsi="Times New Roman" w:cs="Times New Roman"/>
                <w:sz w:val="24"/>
                <w:lang w:eastAsia="ru-RU"/>
              </w:rPr>
              <w:t>негізгі өндіріс процесіне қатысу</w:t>
            </w:r>
          </w:p>
        </w:tc>
        <w:tc>
          <w:tcPr>
            <w:tcW w:w="1312" w:type="pct"/>
            <w:vMerge w:val="restart"/>
            <w:shd w:val="clear" w:color="auto" w:fill="auto"/>
            <w:hideMark/>
          </w:tcPr>
          <w:p w:rsidR="008D6EB0" w:rsidRPr="00337D38" w:rsidRDefault="008D6EB0" w:rsidP="008D6EB0">
            <w:pPr>
              <w:spacing w:after="0" w:line="240" w:lineRule="auto"/>
              <w:rPr>
                <w:rFonts w:ascii="Times New Roman" w:eastAsia="Times New Roman" w:hAnsi="Times New Roman" w:cs="Times New Roman"/>
                <w:sz w:val="24"/>
                <w:lang w:eastAsia="ru-RU"/>
              </w:rPr>
            </w:pPr>
            <w:r w:rsidRPr="008D6EB0">
              <w:rPr>
                <w:rFonts w:ascii="Times New Roman" w:eastAsia="Times New Roman" w:hAnsi="Times New Roman" w:cs="Times New Roman"/>
                <w:sz w:val="24"/>
                <w:lang w:eastAsia="ru-RU"/>
              </w:rPr>
              <w:t>Қазақстан Республикасының Конституциясын, Қазақстан Республикасының Экологиялық кодексін, «Сыбайлас жемқорлыққа қарсы күрес туралы», «Қазақстан Республикасындағы тіл туралы», «Акционерлік қоғамдар туралы», «Мемлекеттік сатып алу туралы», «Квазимемлекеттік сектордың жекелеген субъектілерінің сатып алулары туралы» Қазақстан Республикасының заңдарын, сондай-ақ Қазақстан Республикасының заңнамалық және өзге де нормативтік құқықтық актілерін ұйымның (филиалдың) өндірістік-шаруашылық және қаржы-шаруашылық қызметін басқару және экономиканы және тиісті шаруашылық қызмет түрін дамытудың басым бағыттарын айқындау; агроөнеркәсіптік кешен және ұйымның (филиалдың) агроөнеркәсіп кешеніндегі өндірістік қызметі мәселелері бойынша басқарушылық, нормативтік-құқықтық, нұсқаулық-әдістемелік материалдар; ұйымның (филиалдың) мамандануы мен құрылымының ерекшеліктері; кірістер мен шығыстардың бюджеттік сметасын жасау және келісу тәртібін және ұйымның (филиалдың) кіріс әкелетін қызметінен алынған қаражаттар бойынша кірістер мен шығыстар сметасын, ұйымның (филиалдың) шаруашылық жүргізу және басқару әдістерін, ауыл шаруашылығының тиісті саласындағы ғылым мен озық тәжірибенің жетістіктерін, еңбек негіздерін, азаматтық, әкімшілік және қылмыстық-құқықтық нормаларды, ішкі еңбек заңнамасын, шаруашылық жүргізудің іргелі заңнамасын, қорғау және өрт қауіпсіздігі ережелері.</w:t>
            </w:r>
          </w:p>
        </w:tc>
        <w:tc>
          <w:tcPr>
            <w:tcW w:w="1094" w:type="pct"/>
            <w:vMerge w:val="restart"/>
            <w:shd w:val="clear" w:color="auto" w:fill="auto"/>
            <w:hideMark/>
          </w:tcPr>
          <w:p w:rsidR="008D6EB0" w:rsidRPr="001F39EE" w:rsidRDefault="008D6EB0" w:rsidP="008D6EB0">
            <w:pPr>
              <w:spacing w:after="0" w:line="240" w:lineRule="auto"/>
              <w:rPr>
                <w:rFonts w:ascii="Times New Roman" w:eastAsia="Times New Roman" w:hAnsi="Times New Roman" w:cs="Times New Roman"/>
                <w:sz w:val="24"/>
                <w:lang w:eastAsia="ru-RU"/>
              </w:rPr>
            </w:pPr>
            <w:r w:rsidRPr="001F39EE">
              <w:rPr>
                <w:rFonts w:ascii="Times New Roman" w:eastAsia="Times New Roman" w:hAnsi="Times New Roman" w:cs="Times New Roman"/>
                <w:sz w:val="24"/>
                <w:lang w:eastAsia="ru-RU"/>
              </w:rPr>
              <w:t>− эксперименттер, сынақтар және талдаулар үшін материалдар мен жабдықтарды дайындау;</w:t>
            </w:r>
          </w:p>
          <w:p w:rsidR="008D6EB0" w:rsidRPr="001F39EE" w:rsidRDefault="008D6EB0" w:rsidP="008D6EB0">
            <w:pPr>
              <w:spacing w:after="0" w:line="240" w:lineRule="auto"/>
              <w:rPr>
                <w:rFonts w:ascii="Times New Roman" w:eastAsia="Times New Roman" w:hAnsi="Times New Roman" w:cs="Times New Roman"/>
                <w:sz w:val="24"/>
                <w:lang w:eastAsia="ru-RU"/>
              </w:rPr>
            </w:pPr>
            <w:r w:rsidRPr="001F39EE">
              <w:rPr>
                <w:rFonts w:ascii="Times New Roman" w:eastAsia="Times New Roman" w:hAnsi="Times New Roman" w:cs="Times New Roman"/>
                <w:sz w:val="24"/>
                <w:lang w:eastAsia="ru-RU"/>
              </w:rPr>
              <w:t>− эксперименттер, сынақтар және талдаулар үшін үлгілерді (топырақ, өсімдік жасушалары) жинау және дайындау;</w:t>
            </w:r>
          </w:p>
          <w:p w:rsidR="008D6EB0" w:rsidRPr="001F39EE" w:rsidRDefault="008D6EB0" w:rsidP="008D6EB0">
            <w:pPr>
              <w:spacing w:after="0" w:line="240" w:lineRule="auto"/>
              <w:rPr>
                <w:rFonts w:ascii="Times New Roman" w:eastAsia="Times New Roman" w:hAnsi="Times New Roman" w:cs="Times New Roman"/>
                <w:sz w:val="24"/>
                <w:lang w:eastAsia="ru-RU"/>
              </w:rPr>
            </w:pPr>
            <w:r w:rsidRPr="001F39EE">
              <w:rPr>
                <w:rFonts w:ascii="Times New Roman" w:eastAsia="Times New Roman" w:hAnsi="Times New Roman" w:cs="Times New Roman"/>
                <w:sz w:val="24"/>
                <w:lang w:eastAsia="ru-RU"/>
              </w:rPr>
              <w:t>− микроскопия, гистология, хроматография, электрофорез және спектроскопия сияқты әдістер мен әдістерді қолданып эксперименттер, сынақтар және талдаулар жүргізуге көмек көрсету;</w:t>
            </w:r>
          </w:p>
          <w:p w:rsidR="008D6EB0" w:rsidRPr="001F39EE" w:rsidRDefault="008D6EB0" w:rsidP="008D6EB0">
            <w:pPr>
              <w:spacing w:after="0" w:line="240" w:lineRule="auto"/>
              <w:rPr>
                <w:rFonts w:ascii="Times New Roman" w:eastAsia="Times New Roman" w:hAnsi="Times New Roman" w:cs="Times New Roman"/>
                <w:sz w:val="24"/>
                <w:lang w:eastAsia="ru-RU"/>
              </w:rPr>
            </w:pPr>
            <w:r w:rsidRPr="001F39EE">
              <w:rPr>
                <w:rFonts w:ascii="Times New Roman" w:eastAsia="Times New Roman" w:hAnsi="Times New Roman" w:cs="Times New Roman"/>
                <w:sz w:val="24"/>
                <w:lang w:eastAsia="ru-RU"/>
              </w:rPr>
              <w:t>− патогенді микроорганизмдер мен жәндіктерді, паразиттерді, саңырауқұлақтар мен өсімдіктер зиянкестері болып табылатын арамшөптерді анықтау, сондай-ақ күресу әдістерін әзірлеуге көмек көрсету;</w:t>
            </w:r>
          </w:p>
          <w:p w:rsidR="008D6EB0" w:rsidRPr="001F39EE" w:rsidRDefault="008D6EB0" w:rsidP="008D6EB0">
            <w:pPr>
              <w:spacing w:after="0" w:line="240" w:lineRule="auto"/>
              <w:rPr>
                <w:rFonts w:ascii="Times New Roman" w:eastAsia="Times New Roman" w:hAnsi="Times New Roman" w:cs="Times New Roman"/>
                <w:sz w:val="24"/>
                <w:lang w:eastAsia="ru-RU"/>
              </w:rPr>
            </w:pPr>
            <w:r w:rsidRPr="001F39EE">
              <w:rPr>
                <w:rFonts w:ascii="Times New Roman" w:eastAsia="Times New Roman" w:hAnsi="Times New Roman" w:cs="Times New Roman"/>
                <w:sz w:val="24"/>
                <w:lang w:eastAsia="ru-RU"/>
              </w:rPr>
              <w:t>− өнім сапасына қол жеткізу және қолдау мақсатында талдау жүргізу;</w:t>
            </w:r>
          </w:p>
          <w:p w:rsidR="008D6EB0" w:rsidRPr="001F39EE" w:rsidRDefault="008D6EB0" w:rsidP="008D6EB0">
            <w:pPr>
              <w:spacing w:after="0" w:line="240" w:lineRule="auto"/>
              <w:rPr>
                <w:rFonts w:ascii="Times New Roman" w:eastAsia="Times New Roman" w:hAnsi="Times New Roman" w:cs="Times New Roman"/>
                <w:sz w:val="24"/>
                <w:lang w:eastAsia="ru-RU"/>
              </w:rPr>
            </w:pPr>
            <w:r w:rsidRPr="001F39EE">
              <w:rPr>
                <w:rFonts w:ascii="Times New Roman" w:eastAsia="Times New Roman" w:hAnsi="Times New Roman" w:cs="Times New Roman"/>
                <w:sz w:val="24"/>
                <w:lang w:eastAsia="ru-RU"/>
              </w:rPr>
              <w:t>− ағымдағы жұмыс жоспарларын жүргізу немесе орындалуын бақылау (жылыжайлар);</w:t>
            </w:r>
          </w:p>
          <w:p w:rsidR="008D6EB0" w:rsidRPr="001F39EE" w:rsidRDefault="008D6EB0" w:rsidP="008D6EB0">
            <w:pPr>
              <w:spacing w:after="0" w:line="240" w:lineRule="auto"/>
              <w:rPr>
                <w:rFonts w:ascii="Times New Roman" w:eastAsia="Times New Roman" w:hAnsi="Times New Roman" w:cs="Times New Roman"/>
                <w:sz w:val="24"/>
                <w:lang w:eastAsia="ru-RU"/>
              </w:rPr>
            </w:pPr>
            <w:r w:rsidRPr="001F39EE">
              <w:rPr>
                <w:rFonts w:ascii="Times New Roman" w:eastAsia="Times New Roman" w:hAnsi="Times New Roman" w:cs="Times New Roman"/>
                <w:sz w:val="24"/>
                <w:lang w:eastAsia="ru-RU"/>
              </w:rPr>
              <w:t>− тұқым үлгілеріне олардың сапасын, тазалығын және өнгіштігін бағалау үшін талдау жүргізу;</w:t>
            </w:r>
          </w:p>
          <w:p w:rsidR="008D6EB0" w:rsidRPr="001F39EE" w:rsidRDefault="008D6EB0" w:rsidP="008D6EB0">
            <w:pPr>
              <w:spacing w:after="0" w:line="240" w:lineRule="auto"/>
              <w:rPr>
                <w:rFonts w:ascii="Times New Roman" w:eastAsia="Times New Roman" w:hAnsi="Times New Roman" w:cs="Times New Roman"/>
                <w:sz w:val="24"/>
                <w:lang w:eastAsia="ru-RU"/>
              </w:rPr>
            </w:pPr>
            <w:r w:rsidRPr="001F39EE">
              <w:rPr>
                <w:rFonts w:ascii="Times New Roman" w:eastAsia="Times New Roman" w:hAnsi="Times New Roman" w:cs="Times New Roman"/>
                <w:sz w:val="24"/>
                <w:lang w:eastAsia="ru-RU"/>
              </w:rPr>
              <w:t>− деректерді жинау және жобаларды іске асыру үшін қажетті материалдық және еңбек шығындарының саны мен құнын бағалау;</w:t>
            </w:r>
          </w:p>
          <w:p w:rsidR="008D6EB0" w:rsidRPr="00337D38" w:rsidRDefault="008D6EB0" w:rsidP="008D6EB0">
            <w:pPr>
              <w:spacing w:after="0" w:line="240" w:lineRule="auto"/>
              <w:rPr>
                <w:rFonts w:ascii="Times New Roman" w:eastAsia="Times New Roman" w:hAnsi="Times New Roman" w:cs="Times New Roman"/>
                <w:sz w:val="24"/>
                <w:lang w:eastAsia="ru-RU"/>
              </w:rPr>
            </w:pPr>
            <w:r w:rsidRPr="001F39EE">
              <w:rPr>
                <w:rFonts w:ascii="Times New Roman" w:eastAsia="Times New Roman" w:hAnsi="Times New Roman" w:cs="Times New Roman"/>
                <w:sz w:val="24"/>
                <w:lang w:eastAsia="ru-RU"/>
              </w:rPr>
              <w:t>− ғылыми-зерттеу жабдықтарына техникалық қызмет көрсетуді және жөндеуді ұйымдастыру.</w:t>
            </w:r>
          </w:p>
        </w:tc>
        <w:tc>
          <w:tcPr>
            <w:tcW w:w="719" w:type="pct"/>
            <w:vMerge w:val="restart"/>
            <w:shd w:val="clear" w:color="auto" w:fill="auto"/>
            <w:hideMark/>
          </w:tcPr>
          <w:p w:rsidR="008D6EB0" w:rsidRPr="00337D38" w:rsidRDefault="008D6EB0" w:rsidP="008D6EB0">
            <w:pPr>
              <w:spacing w:after="0" w:line="240" w:lineRule="auto"/>
              <w:rPr>
                <w:rFonts w:ascii="Times New Roman" w:eastAsia="Times New Roman" w:hAnsi="Times New Roman" w:cs="Times New Roman"/>
                <w:sz w:val="24"/>
                <w:lang w:eastAsia="ru-RU"/>
              </w:rPr>
            </w:pPr>
            <w:r w:rsidRPr="001F39EE">
              <w:rPr>
                <w:rFonts w:ascii="Times New Roman" w:eastAsia="Times New Roman" w:hAnsi="Times New Roman" w:cs="Times New Roman"/>
                <w:sz w:val="24"/>
                <w:lang w:eastAsia="ru-RU"/>
              </w:rPr>
              <w:t>еңбексүйгіштік, топпен жұмыс істей білу, білуге ​​құштарлық, коммуникативтілік, шешім қабылдау, ақпаратпен жұмыс істей білу, бастамашылық</w:t>
            </w:r>
          </w:p>
        </w:tc>
      </w:tr>
      <w:tr w:rsidR="00815C6A" w:rsidRPr="000846CB" w:rsidTr="000C2E70">
        <w:trPr>
          <w:trHeight w:val="57"/>
        </w:trPr>
        <w:tc>
          <w:tcPr>
            <w:tcW w:w="333" w:type="pct"/>
            <w:vMerge/>
            <w:vAlign w:val="center"/>
            <w:hideMark/>
          </w:tcPr>
          <w:p w:rsidR="008D6EB0" w:rsidRPr="00337D38" w:rsidRDefault="008D6EB0" w:rsidP="008D6EB0">
            <w:pPr>
              <w:spacing w:after="0" w:line="240" w:lineRule="auto"/>
              <w:rPr>
                <w:rFonts w:ascii="Times New Roman" w:eastAsia="Times New Roman" w:hAnsi="Times New Roman" w:cs="Times New Roman"/>
                <w:sz w:val="24"/>
                <w:lang w:eastAsia="ru-RU"/>
              </w:rPr>
            </w:pPr>
          </w:p>
        </w:tc>
        <w:tc>
          <w:tcPr>
            <w:tcW w:w="480" w:type="pct"/>
            <w:shd w:val="clear" w:color="auto" w:fill="auto"/>
            <w:hideMark/>
          </w:tcPr>
          <w:p w:rsidR="008D6EB0" w:rsidRPr="001F39EE" w:rsidRDefault="008D6EB0" w:rsidP="008D6EB0">
            <w:pPr>
              <w:rPr>
                <w:rFonts w:ascii="Times New Roman" w:hAnsi="Times New Roman" w:cs="Times New Roman"/>
                <w:sz w:val="24"/>
                <w:szCs w:val="24"/>
              </w:rPr>
            </w:pPr>
            <w:r w:rsidRPr="001F39EE">
              <w:rPr>
                <w:rFonts w:ascii="Times New Roman" w:hAnsi="Times New Roman" w:cs="Times New Roman"/>
                <w:sz w:val="24"/>
                <w:szCs w:val="24"/>
              </w:rPr>
              <w:t>3142-0-002 Бөлімнің агрономы (бригада, егіншілік учаскесі, ферма, цех) (біліктілігі орташа)</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ign w:val="center"/>
            <w:hideMark/>
          </w:tcPr>
          <w:p w:rsidR="008D6EB0" w:rsidRPr="00337D38" w:rsidRDefault="008D6EB0" w:rsidP="008D6EB0">
            <w:pPr>
              <w:spacing w:after="0" w:line="240" w:lineRule="auto"/>
              <w:rPr>
                <w:rFonts w:ascii="Times New Roman" w:eastAsia="Times New Roman" w:hAnsi="Times New Roman" w:cs="Times New Roman"/>
                <w:sz w:val="24"/>
                <w:lang w:eastAsia="ru-RU"/>
              </w:rPr>
            </w:pPr>
          </w:p>
        </w:tc>
        <w:tc>
          <w:tcPr>
            <w:tcW w:w="480" w:type="pct"/>
            <w:shd w:val="clear" w:color="auto" w:fill="auto"/>
            <w:hideMark/>
          </w:tcPr>
          <w:p w:rsidR="008D6EB0" w:rsidRPr="001F39EE" w:rsidRDefault="008D6EB0" w:rsidP="008D6EB0">
            <w:pPr>
              <w:rPr>
                <w:rFonts w:ascii="Times New Roman" w:hAnsi="Times New Roman" w:cs="Times New Roman"/>
                <w:sz w:val="24"/>
                <w:szCs w:val="24"/>
              </w:rPr>
            </w:pPr>
            <w:r w:rsidRPr="001F39EE">
              <w:rPr>
                <w:rFonts w:ascii="Times New Roman" w:hAnsi="Times New Roman" w:cs="Times New Roman"/>
                <w:sz w:val="24"/>
                <w:szCs w:val="24"/>
              </w:rPr>
              <w:t>3142-0-005 Агрохимик (біліктілігі орта)</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ign w:val="center"/>
            <w:hideMark/>
          </w:tcPr>
          <w:p w:rsidR="008D6EB0" w:rsidRPr="00337D38" w:rsidRDefault="008D6EB0" w:rsidP="008D6EB0">
            <w:pPr>
              <w:spacing w:after="0" w:line="240" w:lineRule="auto"/>
              <w:rPr>
                <w:rFonts w:ascii="Times New Roman" w:eastAsia="Times New Roman" w:hAnsi="Times New Roman" w:cs="Times New Roman"/>
                <w:sz w:val="24"/>
                <w:lang w:eastAsia="ru-RU"/>
              </w:rPr>
            </w:pPr>
          </w:p>
        </w:tc>
        <w:tc>
          <w:tcPr>
            <w:tcW w:w="480" w:type="pct"/>
            <w:shd w:val="clear" w:color="auto" w:fill="auto"/>
            <w:hideMark/>
          </w:tcPr>
          <w:p w:rsidR="008D6EB0" w:rsidRPr="001F39EE" w:rsidRDefault="008D6EB0" w:rsidP="008D6EB0">
            <w:pPr>
              <w:rPr>
                <w:rFonts w:ascii="Times New Roman" w:hAnsi="Times New Roman" w:cs="Times New Roman"/>
                <w:sz w:val="24"/>
                <w:szCs w:val="24"/>
              </w:rPr>
            </w:pPr>
            <w:r w:rsidRPr="001F39EE">
              <w:rPr>
                <w:rFonts w:ascii="Times New Roman" w:hAnsi="Times New Roman" w:cs="Times New Roman"/>
                <w:sz w:val="24"/>
                <w:szCs w:val="24"/>
              </w:rPr>
              <w:t>3142-0-016 Техник агроном (бау-бақша шаруашылығы)</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ign w:val="center"/>
            <w:hideMark/>
          </w:tcPr>
          <w:p w:rsidR="008D6EB0" w:rsidRPr="00337D38" w:rsidRDefault="008D6EB0" w:rsidP="008D6EB0">
            <w:pPr>
              <w:spacing w:after="0" w:line="240" w:lineRule="auto"/>
              <w:rPr>
                <w:rFonts w:ascii="Times New Roman" w:eastAsia="Times New Roman" w:hAnsi="Times New Roman" w:cs="Times New Roman"/>
                <w:sz w:val="24"/>
                <w:lang w:eastAsia="ru-RU"/>
              </w:rPr>
            </w:pPr>
          </w:p>
        </w:tc>
        <w:tc>
          <w:tcPr>
            <w:tcW w:w="480" w:type="pct"/>
            <w:shd w:val="clear" w:color="auto" w:fill="auto"/>
            <w:hideMark/>
          </w:tcPr>
          <w:p w:rsidR="008D6EB0" w:rsidRPr="001F39EE" w:rsidRDefault="008D6EB0" w:rsidP="008D6EB0">
            <w:pPr>
              <w:rPr>
                <w:rFonts w:ascii="Times New Roman" w:hAnsi="Times New Roman" w:cs="Times New Roman"/>
                <w:sz w:val="24"/>
                <w:szCs w:val="24"/>
              </w:rPr>
            </w:pPr>
            <w:r w:rsidRPr="001F39EE">
              <w:rPr>
                <w:rFonts w:ascii="Times New Roman" w:hAnsi="Times New Roman" w:cs="Times New Roman"/>
                <w:sz w:val="24"/>
                <w:szCs w:val="24"/>
              </w:rPr>
              <w:t>3142-0-017 Егістік дақылдарын өсіру жөніндегі агроном</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ign w:val="center"/>
            <w:hideMark/>
          </w:tcPr>
          <w:p w:rsidR="008D6EB0" w:rsidRPr="00337D38" w:rsidRDefault="008D6EB0" w:rsidP="008D6EB0">
            <w:pPr>
              <w:spacing w:after="0" w:line="240" w:lineRule="auto"/>
              <w:rPr>
                <w:rFonts w:ascii="Times New Roman" w:eastAsia="Times New Roman" w:hAnsi="Times New Roman" w:cs="Times New Roman"/>
                <w:sz w:val="24"/>
                <w:lang w:eastAsia="ru-RU"/>
              </w:rPr>
            </w:pPr>
          </w:p>
        </w:tc>
        <w:tc>
          <w:tcPr>
            <w:tcW w:w="480" w:type="pct"/>
            <w:shd w:val="clear" w:color="auto" w:fill="auto"/>
            <w:hideMark/>
          </w:tcPr>
          <w:p w:rsidR="008D6EB0" w:rsidRPr="001F39EE" w:rsidRDefault="008D6EB0" w:rsidP="008D6EB0">
            <w:pPr>
              <w:rPr>
                <w:rFonts w:ascii="Times New Roman" w:hAnsi="Times New Roman" w:cs="Times New Roman"/>
                <w:sz w:val="24"/>
                <w:szCs w:val="24"/>
              </w:rPr>
            </w:pPr>
            <w:r w:rsidRPr="001F39EE">
              <w:rPr>
                <w:rFonts w:ascii="Times New Roman" w:hAnsi="Times New Roman" w:cs="Times New Roman"/>
                <w:sz w:val="24"/>
                <w:szCs w:val="24"/>
              </w:rPr>
              <w:t>3142-0-023 Жеміс-көкөніс технигі</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ign w:val="center"/>
            <w:hideMark/>
          </w:tcPr>
          <w:p w:rsidR="008D6EB0" w:rsidRPr="00337D38" w:rsidRDefault="008D6EB0" w:rsidP="008D6EB0">
            <w:pPr>
              <w:spacing w:after="0" w:line="240" w:lineRule="auto"/>
              <w:rPr>
                <w:rFonts w:ascii="Times New Roman" w:eastAsia="Times New Roman" w:hAnsi="Times New Roman" w:cs="Times New Roman"/>
                <w:sz w:val="24"/>
                <w:lang w:eastAsia="ru-RU"/>
              </w:rPr>
            </w:pPr>
          </w:p>
        </w:tc>
        <w:tc>
          <w:tcPr>
            <w:tcW w:w="480" w:type="pct"/>
            <w:shd w:val="clear" w:color="auto" w:fill="auto"/>
            <w:hideMark/>
          </w:tcPr>
          <w:p w:rsidR="008D6EB0" w:rsidRPr="001F39EE" w:rsidRDefault="008D6EB0" w:rsidP="008D6EB0">
            <w:pPr>
              <w:rPr>
                <w:rFonts w:ascii="Times New Roman" w:hAnsi="Times New Roman" w:cs="Times New Roman"/>
                <w:sz w:val="24"/>
                <w:szCs w:val="24"/>
              </w:rPr>
            </w:pPr>
            <w:r w:rsidRPr="001F39EE">
              <w:rPr>
                <w:rFonts w:ascii="Times New Roman" w:hAnsi="Times New Roman" w:cs="Times New Roman"/>
                <w:sz w:val="24"/>
                <w:szCs w:val="24"/>
              </w:rPr>
              <w:t>3142-0-026 Бағбан техник</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restart"/>
            <w:shd w:val="clear" w:color="auto" w:fill="auto"/>
            <w:hideMark/>
          </w:tcPr>
          <w:p w:rsidR="008D6EB0" w:rsidRPr="00337D38" w:rsidRDefault="008D6EB0" w:rsidP="008D6EB0">
            <w:pPr>
              <w:spacing w:after="0" w:line="240" w:lineRule="auto"/>
              <w:jc w:val="center"/>
              <w:rPr>
                <w:rFonts w:ascii="Times New Roman" w:eastAsia="Times New Roman" w:hAnsi="Times New Roman" w:cs="Times New Roman"/>
                <w:sz w:val="24"/>
                <w:lang w:eastAsia="ru-RU"/>
              </w:rPr>
            </w:pPr>
            <w:r w:rsidRPr="00337D38">
              <w:rPr>
                <w:rFonts w:ascii="Times New Roman" w:eastAsia="Times New Roman" w:hAnsi="Times New Roman" w:cs="Times New Roman"/>
                <w:sz w:val="24"/>
                <w:lang w:eastAsia="ru-RU"/>
              </w:rPr>
              <w:lastRenderedPageBreak/>
              <w:t>4</w:t>
            </w:r>
          </w:p>
        </w:tc>
        <w:tc>
          <w:tcPr>
            <w:tcW w:w="480" w:type="pct"/>
            <w:shd w:val="clear" w:color="auto" w:fill="auto"/>
            <w:hideMark/>
          </w:tcPr>
          <w:p w:rsidR="008D6EB0" w:rsidRPr="00BF0DD1" w:rsidRDefault="008D6EB0" w:rsidP="008D6EB0">
            <w:pPr>
              <w:rPr>
                <w:rFonts w:ascii="Times New Roman" w:hAnsi="Times New Roman" w:cs="Times New Roman"/>
                <w:sz w:val="24"/>
                <w:szCs w:val="24"/>
              </w:rPr>
            </w:pPr>
            <w:r w:rsidRPr="00BF0DD1">
              <w:rPr>
                <w:rFonts w:ascii="Times New Roman" w:hAnsi="Times New Roman" w:cs="Times New Roman"/>
                <w:sz w:val="24"/>
                <w:szCs w:val="24"/>
              </w:rPr>
              <w:t>6111-1-001 Білікті ауыл шаруашылығы қызметкері (егістік дақылдар)</w:t>
            </w:r>
          </w:p>
        </w:tc>
        <w:tc>
          <w:tcPr>
            <w:tcW w:w="184" w:type="pct"/>
            <w:vMerge w:val="restart"/>
            <w:shd w:val="clear" w:color="auto" w:fill="auto"/>
            <w:hideMark/>
          </w:tcPr>
          <w:p w:rsidR="008D6EB0" w:rsidRPr="00337D38" w:rsidRDefault="008D6EB0" w:rsidP="008D6EB0">
            <w:pPr>
              <w:spacing w:after="0" w:line="240" w:lineRule="auto"/>
              <w:jc w:val="center"/>
              <w:rPr>
                <w:rFonts w:ascii="Times New Roman" w:eastAsia="Times New Roman" w:hAnsi="Times New Roman" w:cs="Times New Roman"/>
                <w:sz w:val="24"/>
                <w:lang w:eastAsia="ru-RU"/>
              </w:rPr>
            </w:pPr>
            <w:r w:rsidRPr="00337D38">
              <w:rPr>
                <w:rFonts w:ascii="Times New Roman" w:eastAsia="Times New Roman" w:hAnsi="Times New Roman" w:cs="Times New Roman"/>
                <w:sz w:val="24"/>
                <w:lang w:eastAsia="ru-RU"/>
              </w:rPr>
              <w:t>4</w:t>
            </w:r>
          </w:p>
        </w:tc>
        <w:tc>
          <w:tcPr>
            <w:tcW w:w="494" w:type="pct"/>
            <w:vMerge w:val="restart"/>
            <w:shd w:val="clear" w:color="auto" w:fill="auto"/>
            <w:hideMark/>
          </w:tcPr>
          <w:p w:rsidR="008D6EB0" w:rsidRPr="00337D38" w:rsidRDefault="008D6EB0" w:rsidP="008D6EB0">
            <w:pPr>
              <w:spacing w:after="0" w:line="240" w:lineRule="auto"/>
              <w:rPr>
                <w:rFonts w:ascii="Times New Roman" w:eastAsia="Times New Roman" w:hAnsi="Times New Roman" w:cs="Times New Roman"/>
                <w:sz w:val="24"/>
                <w:lang w:eastAsia="ru-RU"/>
              </w:rPr>
            </w:pPr>
            <w:r w:rsidRPr="00BF0DD1">
              <w:rPr>
                <w:rFonts w:ascii="Times New Roman" w:eastAsia="Times New Roman" w:hAnsi="Times New Roman" w:cs="Times New Roman"/>
                <w:sz w:val="24"/>
                <w:lang w:eastAsia="ru-RU"/>
              </w:rPr>
              <w:t>Процесске қатысу</w:t>
            </w:r>
          </w:p>
        </w:tc>
        <w:tc>
          <w:tcPr>
            <w:tcW w:w="384" w:type="pct"/>
            <w:vMerge w:val="restart"/>
            <w:shd w:val="clear" w:color="auto" w:fill="auto"/>
            <w:hideMark/>
          </w:tcPr>
          <w:p w:rsidR="008D6EB0" w:rsidRPr="00337D38" w:rsidRDefault="008D6EB0" w:rsidP="008D6EB0">
            <w:pPr>
              <w:spacing w:after="0" w:line="240" w:lineRule="auto"/>
              <w:rPr>
                <w:rFonts w:ascii="Times New Roman" w:eastAsia="Times New Roman" w:hAnsi="Times New Roman" w:cs="Times New Roman"/>
                <w:sz w:val="24"/>
                <w:lang w:eastAsia="ru-RU"/>
              </w:rPr>
            </w:pPr>
            <w:r w:rsidRPr="00BF0DD1">
              <w:rPr>
                <w:rFonts w:ascii="Times New Roman" w:eastAsia="Times New Roman" w:hAnsi="Times New Roman" w:cs="Times New Roman"/>
                <w:sz w:val="24"/>
                <w:lang w:eastAsia="ru-RU"/>
              </w:rPr>
              <w:t>негізгі өндіріс процесіне қатысу</w:t>
            </w:r>
          </w:p>
        </w:tc>
        <w:tc>
          <w:tcPr>
            <w:tcW w:w="1312" w:type="pct"/>
            <w:vMerge w:val="restart"/>
            <w:shd w:val="clear" w:color="auto" w:fill="auto"/>
            <w:hideMark/>
          </w:tcPr>
          <w:p w:rsidR="008D6EB0" w:rsidRPr="00BF0DD1" w:rsidRDefault="008D6EB0" w:rsidP="008D6EB0">
            <w:pPr>
              <w:spacing w:after="0" w:line="240" w:lineRule="auto"/>
              <w:rPr>
                <w:rFonts w:ascii="Times New Roman" w:eastAsia="Times New Roman" w:hAnsi="Times New Roman" w:cs="Times New Roman"/>
                <w:sz w:val="24"/>
                <w:lang w:eastAsia="ru-RU"/>
              </w:rPr>
            </w:pPr>
            <w:r w:rsidRPr="00BF0DD1">
              <w:rPr>
                <w:rFonts w:ascii="Times New Roman" w:eastAsia="Times New Roman" w:hAnsi="Times New Roman" w:cs="Times New Roman"/>
                <w:sz w:val="24"/>
                <w:lang w:eastAsia="ru-RU"/>
              </w:rPr>
              <w:t>ағаш, бұта және басқа да өсімдік түрлері, олардың қасиеттері мен ерекшеліктері; тұқым себу және көшет отырғызу тәсілдері; өсімдіктерді суару нормалары мен уақыттары; өсімдіктерді отырғызу, көшіру және егу тәсілдерін; тыңайтқыштар мен дезинфекциялау құралдарының түрлері, ерекшеліктері, оларды қолдану тәсілдері; бау-бақша құралдары мен жабдықтарын пайдалану ережелері.</w:t>
            </w:r>
          </w:p>
          <w:p w:rsidR="008D6EB0" w:rsidRPr="00BF0DD1" w:rsidRDefault="008D6EB0" w:rsidP="008D6EB0">
            <w:pPr>
              <w:spacing w:after="0" w:line="240" w:lineRule="auto"/>
              <w:rPr>
                <w:rFonts w:ascii="Times New Roman" w:eastAsia="Times New Roman" w:hAnsi="Times New Roman" w:cs="Times New Roman"/>
                <w:sz w:val="24"/>
                <w:lang w:eastAsia="ru-RU"/>
              </w:rPr>
            </w:pPr>
            <w:r w:rsidRPr="00BF0DD1">
              <w:rPr>
                <w:rFonts w:ascii="Times New Roman" w:eastAsia="Times New Roman" w:hAnsi="Times New Roman" w:cs="Times New Roman"/>
                <w:sz w:val="24"/>
                <w:lang w:eastAsia="ru-RU"/>
              </w:rPr>
              <w:t>ауылшаруашылық технологиясы және ботаника негіздері; өсімдіктерді күтудің ауылшаруашылық ережелерін; ағаштар мен бұталарды кесу тәсілдерін; топырақты өңдеу және өсімдіктерді отырғызуға дайындық жұмыстарын жүргізу ережелерін; жылыжайларда, жылыжайларда және апельсиндерде температуралық жағдайлар; өсімдіктер ауруларымен күресу әдістері және олардың ауруларының алдын алу шаралары.</w:t>
            </w:r>
          </w:p>
          <w:p w:rsidR="008D6EB0" w:rsidRPr="00337D38" w:rsidRDefault="008D6EB0" w:rsidP="008D6EB0">
            <w:pPr>
              <w:spacing w:after="0" w:line="240" w:lineRule="auto"/>
              <w:rPr>
                <w:rFonts w:ascii="Times New Roman" w:eastAsia="Times New Roman" w:hAnsi="Times New Roman" w:cs="Times New Roman"/>
                <w:sz w:val="24"/>
                <w:lang w:eastAsia="ru-RU"/>
              </w:rPr>
            </w:pPr>
            <w:r w:rsidRPr="00BF0DD1">
              <w:rPr>
                <w:rFonts w:ascii="Times New Roman" w:eastAsia="Times New Roman" w:hAnsi="Times New Roman" w:cs="Times New Roman"/>
                <w:sz w:val="24"/>
                <w:lang w:eastAsia="ru-RU"/>
              </w:rPr>
              <w:t>Ауыл шаруашылығы және өсімдік және мал шаруашылығы өнімдерін өндіру саласындағы базалық білім. Еңбек қауіпсіздігін қамтамасыз етудің негізгі нормалары мен ережелері.</w:t>
            </w:r>
          </w:p>
        </w:tc>
        <w:tc>
          <w:tcPr>
            <w:tcW w:w="1094" w:type="pct"/>
            <w:vMerge w:val="restart"/>
            <w:shd w:val="clear" w:color="auto" w:fill="auto"/>
            <w:hideMark/>
          </w:tcPr>
          <w:p w:rsidR="008D6EB0" w:rsidRPr="00BF0DD1" w:rsidRDefault="008D6EB0" w:rsidP="008D6EB0">
            <w:pPr>
              <w:spacing w:after="0" w:line="240" w:lineRule="auto"/>
              <w:rPr>
                <w:rFonts w:ascii="Times New Roman" w:eastAsia="Times New Roman" w:hAnsi="Times New Roman" w:cs="Times New Roman"/>
                <w:sz w:val="24"/>
                <w:lang w:eastAsia="ru-RU"/>
              </w:rPr>
            </w:pPr>
            <w:r w:rsidRPr="00BF0DD1">
              <w:rPr>
                <w:rFonts w:ascii="Times New Roman" w:eastAsia="Times New Roman" w:hAnsi="Times New Roman" w:cs="Times New Roman"/>
                <w:sz w:val="24"/>
                <w:lang w:eastAsia="ru-RU"/>
              </w:rPr>
              <w:t>− нарық конъюнктурасы мен тенденцияларын бақылау, өсірілетін дақылдардың түрлері мен мөлшерін анықтау, өндірісті жоспарлау және үйлестіру;</w:t>
            </w:r>
          </w:p>
          <w:p w:rsidR="008D6EB0" w:rsidRPr="00BF0DD1" w:rsidRDefault="008D6EB0" w:rsidP="008D6EB0">
            <w:pPr>
              <w:spacing w:after="0" w:line="240" w:lineRule="auto"/>
              <w:rPr>
                <w:rFonts w:ascii="Times New Roman" w:eastAsia="Times New Roman" w:hAnsi="Times New Roman" w:cs="Times New Roman"/>
                <w:sz w:val="24"/>
                <w:lang w:eastAsia="ru-RU"/>
              </w:rPr>
            </w:pPr>
            <w:r w:rsidRPr="00BF0DD1">
              <w:rPr>
                <w:rFonts w:ascii="Times New Roman" w:eastAsia="Times New Roman" w:hAnsi="Times New Roman" w:cs="Times New Roman"/>
                <w:sz w:val="24"/>
                <w:lang w:eastAsia="ru-RU"/>
              </w:rPr>
              <w:t>− топырақты қолмен немесе механикалық жолмен дайындау, тыңайтқыштар мен көңді енгізу;</w:t>
            </w:r>
          </w:p>
          <w:p w:rsidR="008D6EB0" w:rsidRPr="00BF0DD1" w:rsidRDefault="008D6EB0" w:rsidP="008D6EB0">
            <w:pPr>
              <w:spacing w:after="0" w:line="240" w:lineRule="auto"/>
              <w:rPr>
                <w:rFonts w:ascii="Times New Roman" w:eastAsia="Times New Roman" w:hAnsi="Times New Roman" w:cs="Times New Roman"/>
                <w:sz w:val="24"/>
                <w:lang w:eastAsia="ru-RU"/>
              </w:rPr>
            </w:pPr>
            <w:r w:rsidRPr="00BF0DD1">
              <w:rPr>
                <w:rFonts w:ascii="Times New Roman" w:eastAsia="Times New Roman" w:hAnsi="Times New Roman" w:cs="Times New Roman"/>
                <w:sz w:val="24"/>
                <w:lang w:eastAsia="ru-RU"/>
              </w:rPr>
              <w:t>− тұқымдарды таңдау және себу және көшет отырғызу;</w:t>
            </w:r>
          </w:p>
          <w:p w:rsidR="008D6EB0" w:rsidRPr="00BF0DD1" w:rsidRDefault="008D6EB0" w:rsidP="008D6EB0">
            <w:pPr>
              <w:spacing w:after="0" w:line="240" w:lineRule="auto"/>
              <w:rPr>
                <w:rFonts w:ascii="Times New Roman" w:eastAsia="Times New Roman" w:hAnsi="Times New Roman" w:cs="Times New Roman"/>
                <w:sz w:val="24"/>
                <w:lang w:eastAsia="ru-RU"/>
              </w:rPr>
            </w:pPr>
            <w:r w:rsidRPr="00BF0DD1">
              <w:rPr>
                <w:rFonts w:ascii="Times New Roman" w:eastAsia="Times New Roman" w:hAnsi="Times New Roman" w:cs="Times New Roman"/>
                <w:sz w:val="24"/>
                <w:lang w:eastAsia="ru-RU"/>
              </w:rPr>
              <w:t>− топырақты өңдеу, өсімдіктерді көшіру, кесу немесе жұқарту, суару жабдықтарын орнату және пайдалану арқылы дақылдарды өсіру;</w:t>
            </w:r>
          </w:p>
          <w:p w:rsidR="008D6EB0" w:rsidRPr="00BF0DD1" w:rsidRDefault="008D6EB0" w:rsidP="008D6EB0">
            <w:pPr>
              <w:spacing w:after="0" w:line="240" w:lineRule="auto"/>
              <w:rPr>
                <w:rFonts w:ascii="Times New Roman" w:eastAsia="Times New Roman" w:hAnsi="Times New Roman" w:cs="Times New Roman"/>
                <w:sz w:val="24"/>
                <w:lang w:eastAsia="ru-RU"/>
              </w:rPr>
            </w:pPr>
            <w:r w:rsidRPr="00BF0DD1">
              <w:rPr>
                <w:rFonts w:ascii="Times New Roman" w:eastAsia="Times New Roman" w:hAnsi="Times New Roman" w:cs="Times New Roman"/>
                <w:sz w:val="24"/>
                <w:lang w:eastAsia="ru-RU"/>
              </w:rPr>
              <w:t>− гербицидтер мен пестицидтерді қолдану арқылы арамшөптермен, зиянкестермен және аурулармен күресу;</w:t>
            </w:r>
          </w:p>
          <w:p w:rsidR="008D6EB0" w:rsidRPr="00BF0DD1" w:rsidRDefault="008D6EB0" w:rsidP="008D6EB0">
            <w:pPr>
              <w:spacing w:after="0" w:line="240" w:lineRule="auto"/>
              <w:rPr>
                <w:rFonts w:ascii="Times New Roman" w:eastAsia="Times New Roman" w:hAnsi="Times New Roman" w:cs="Times New Roman"/>
                <w:sz w:val="24"/>
                <w:lang w:eastAsia="ru-RU"/>
              </w:rPr>
            </w:pPr>
            <w:r w:rsidRPr="00BF0DD1">
              <w:rPr>
                <w:rFonts w:ascii="Times New Roman" w:eastAsia="Times New Roman" w:hAnsi="Times New Roman" w:cs="Times New Roman"/>
                <w:sz w:val="24"/>
                <w:lang w:eastAsia="ru-RU"/>
              </w:rPr>
              <w:t>− егін жинау және ауру немесе сапасыз дақылдарды жою;</w:t>
            </w:r>
          </w:p>
          <w:p w:rsidR="008D6EB0" w:rsidRPr="00BF0DD1" w:rsidRDefault="008D6EB0" w:rsidP="008D6EB0">
            <w:pPr>
              <w:spacing w:after="0" w:line="240" w:lineRule="auto"/>
              <w:rPr>
                <w:rFonts w:ascii="Times New Roman" w:eastAsia="Times New Roman" w:hAnsi="Times New Roman" w:cs="Times New Roman"/>
                <w:sz w:val="24"/>
                <w:lang w:eastAsia="ru-RU"/>
              </w:rPr>
            </w:pPr>
            <w:r w:rsidRPr="00BF0DD1">
              <w:rPr>
                <w:rFonts w:ascii="Times New Roman" w:eastAsia="Times New Roman" w:hAnsi="Times New Roman" w:cs="Times New Roman"/>
                <w:sz w:val="24"/>
                <w:lang w:eastAsia="ru-RU"/>
              </w:rPr>
              <w:t>− сату немесе нарыққа жеткізу үшін дақылдарды тексеру, тазалау, сұрыптау, орау, сақтау және тиеу;</w:t>
            </w:r>
          </w:p>
          <w:p w:rsidR="008D6EB0" w:rsidRPr="00BF0DD1" w:rsidRDefault="008D6EB0" w:rsidP="008D6EB0">
            <w:pPr>
              <w:spacing w:after="0" w:line="240" w:lineRule="auto"/>
              <w:rPr>
                <w:rFonts w:ascii="Times New Roman" w:eastAsia="Times New Roman" w:hAnsi="Times New Roman" w:cs="Times New Roman"/>
                <w:sz w:val="24"/>
                <w:lang w:eastAsia="ru-RU"/>
              </w:rPr>
            </w:pPr>
            <w:r w:rsidRPr="00BF0DD1">
              <w:rPr>
                <w:rFonts w:ascii="Times New Roman" w:eastAsia="Times New Roman" w:hAnsi="Times New Roman" w:cs="Times New Roman"/>
                <w:sz w:val="24"/>
                <w:lang w:eastAsia="ru-RU"/>
              </w:rPr>
              <w:t>− өнімді сақтау және кейбір бастапқы өңдеуді орындау;</w:t>
            </w:r>
          </w:p>
          <w:p w:rsidR="008D6EB0" w:rsidRPr="00BF0DD1" w:rsidRDefault="008D6EB0" w:rsidP="008D6EB0">
            <w:pPr>
              <w:spacing w:after="0" w:line="240" w:lineRule="auto"/>
              <w:rPr>
                <w:rFonts w:ascii="Times New Roman" w:eastAsia="Times New Roman" w:hAnsi="Times New Roman" w:cs="Times New Roman"/>
                <w:sz w:val="24"/>
                <w:lang w:eastAsia="ru-RU"/>
              </w:rPr>
            </w:pPr>
            <w:r w:rsidRPr="00BF0DD1">
              <w:rPr>
                <w:rFonts w:ascii="Times New Roman" w:eastAsia="Times New Roman" w:hAnsi="Times New Roman" w:cs="Times New Roman"/>
                <w:sz w:val="24"/>
                <w:lang w:eastAsia="ru-RU"/>
              </w:rPr>
              <w:t>− Өнімдерді жылжыту және нарыққа шығару, өнімдер мен материалдарды сату, сатып алу және тасымалдау бойынша келісім-шарттар жасау, ауыл шаруашылығы операциялары мен қызметін есепке алу және бағалау;</w:t>
            </w:r>
          </w:p>
          <w:p w:rsidR="008D6EB0" w:rsidRPr="00BF0DD1" w:rsidRDefault="008D6EB0" w:rsidP="008D6EB0">
            <w:pPr>
              <w:spacing w:after="0" w:line="240" w:lineRule="auto"/>
              <w:rPr>
                <w:rFonts w:ascii="Times New Roman" w:eastAsia="Times New Roman" w:hAnsi="Times New Roman" w:cs="Times New Roman"/>
                <w:sz w:val="24"/>
                <w:lang w:eastAsia="ru-RU"/>
              </w:rPr>
            </w:pPr>
            <w:r w:rsidRPr="00BF0DD1">
              <w:rPr>
                <w:rFonts w:ascii="Times New Roman" w:eastAsia="Times New Roman" w:hAnsi="Times New Roman" w:cs="Times New Roman"/>
                <w:sz w:val="24"/>
                <w:lang w:eastAsia="ru-RU"/>
              </w:rPr>
              <w:t>− Ауылшаруашылық жұмыстарында, техникалық қызмет көрсетуде жұмыстарды жоспарлау және тағайындау, жұмысшыларды оқыту және бақылау, денсаулық, қауіпсіздік және гигиена стандарттарының сақталуын, сондай-ақ жұмысшылар мен мердігерлерді жалдау және жұмыстан шығару.</w:t>
            </w:r>
          </w:p>
          <w:p w:rsidR="008D6EB0" w:rsidRPr="00BF0DD1" w:rsidRDefault="008D6EB0" w:rsidP="008D6EB0">
            <w:pPr>
              <w:spacing w:after="0" w:line="240" w:lineRule="auto"/>
              <w:rPr>
                <w:rFonts w:ascii="Times New Roman" w:eastAsia="Times New Roman" w:hAnsi="Times New Roman" w:cs="Times New Roman"/>
                <w:sz w:val="24"/>
                <w:lang w:eastAsia="ru-RU"/>
              </w:rPr>
            </w:pPr>
            <w:r w:rsidRPr="00BF0DD1">
              <w:rPr>
                <w:rFonts w:ascii="Times New Roman" w:eastAsia="Times New Roman" w:hAnsi="Times New Roman" w:cs="Times New Roman"/>
                <w:sz w:val="24"/>
                <w:lang w:eastAsia="ru-RU"/>
              </w:rPr>
              <w:t>− Нарық конъюнктурасы мен тенденцияларын бақылау, өсірілетін дақылдардың түрлері мен мөлшерін анықтау, өндірісті жоспарлау және үйлестіру;</w:t>
            </w:r>
          </w:p>
          <w:p w:rsidR="008D6EB0" w:rsidRPr="00BF0DD1" w:rsidRDefault="008D6EB0" w:rsidP="008D6EB0">
            <w:pPr>
              <w:spacing w:after="0" w:line="240" w:lineRule="auto"/>
              <w:rPr>
                <w:rFonts w:ascii="Times New Roman" w:eastAsia="Times New Roman" w:hAnsi="Times New Roman" w:cs="Times New Roman"/>
                <w:sz w:val="24"/>
                <w:lang w:eastAsia="ru-RU"/>
              </w:rPr>
            </w:pPr>
            <w:r w:rsidRPr="00BF0DD1">
              <w:rPr>
                <w:rFonts w:ascii="Times New Roman" w:eastAsia="Times New Roman" w:hAnsi="Times New Roman" w:cs="Times New Roman"/>
                <w:sz w:val="24"/>
                <w:lang w:eastAsia="ru-RU"/>
              </w:rPr>
              <w:t>− Топырақты қолмен немесе механикалық жолмен дайындап, тыңайтқыштар мен көңді себіңіз;</w:t>
            </w:r>
          </w:p>
          <w:p w:rsidR="008D6EB0" w:rsidRPr="00BF0DD1" w:rsidRDefault="008D6EB0" w:rsidP="008D6EB0">
            <w:pPr>
              <w:spacing w:after="0" w:line="240" w:lineRule="auto"/>
              <w:rPr>
                <w:rFonts w:ascii="Times New Roman" w:eastAsia="Times New Roman" w:hAnsi="Times New Roman" w:cs="Times New Roman"/>
                <w:sz w:val="24"/>
                <w:lang w:eastAsia="ru-RU"/>
              </w:rPr>
            </w:pPr>
            <w:r w:rsidRPr="00BF0DD1">
              <w:rPr>
                <w:rFonts w:ascii="Times New Roman" w:eastAsia="Times New Roman" w:hAnsi="Times New Roman" w:cs="Times New Roman"/>
                <w:sz w:val="24"/>
                <w:lang w:eastAsia="ru-RU"/>
              </w:rPr>
              <w:t>− Тұқымдар мен көшеттерді таңдау және себу;</w:t>
            </w:r>
          </w:p>
          <w:p w:rsidR="008D6EB0" w:rsidRPr="00BF0DD1" w:rsidRDefault="008D6EB0" w:rsidP="008D6EB0">
            <w:pPr>
              <w:spacing w:after="0" w:line="240" w:lineRule="auto"/>
              <w:rPr>
                <w:rFonts w:ascii="Times New Roman" w:eastAsia="Times New Roman" w:hAnsi="Times New Roman" w:cs="Times New Roman"/>
                <w:sz w:val="24"/>
                <w:lang w:eastAsia="ru-RU"/>
              </w:rPr>
            </w:pPr>
            <w:r w:rsidRPr="00BF0DD1">
              <w:rPr>
                <w:rFonts w:ascii="Times New Roman" w:eastAsia="Times New Roman" w:hAnsi="Times New Roman" w:cs="Times New Roman"/>
                <w:sz w:val="24"/>
                <w:lang w:eastAsia="ru-RU"/>
              </w:rPr>
              <w:t>− Топырақты өңдеу, өсімдіктерді трансплантациялау, кесу немесе жұқарту, суару жабдықтарын реттеу және пайдалану арқылы дақылдарды өсіру;</w:t>
            </w:r>
          </w:p>
          <w:p w:rsidR="008D6EB0" w:rsidRPr="00BF0DD1" w:rsidRDefault="008D6EB0" w:rsidP="008D6EB0">
            <w:pPr>
              <w:spacing w:after="0" w:line="240" w:lineRule="auto"/>
              <w:rPr>
                <w:rFonts w:ascii="Times New Roman" w:eastAsia="Times New Roman" w:hAnsi="Times New Roman" w:cs="Times New Roman"/>
                <w:sz w:val="24"/>
                <w:lang w:eastAsia="ru-RU"/>
              </w:rPr>
            </w:pPr>
            <w:r w:rsidRPr="00BF0DD1">
              <w:rPr>
                <w:rFonts w:ascii="Times New Roman" w:eastAsia="Times New Roman" w:hAnsi="Times New Roman" w:cs="Times New Roman"/>
                <w:sz w:val="24"/>
                <w:lang w:eastAsia="ru-RU"/>
              </w:rPr>
              <w:t>− гербицидтер мен пестицидтерді қолдану арқылы арамшөптермен, зиянкестермен және аурулармен күресу;</w:t>
            </w:r>
          </w:p>
          <w:p w:rsidR="008D6EB0" w:rsidRPr="00BF0DD1" w:rsidRDefault="008D6EB0" w:rsidP="008D6EB0">
            <w:pPr>
              <w:spacing w:after="0" w:line="240" w:lineRule="auto"/>
              <w:rPr>
                <w:rFonts w:ascii="Times New Roman" w:eastAsia="Times New Roman" w:hAnsi="Times New Roman" w:cs="Times New Roman"/>
                <w:sz w:val="24"/>
                <w:lang w:eastAsia="ru-RU"/>
              </w:rPr>
            </w:pPr>
            <w:r w:rsidRPr="00BF0DD1">
              <w:rPr>
                <w:rFonts w:ascii="Times New Roman" w:eastAsia="Times New Roman" w:hAnsi="Times New Roman" w:cs="Times New Roman"/>
                <w:sz w:val="24"/>
                <w:lang w:eastAsia="ru-RU"/>
              </w:rPr>
              <w:t>− егін жинау және ауру немесе сапасыз дақылдарды жою;</w:t>
            </w:r>
          </w:p>
          <w:p w:rsidR="008D6EB0" w:rsidRPr="00BF0DD1" w:rsidRDefault="008D6EB0" w:rsidP="008D6EB0">
            <w:pPr>
              <w:spacing w:after="0" w:line="240" w:lineRule="auto"/>
              <w:rPr>
                <w:rFonts w:ascii="Times New Roman" w:eastAsia="Times New Roman" w:hAnsi="Times New Roman" w:cs="Times New Roman"/>
                <w:sz w:val="24"/>
                <w:lang w:eastAsia="ru-RU"/>
              </w:rPr>
            </w:pPr>
            <w:r w:rsidRPr="00BF0DD1">
              <w:rPr>
                <w:rFonts w:ascii="Times New Roman" w:eastAsia="Times New Roman" w:hAnsi="Times New Roman" w:cs="Times New Roman"/>
                <w:sz w:val="24"/>
                <w:lang w:eastAsia="ru-RU"/>
              </w:rPr>
              <w:lastRenderedPageBreak/>
              <w:t>− сату немесе нарыққа жеткізу үшін дақылдарды тексеру, тазалау, сұрыптау, орау, сақтау және тиеу;</w:t>
            </w:r>
          </w:p>
          <w:p w:rsidR="008D6EB0" w:rsidRPr="00BF0DD1" w:rsidRDefault="008D6EB0" w:rsidP="008D6EB0">
            <w:pPr>
              <w:spacing w:after="0" w:line="240" w:lineRule="auto"/>
              <w:rPr>
                <w:rFonts w:ascii="Times New Roman" w:eastAsia="Times New Roman" w:hAnsi="Times New Roman" w:cs="Times New Roman"/>
                <w:sz w:val="24"/>
                <w:lang w:eastAsia="ru-RU"/>
              </w:rPr>
            </w:pPr>
            <w:r w:rsidRPr="00BF0DD1">
              <w:rPr>
                <w:rFonts w:ascii="Times New Roman" w:eastAsia="Times New Roman" w:hAnsi="Times New Roman" w:cs="Times New Roman"/>
                <w:sz w:val="24"/>
                <w:lang w:eastAsia="ru-RU"/>
              </w:rPr>
              <w:t>− өнімді бастапқы өңдеудің кейбір түрлерін сақтау және орындау;</w:t>
            </w:r>
          </w:p>
          <w:p w:rsidR="008D6EB0" w:rsidRPr="00BF0DD1" w:rsidRDefault="008D6EB0" w:rsidP="008D6EB0">
            <w:pPr>
              <w:spacing w:after="0" w:line="240" w:lineRule="auto"/>
              <w:rPr>
                <w:rFonts w:ascii="Times New Roman" w:eastAsia="Times New Roman" w:hAnsi="Times New Roman" w:cs="Times New Roman"/>
                <w:sz w:val="24"/>
                <w:lang w:eastAsia="ru-RU"/>
              </w:rPr>
            </w:pPr>
            <w:r w:rsidRPr="00BF0DD1">
              <w:rPr>
                <w:rFonts w:ascii="Times New Roman" w:eastAsia="Times New Roman" w:hAnsi="Times New Roman" w:cs="Times New Roman"/>
                <w:sz w:val="24"/>
                <w:lang w:eastAsia="ru-RU"/>
              </w:rPr>
              <w:t>− өнімді ілгерілету және нарыққа шығару, өнімдер мен материалдарды сату, сатып алу және тасымалдау бойынша шарттар жасасу, ауыл шаруашылығы жұмыстары мен операцияларын есепке алу және бағалау;</w:t>
            </w:r>
          </w:p>
          <w:p w:rsidR="008D6EB0" w:rsidRPr="00337D38" w:rsidRDefault="008D6EB0" w:rsidP="008D6EB0">
            <w:pPr>
              <w:spacing w:after="0" w:line="240" w:lineRule="auto"/>
              <w:rPr>
                <w:rFonts w:ascii="Times New Roman" w:eastAsia="Times New Roman" w:hAnsi="Times New Roman" w:cs="Times New Roman"/>
                <w:sz w:val="24"/>
                <w:lang w:eastAsia="ru-RU"/>
              </w:rPr>
            </w:pPr>
            <w:r w:rsidRPr="00BF0DD1">
              <w:rPr>
                <w:rFonts w:ascii="Times New Roman" w:eastAsia="Times New Roman" w:hAnsi="Times New Roman" w:cs="Times New Roman"/>
                <w:sz w:val="24"/>
                <w:lang w:eastAsia="ru-RU"/>
              </w:rPr>
              <w:t>− жұмыстарды жоспарлау және бөлу, жұмысшыларды оқыту және технологиялық ауылшаруашылық жұмыстарын жүргізу, техникалық қызмет көрсету кезінде қадағалау, санитарлық-гигиеналық талаптар мен қауіпсіздік ережелерінің сақталуын қадағалау, сондай-ақ жұмысшылар мен мердігерлерді жалдау және өрт сөндіру.</w:t>
            </w:r>
          </w:p>
        </w:tc>
        <w:tc>
          <w:tcPr>
            <w:tcW w:w="719" w:type="pct"/>
            <w:shd w:val="clear" w:color="auto" w:fill="auto"/>
            <w:hideMark/>
          </w:tcPr>
          <w:p w:rsidR="008D6EB0" w:rsidRPr="00337D38" w:rsidRDefault="008D6EB0" w:rsidP="008D6EB0">
            <w:pPr>
              <w:spacing w:after="0" w:line="240" w:lineRule="auto"/>
              <w:rPr>
                <w:rFonts w:ascii="Times New Roman" w:eastAsia="Times New Roman" w:hAnsi="Times New Roman" w:cs="Times New Roman"/>
                <w:sz w:val="24"/>
                <w:lang w:eastAsia="ru-RU"/>
              </w:rPr>
            </w:pPr>
            <w:r w:rsidRPr="00BF0DD1">
              <w:rPr>
                <w:rFonts w:ascii="Times New Roman" w:eastAsia="Times New Roman" w:hAnsi="Times New Roman" w:cs="Times New Roman"/>
                <w:sz w:val="24"/>
                <w:lang w:eastAsia="ru-RU"/>
              </w:rPr>
              <w:lastRenderedPageBreak/>
              <w:t>тиімділік, топта жұмыс істей білу, коммуникативті дағдылар, өз бетінше шешім қабылдау, ақпаратпен жұмыс істей білу, жұмыс нәтижесіне жауапкершілік</w:t>
            </w:r>
          </w:p>
        </w:tc>
      </w:tr>
      <w:tr w:rsidR="00815C6A" w:rsidRPr="000846CB" w:rsidTr="000C2E70">
        <w:trPr>
          <w:trHeight w:val="57"/>
        </w:trPr>
        <w:tc>
          <w:tcPr>
            <w:tcW w:w="333"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80" w:type="pct"/>
            <w:shd w:val="clear" w:color="auto" w:fill="auto"/>
            <w:hideMark/>
          </w:tcPr>
          <w:p w:rsidR="008D6EB0" w:rsidRPr="00BF0DD1" w:rsidRDefault="008D6EB0" w:rsidP="008D6EB0">
            <w:pPr>
              <w:rPr>
                <w:rFonts w:ascii="Times New Roman" w:hAnsi="Times New Roman" w:cs="Times New Roman"/>
                <w:sz w:val="24"/>
                <w:szCs w:val="24"/>
              </w:rPr>
            </w:pPr>
            <w:r w:rsidRPr="00BF0DD1">
              <w:rPr>
                <w:rFonts w:ascii="Times New Roman" w:hAnsi="Times New Roman" w:cs="Times New Roman"/>
                <w:sz w:val="24"/>
                <w:szCs w:val="24"/>
              </w:rPr>
              <w:t>6111-1-002 Зығыр өсіруші</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val="restart"/>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r w:rsidRPr="00BF0DD1">
              <w:rPr>
                <w:rFonts w:ascii="Times New Roman" w:eastAsia="Times New Roman" w:hAnsi="Times New Roman" w:cs="Times New Roman"/>
                <w:sz w:val="24"/>
                <w:lang w:eastAsia="ru-RU"/>
              </w:rPr>
              <w:t>тиімділік, топта жұмыс істей білу, коммуникативті дағдылар, өз бетінше шешім қабылдау, ақпаратпен жұмыс істей білу, жұмыс нәтижесіне жауапкершілік</w:t>
            </w:r>
          </w:p>
        </w:tc>
      </w:tr>
      <w:tr w:rsidR="00815C6A" w:rsidRPr="000846CB" w:rsidTr="000C2E70">
        <w:trPr>
          <w:trHeight w:val="57"/>
        </w:trPr>
        <w:tc>
          <w:tcPr>
            <w:tcW w:w="333"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80" w:type="pct"/>
            <w:shd w:val="clear" w:color="auto" w:fill="auto"/>
            <w:hideMark/>
          </w:tcPr>
          <w:p w:rsidR="008D6EB0" w:rsidRPr="00BF0DD1" w:rsidRDefault="008D6EB0" w:rsidP="008D6EB0">
            <w:pPr>
              <w:rPr>
                <w:rFonts w:ascii="Times New Roman" w:hAnsi="Times New Roman" w:cs="Times New Roman"/>
                <w:sz w:val="24"/>
                <w:szCs w:val="24"/>
              </w:rPr>
            </w:pPr>
            <w:r w:rsidRPr="00BF0DD1">
              <w:rPr>
                <w:rFonts w:ascii="Times New Roman" w:hAnsi="Times New Roman" w:cs="Times New Roman"/>
                <w:sz w:val="24"/>
                <w:szCs w:val="24"/>
              </w:rPr>
              <w:t>6111-1-003 Егін өсіруші</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80" w:type="pct"/>
            <w:shd w:val="clear" w:color="auto" w:fill="auto"/>
            <w:hideMark/>
          </w:tcPr>
          <w:p w:rsidR="008D6EB0" w:rsidRPr="00BF0DD1" w:rsidRDefault="008D6EB0" w:rsidP="008D6EB0">
            <w:pPr>
              <w:rPr>
                <w:rFonts w:ascii="Times New Roman" w:hAnsi="Times New Roman" w:cs="Times New Roman"/>
                <w:sz w:val="24"/>
                <w:szCs w:val="24"/>
              </w:rPr>
            </w:pPr>
            <w:r w:rsidRPr="00BF0DD1">
              <w:rPr>
                <w:rFonts w:ascii="Times New Roman" w:hAnsi="Times New Roman" w:cs="Times New Roman"/>
                <w:sz w:val="24"/>
                <w:szCs w:val="24"/>
              </w:rPr>
              <w:t>6111-1-004 Астық өндіруші</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80" w:type="pct"/>
            <w:shd w:val="clear" w:color="auto" w:fill="auto"/>
            <w:hideMark/>
          </w:tcPr>
          <w:p w:rsidR="008D6EB0" w:rsidRPr="00BF0DD1" w:rsidRDefault="008D6EB0" w:rsidP="008D6EB0">
            <w:pPr>
              <w:rPr>
                <w:rFonts w:ascii="Times New Roman" w:hAnsi="Times New Roman" w:cs="Times New Roman"/>
                <w:sz w:val="24"/>
                <w:szCs w:val="24"/>
              </w:rPr>
            </w:pPr>
            <w:r w:rsidRPr="00BF0DD1">
              <w:rPr>
                <w:rFonts w:ascii="Times New Roman" w:hAnsi="Times New Roman" w:cs="Times New Roman"/>
                <w:sz w:val="24"/>
                <w:szCs w:val="24"/>
              </w:rPr>
              <w:t>6111-1-006 Күріш өсіруші</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80" w:type="pct"/>
            <w:shd w:val="clear" w:color="auto" w:fill="auto"/>
            <w:hideMark/>
          </w:tcPr>
          <w:p w:rsidR="008D6EB0" w:rsidRPr="00BF0DD1" w:rsidRDefault="008D6EB0" w:rsidP="008D6EB0">
            <w:pPr>
              <w:rPr>
                <w:rFonts w:ascii="Times New Roman" w:hAnsi="Times New Roman" w:cs="Times New Roman"/>
                <w:sz w:val="24"/>
                <w:szCs w:val="24"/>
              </w:rPr>
            </w:pPr>
            <w:r w:rsidRPr="00BF0DD1">
              <w:rPr>
                <w:rFonts w:ascii="Times New Roman" w:hAnsi="Times New Roman" w:cs="Times New Roman"/>
                <w:sz w:val="24"/>
                <w:szCs w:val="24"/>
              </w:rPr>
              <w:t>6111-1-007 Жеміс өсіруші</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80" w:type="pct"/>
            <w:shd w:val="clear" w:color="auto" w:fill="auto"/>
            <w:hideMark/>
          </w:tcPr>
          <w:p w:rsidR="008D6EB0" w:rsidRPr="00BF0DD1" w:rsidRDefault="008D6EB0" w:rsidP="008D6EB0">
            <w:pPr>
              <w:rPr>
                <w:rFonts w:ascii="Times New Roman" w:hAnsi="Times New Roman" w:cs="Times New Roman"/>
                <w:sz w:val="24"/>
                <w:szCs w:val="24"/>
              </w:rPr>
            </w:pPr>
            <w:r w:rsidRPr="00BF0DD1">
              <w:rPr>
                <w:rFonts w:ascii="Times New Roman" w:hAnsi="Times New Roman" w:cs="Times New Roman"/>
                <w:sz w:val="24"/>
                <w:szCs w:val="24"/>
              </w:rPr>
              <w:t>6111-1-008 Астық өсіруші</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80" w:type="pct"/>
            <w:shd w:val="clear" w:color="auto" w:fill="auto"/>
            <w:hideMark/>
          </w:tcPr>
          <w:p w:rsidR="008D6EB0" w:rsidRPr="00BF0DD1" w:rsidRDefault="008D6EB0" w:rsidP="008D6EB0">
            <w:pPr>
              <w:rPr>
                <w:rFonts w:ascii="Times New Roman" w:hAnsi="Times New Roman" w:cs="Times New Roman"/>
                <w:sz w:val="24"/>
                <w:szCs w:val="24"/>
              </w:rPr>
            </w:pPr>
            <w:r w:rsidRPr="00BF0DD1">
              <w:rPr>
                <w:rFonts w:ascii="Times New Roman" w:hAnsi="Times New Roman" w:cs="Times New Roman"/>
                <w:sz w:val="24"/>
                <w:szCs w:val="24"/>
              </w:rPr>
              <w:t>6111-1-009 Мақташы</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80" w:type="pct"/>
            <w:shd w:val="clear" w:color="auto" w:fill="auto"/>
            <w:hideMark/>
          </w:tcPr>
          <w:p w:rsidR="008D6EB0" w:rsidRPr="00BF0DD1" w:rsidRDefault="008D6EB0" w:rsidP="008D6EB0">
            <w:pPr>
              <w:rPr>
                <w:rFonts w:ascii="Times New Roman" w:hAnsi="Times New Roman" w:cs="Times New Roman"/>
                <w:sz w:val="24"/>
                <w:szCs w:val="24"/>
              </w:rPr>
            </w:pPr>
            <w:r w:rsidRPr="00BF0DD1">
              <w:rPr>
                <w:rFonts w:ascii="Times New Roman" w:hAnsi="Times New Roman" w:cs="Times New Roman"/>
                <w:sz w:val="24"/>
                <w:szCs w:val="24"/>
              </w:rPr>
              <w:t>6111-1-010 Құлмақ өсіруші</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80" w:type="pct"/>
            <w:shd w:val="clear" w:color="auto" w:fill="auto"/>
            <w:hideMark/>
          </w:tcPr>
          <w:p w:rsidR="008D6EB0" w:rsidRPr="00BF0DD1" w:rsidRDefault="008D6EB0" w:rsidP="008D6EB0">
            <w:pPr>
              <w:rPr>
                <w:rFonts w:ascii="Times New Roman" w:hAnsi="Times New Roman" w:cs="Times New Roman"/>
                <w:sz w:val="24"/>
                <w:szCs w:val="24"/>
              </w:rPr>
            </w:pPr>
            <w:r w:rsidRPr="00BF0DD1">
              <w:rPr>
                <w:rFonts w:ascii="Times New Roman" w:hAnsi="Times New Roman" w:cs="Times New Roman"/>
                <w:sz w:val="24"/>
                <w:szCs w:val="24"/>
              </w:rPr>
              <w:t>6111-1-011 Эфир майын өсіруші</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80" w:type="pct"/>
            <w:shd w:val="clear" w:color="auto" w:fill="auto"/>
            <w:hideMark/>
          </w:tcPr>
          <w:p w:rsidR="008D6EB0" w:rsidRPr="00BF0DD1" w:rsidRDefault="008D6EB0" w:rsidP="008D6EB0">
            <w:pPr>
              <w:rPr>
                <w:rFonts w:ascii="Times New Roman" w:hAnsi="Times New Roman" w:cs="Times New Roman"/>
                <w:sz w:val="24"/>
                <w:szCs w:val="24"/>
              </w:rPr>
            </w:pPr>
            <w:r w:rsidRPr="00BF0DD1">
              <w:rPr>
                <w:rFonts w:ascii="Times New Roman" w:hAnsi="Times New Roman" w:cs="Times New Roman"/>
                <w:sz w:val="24"/>
                <w:szCs w:val="24"/>
              </w:rPr>
              <w:t>6111-2-001 Қауын өсіруші</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80" w:type="pct"/>
            <w:shd w:val="clear" w:color="auto" w:fill="auto"/>
            <w:hideMark/>
          </w:tcPr>
          <w:p w:rsidR="008D6EB0" w:rsidRPr="00BF0DD1" w:rsidRDefault="008D6EB0" w:rsidP="008D6EB0">
            <w:pPr>
              <w:rPr>
                <w:rFonts w:ascii="Times New Roman" w:hAnsi="Times New Roman" w:cs="Times New Roman"/>
                <w:sz w:val="24"/>
                <w:szCs w:val="24"/>
              </w:rPr>
            </w:pPr>
            <w:r w:rsidRPr="00BF0DD1">
              <w:rPr>
                <w:rFonts w:ascii="Times New Roman" w:hAnsi="Times New Roman" w:cs="Times New Roman"/>
                <w:sz w:val="24"/>
                <w:szCs w:val="24"/>
              </w:rPr>
              <w:t>6111-2-002 Картоп өсіруші</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80" w:type="pct"/>
            <w:shd w:val="clear" w:color="auto" w:fill="auto"/>
            <w:hideMark/>
          </w:tcPr>
          <w:p w:rsidR="008D6EB0" w:rsidRPr="00BF0DD1" w:rsidRDefault="008D6EB0" w:rsidP="008D6EB0">
            <w:pPr>
              <w:rPr>
                <w:rFonts w:ascii="Times New Roman" w:hAnsi="Times New Roman" w:cs="Times New Roman"/>
                <w:sz w:val="24"/>
                <w:szCs w:val="24"/>
              </w:rPr>
            </w:pPr>
            <w:r w:rsidRPr="00BF0DD1">
              <w:rPr>
                <w:rFonts w:ascii="Times New Roman" w:hAnsi="Times New Roman" w:cs="Times New Roman"/>
                <w:sz w:val="24"/>
                <w:szCs w:val="24"/>
              </w:rPr>
              <w:t>6111-2-003 Ашық және жабық жерлерде көкөністерді өсіру бойынша білікті жұмысшы</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80" w:type="pct"/>
            <w:shd w:val="clear" w:color="auto" w:fill="auto"/>
            <w:hideMark/>
          </w:tcPr>
          <w:p w:rsidR="008D6EB0" w:rsidRPr="00BF0DD1" w:rsidRDefault="008D6EB0" w:rsidP="008D6EB0">
            <w:pPr>
              <w:rPr>
                <w:rFonts w:ascii="Times New Roman" w:hAnsi="Times New Roman" w:cs="Times New Roman"/>
                <w:sz w:val="24"/>
                <w:szCs w:val="24"/>
              </w:rPr>
            </w:pPr>
            <w:r w:rsidRPr="00BF0DD1">
              <w:rPr>
                <w:rFonts w:ascii="Times New Roman" w:hAnsi="Times New Roman" w:cs="Times New Roman"/>
                <w:sz w:val="24"/>
                <w:szCs w:val="24"/>
              </w:rPr>
              <w:t>6111-2-004 Көкөніс өсіруші</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80" w:type="pct"/>
            <w:shd w:val="clear" w:color="auto" w:fill="auto"/>
            <w:hideMark/>
          </w:tcPr>
          <w:p w:rsidR="008D6EB0" w:rsidRPr="00BF0DD1" w:rsidRDefault="008D6EB0" w:rsidP="008D6EB0">
            <w:pPr>
              <w:rPr>
                <w:rFonts w:ascii="Times New Roman" w:hAnsi="Times New Roman" w:cs="Times New Roman"/>
                <w:sz w:val="24"/>
                <w:szCs w:val="24"/>
              </w:rPr>
            </w:pPr>
            <w:r w:rsidRPr="00BF0DD1">
              <w:rPr>
                <w:rFonts w:ascii="Times New Roman" w:hAnsi="Times New Roman" w:cs="Times New Roman"/>
                <w:sz w:val="24"/>
                <w:szCs w:val="24"/>
              </w:rPr>
              <w:t>6111-2-005 Қант қызылшасын өсіруші</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80" w:type="pct"/>
            <w:shd w:val="clear" w:color="auto" w:fill="auto"/>
            <w:hideMark/>
          </w:tcPr>
          <w:p w:rsidR="008D6EB0" w:rsidRPr="00BF0DD1" w:rsidRDefault="008D6EB0" w:rsidP="008D6EB0">
            <w:pPr>
              <w:rPr>
                <w:rFonts w:ascii="Times New Roman" w:hAnsi="Times New Roman" w:cs="Times New Roman"/>
                <w:sz w:val="24"/>
                <w:szCs w:val="24"/>
              </w:rPr>
            </w:pPr>
            <w:r w:rsidRPr="00BF0DD1">
              <w:rPr>
                <w:rFonts w:ascii="Times New Roman" w:hAnsi="Times New Roman" w:cs="Times New Roman"/>
                <w:sz w:val="24"/>
                <w:szCs w:val="24"/>
              </w:rPr>
              <w:t xml:space="preserve">6111-3-001 Гидропоникалық </w:t>
            </w:r>
            <w:r w:rsidRPr="00BF0DD1">
              <w:rPr>
                <w:rFonts w:ascii="Times New Roman" w:hAnsi="Times New Roman" w:cs="Times New Roman"/>
                <w:sz w:val="24"/>
                <w:szCs w:val="24"/>
              </w:rPr>
              <w:lastRenderedPageBreak/>
              <w:t>ферма жұмысшысы</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80" w:type="pct"/>
            <w:shd w:val="clear" w:color="auto" w:fill="auto"/>
            <w:hideMark/>
          </w:tcPr>
          <w:p w:rsidR="008D6EB0" w:rsidRPr="00BF0DD1" w:rsidRDefault="008D6EB0" w:rsidP="008D6EB0">
            <w:pPr>
              <w:rPr>
                <w:rFonts w:ascii="Times New Roman" w:hAnsi="Times New Roman" w:cs="Times New Roman"/>
                <w:sz w:val="24"/>
                <w:szCs w:val="24"/>
              </w:rPr>
            </w:pPr>
            <w:r w:rsidRPr="00BF0DD1">
              <w:rPr>
                <w:rFonts w:ascii="Times New Roman" w:hAnsi="Times New Roman" w:cs="Times New Roman"/>
                <w:sz w:val="24"/>
                <w:szCs w:val="24"/>
              </w:rPr>
              <w:t>6111-4-001 Саңырауқұлақ өсіруші</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80" w:type="pct"/>
            <w:shd w:val="clear" w:color="auto" w:fill="auto"/>
            <w:hideMark/>
          </w:tcPr>
          <w:p w:rsidR="008D6EB0" w:rsidRPr="00BF0DD1" w:rsidRDefault="008D6EB0" w:rsidP="008D6EB0">
            <w:pPr>
              <w:rPr>
                <w:rFonts w:ascii="Times New Roman" w:hAnsi="Times New Roman" w:cs="Times New Roman"/>
                <w:sz w:val="24"/>
                <w:szCs w:val="24"/>
              </w:rPr>
            </w:pPr>
            <w:r w:rsidRPr="00BF0DD1">
              <w:rPr>
                <w:rFonts w:ascii="Times New Roman" w:hAnsi="Times New Roman" w:cs="Times New Roman"/>
                <w:sz w:val="24"/>
                <w:szCs w:val="24"/>
              </w:rPr>
              <w:t>6111-4-002 Шаруашылық жетекшісі (саңырауқұлақ өсіруші)</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80" w:type="pct"/>
            <w:shd w:val="clear" w:color="auto" w:fill="auto"/>
            <w:hideMark/>
          </w:tcPr>
          <w:p w:rsidR="008D6EB0" w:rsidRPr="00BF0DD1" w:rsidRDefault="008D6EB0" w:rsidP="008D6EB0">
            <w:pPr>
              <w:rPr>
                <w:rFonts w:ascii="Times New Roman" w:hAnsi="Times New Roman" w:cs="Times New Roman"/>
                <w:sz w:val="24"/>
                <w:szCs w:val="24"/>
              </w:rPr>
            </w:pPr>
            <w:r w:rsidRPr="00BF0DD1">
              <w:rPr>
                <w:rFonts w:ascii="Times New Roman" w:hAnsi="Times New Roman" w:cs="Times New Roman"/>
                <w:sz w:val="24"/>
                <w:szCs w:val="24"/>
              </w:rPr>
              <w:t>6111-9-001 Базар көкөніс өсіруші</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80" w:type="pct"/>
            <w:shd w:val="clear" w:color="auto" w:fill="auto"/>
            <w:hideMark/>
          </w:tcPr>
          <w:p w:rsidR="008D6EB0" w:rsidRPr="00BF0DD1" w:rsidRDefault="008D6EB0" w:rsidP="008D6EB0">
            <w:pPr>
              <w:rPr>
                <w:rFonts w:ascii="Times New Roman" w:hAnsi="Times New Roman" w:cs="Times New Roman"/>
                <w:sz w:val="24"/>
                <w:szCs w:val="24"/>
              </w:rPr>
            </w:pPr>
            <w:r w:rsidRPr="00BF0DD1">
              <w:rPr>
                <w:rFonts w:ascii="Times New Roman" w:hAnsi="Times New Roman" w:cs="Times New Roman"/>
                <w:sz w:val="24"/>
                <w:szCs w:val="24"/>
              </w:rPr>
              <w:t>6111-9-002 Темекі өсіруші</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80" w:type="pct"/>
            <w:shd w:val="clear" w:color="auto" w:fill="auto"/>
            <w:hideMark/>
          </w:tcPr>
          <w:p w:rsidR="008D6EB0" w:rsidRPr="00BF0DD1" w:rsidRDefault="008D6EB0" w:rsidP="008D6EB0">
            <w:pPr>
              <w:rPr>
                <w:rFonts w:ascii="Times New Roman" w:hAnsi="Times New Roman" w:cs="Times New Roman"/>
                <w:sz w:val="24"/>
                <w:szCs w:val="24"/>
              </w:rPr>
            </w:pPr>
            <w:r w:rsidRPr="00BF0DD1">
              <w:rPr>
                <w:rFonts w:ascii="Times New Roman" w:hAnsi="Times New Roman" w:cs="Times New Roman"/>
                <w:sz w:val="24"/>
                <w:szCs w:val="24"/>
              </w:rPr>
              <w:t>6111-9-003 Соя өсіруші</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80" w:type="pct"/>
            <w:shd w:val="clear" w:color="auto" w:fill="auto"/>
            <w:hideMark/>
          </w:tcPr>
          <w:p w:rsidR="008D6EB0" w:rsidRPr="00BF0DD1" w:rsidRDefault="008D6EB0" w:rsidP="008D6EB0">
            <w:pPr>
              <w:rPr>
                <w:rFonts w:ascii="Times New Roman" w:hAnsi="Times New Roman" w:cs="Times New Roman"/>
                <w:sz w:val="24"/>
                <w:szCs w:val="24"/>
              </w:rPr>
            </w:pPr>
            <w:r w:rsidRPr="00BF0DD1">
              <w:rPr>
                <w:rFonts w:ascii="Times New Roman" w:hAnsi="Times New Roman" w:cs="Times New Roman"/>
                <w:sz w:val="24"/>
                <w:szCs w:val="24"/>
              </w:rPr>
              <w:t>6112-0-001 Шарап өсіруші</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80" w:type="pct"/>
            <w:shd w:val="clear" w:color="auto" w:fill="auto"/>
            <w:hideMark/>
          </w:tcPr>
          <w:p w:rsidR="008D6EB0" w:rsidRPr="00BF0DD1" w:rsidRDefault="008D6EB0" w:rsidP="008D6EB0">
            <w:pPr>
              <w:rPr>
                <w:rFonts w:ascii="Times New Roman" w:hAnsi="Times New Roman" w:cs="Times New Roman"/>
                <w:sz w:val="24"/>
                <w:szCs w:val="24"/>
              </w:rPr>
            </w:pPr>
            <w:r w:rsidRPr="00BF0DD1">
              <w:rPr>
                <w:rFonts w:ascii="Times New Roman" w:hAnsi="Times New Roman" w:cs="Times New Roman"/>
                <w:sz w:val="24"/>
                <w:szCs w:val="24"/>
              </w:rPr>
              <w:t>6112-0-002 Шарап өсіруші-шарапшы</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80" w:type="pct"/>
            <w:shd w:val="clear" w:color="auto" w:fill="auto"/>
            <w:hideMark/>
          </w:tcPr>
          <w:p w:rsidR="008D6EB0" w:rsidRPr="00BF0DD1" w:rsidRDefault="008D6EB0" w:rsidP="008D6EB0">
            <w:pPr>
              <w:rPr>
                <w:rFonts w:ascii="Times New Roman" w:hAnsi="Times New Roman" w:cs="Times New Roman"/>
                <w:sz w:val="24"/>
                <w:szCs w:val="24"/>
              </w:rPr>
            </w:pPr>
            <w:r w:rsidRPr="00BF0DD1">
              <w:rPr>
                <w:rFonts w:ascii="Times New Roman" w:hAnsi="Times New Roman" w:cs="Times New Roman"/>
                <w:sz w:val="24"/>
                <w:szCs w:val="24"/>
              </w:rPr>
              <w:t>6112-0-003 Жеміс өсіруші</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80" w:type="pct"/>
            <w:shd w:val="clear" w:color="auto" w:fill="auto"/>
            <w:hideMark/>
          </w:tcPr>
          <w:p w:rsidR="008D6EB0" w:rsidRPr="00BF0DD1" w:rsidRDefault="008D6EB0" w:rsidP="008D6EB0">
            <w:pPr>
              <w:rPr>
                <w:rFonts w:ascii="Times New Roman" w:hAnsi="Times New Roman" w:cs="Times New Roman"/>
                <w:sz w:val="24"/>
                <w:szCs w:val="24"/>
              </w:rPr>
            </w:pPr>
            <w:r w:rsidRPr="00BF0DD1">
              <w:rPr>
                <w:rFonts w:ascii="Times New Roman" w:hAnsi="Times New Roman" w:cs="Times New Roman"/>
                <w:sz w:val="24"/>
                <w:szCs w:val="24"/>
              </w:rPr>
              <w:t>6112-0-004 Жеміс ағашының жұмысшысы</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80" w:type="pct"/>
            <w:shd w:val="clear" w:color="auto" w:fill="auto"/>
            <w:hideMark/>
          </w:tcPr>
          <w:p w:rsidR="008D6EB0" w:rsidRPr="00BF0DD1" w:rsidRDefault="008D6EB0" w:rsidP="008D6EB0">
            <w:pPr>
              <w:rPr>
                <w:rFonts w:ascii="Times New Roman" w:hAnsi="Times New Roman" w:cs="Times New Roman"/>
                <w:sz w:val="24"/>
                <w:szCs w:val="24"/>
              </w:rPr>
            </w:pPr>
            <w:r w:rsidRPr="00BF0DD1">
              <w:rPr>
                <w:rFonts w:ascii="Times New Roman" w:hAnsi="Times New Roman" w:cs="Times New Roman"/>
                <w:sz w:val="24"/>
                <w:szCs w:val="24"/>
              </w:rPr>
              <w:t>6112-0-005 Жаңғақ өсіруші</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80" w:type="pct"/>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r w:rsidRPr="00337D38">
              <w:rPr>
                <w:rFonts w:ascii="Times New Roman" w:eastAsia="Times New Roman" w:hAnsi="Times New Roman" w:cs="Times New Roman"/>
                <w:sz w:val="24"/>
                <w:lang w:eastAsia="ru-RU"/>
              </w:rPr>
              <w:t>6113-1-001 Квалифицированный рабочий в цветоводстве и садоводстве</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val="restart"/>
            <w:shd w:val="clear" w:color="auto" w:fill="auto"/>
            <w:hideMark/>
          </w:tcPr>
          <w:p w:rsidR="008D6EB0" w:rsidRPr="00BF0DD1" w:rsidRDefault="008D6EB0" w:rsidP="008D6EB0">
            <w:pPr>
              <w:spacing w:after="0" w:line="240" w:lineRule="auto"/>
              <w:rPr>
                <w:rFonts w:ascii="Times New Roman" w:eastAsia="Times New Roman" w:hAnsi="Times New Roman" w:cs="Times New Roman"/>
                <w:sz w:val="24"/>
                <w:lang w:eastAsia="ru-RU"/>
              </w:rPr>
            </w:pPr>
            <w:r w:rsidRPr="00BF0DD1">
              <w:rPr>
                <w:rFonts w:ascii="Times New Roman" w:eastAsia="Times New Roman" w:hAnsi="Times New Roman" w:cs="Times New Roman"/>
                <w:sz w:val="24"/>
                <w:lang w:eastAsia="ru-RU"/>
              </w:rPr>
              <w:t>− нарық конъюнктурасы мен тенденцияларын бақылау, өсірілетін көкөністердің, бау-бақша өнімдерінің және питомниктердің түрлері мен санын анықтау, өндірісті жоспарлау және үйлестіру;</w:t>
            </w:r>
          </w:p>
          <w:p w:rsidR="008D6EB0" w:rsidRPr="00BF0DD1" w:rsidRDefault="008D6EB0" w:rsidP="008D6EB0">
            <w:pPr>
              <w:spacing w:after="0" w:line="240" w:lineRule="auto"/>
              <w:rPr>
                <w:rFonts w:ascii="Times New Roman" w:eastAsia="Times New Roman" w:hAnsi="Times New Roman" w:cs="Times New Roman"/>
                <w:sz w:val="24"/>
                <w:lang w:eastAsia="ru-RU"/>
              </w:rPr>
            </w:pPr>
            <w:r w:rsidRPr="00BF0DD1">
              <w:rPr>
                <w:rFonts w:ascii="Times New Roman" w:eastAsia="Times New Roman" w:hAnsi="Times New Roman" w:cs="Times New Roman"/>
                <w:sz w:val="24"/>
                <w:lang w:eastAsia="ru-RU"/>
              </w:rPr>
              <w:t>− өңдеу, топырақты тегістеу және суару және дренаж жүйелерін орнату және пайдалану арқылы жерді дайындау;</w:t>
            </w:r>
          </w:p>
          <w:p w:rsidR="008D6EB0" w:rsidRPr="00BF0DD1" w:rsidRDefault="008D6EB0" w:rsidP="008D6EB0">
            <w:pPr>
              <w:spacing w:after="0" w:line="240" w:lineRule="auto"/>
              <w:rPr>
                <w:rFonts w:ascii="Times New Roman" w:eastAsia="Times New Roman" w:hAnsi="Times New Roman" w:cs="Times New Roman"/>
                <w:sz w:val="24"/>
                <w:lang w:eastAsia="ru-RU"/>
              </w:rPr>
            </w:pPr>
            <w:r w:rsidRPr="00BF0DD1">
              <w:rPr>
                <w:rFonts w:ascii="Times New Roman" w:eastAsia="Times New Roman" w:hAnsi="Times New Roman" w:cs="Times New Roman"/>
                <w:sz w:val="24"/>
                <w:lang w:eastAsia="ru-RU"/>
              </w:rPr>
              <w:t>− ағаштар, қоршаулар, бақша өсімдіктері мен шөптер отырғызу;</w:t>
            </w:r>
          </w:p>
          <w:p w:rsidR="008D6EB0" w:rsidRPr="00BF0DD1" w:rsidRDefault="008D6EB0" w:rsidP="008D6EB0">
            <w:pPr>
              <w:spacing w:after="0" w:line="240" w:lineRule="auto"/>
              <w:rPr>
                <w:rFonts w:ascii="Times New Roman" w:eastAsia="Times New Roman" w:hAnsi="Times New Roman" w:cs="Times New Roman"/>
                <w:sz w:val="24"/>
                <w:lang w:eastAsia="ru-RU"/>
              </w:rPr>
            </w:pPr>
            <w:r w:rsidRPr="00BF0DD1">
              <w:rPr>
                <w:rFonts w:ascii="Times New Roman" w:eastAsia="Times New Roman" w:hAnsi="Times New Roman" w:cs="Times New Roman"/>
                <w:sz w:val="24"/>
                <w:lang w:eastAsia="ru-RU"/>
              </w:rPr>
              <w:t>− ағаштарды, бұталарды және қоршауларды кесу және кесу, өсімдіктер үшін тіректер мен қоршаулар орнату, көгалдарды орау, шабу, желдету және кесу;</w:t>
            </w:r>
          </w:p>
          <w:p w:rsidR="008D6EB0" w:rsidRPr="00BF0DD1" w:rsidRDefault="008D6EB0" w:rsidP="008D6EB0">
            <w:pPr>
              <w:spacing w:after="0" w:line="240" w:lineRule="auto"/>
              <w:rPr>
                <w:rFonts w:ascii="Times New Roman" w:eastAsia="Times New Roman" w:hAnsi="Times New Roman" w:cs="Times New Roman"/>
                <w:sz w:val="24"/>
                <w:lang w:eastAsia="ru-RU"/>
              </w:rPr>
            </w:pPr>
            <w:r w:rsidRPr="00BF0DD1">
              <w:rPr>
                <w:rFonts w:ascii="Times New Roman" w:eastAsia="Times New Roman" w:hAnsi="Times New Roman" w:cs="Times New Roman"/>
                <w:sz w:val="24"/>
                <w:lang w:eastAsia="ru-RU"/>
              </w:rPr>
              <w:t xml:space="preserve">− өсімдіктер мен ағаштардың денсаулығын тексеру, арамшөптерді, зиянкестер мен </w:t>
            </w:r>
            <w:r w:rsidRPr="00BF0DD1">
              <w:rPr>
                <w:rFonts w:ascii="Times New Roman" w:eastAsia="Times New Roman" w:hAnsi="Times New Roman" w:cs="Times New Roman"/>
                <w:sz w:val="24"/>
                <w:lang w:eastAsia="ru-RU"/>
              </w:rPr>
              <w:lastRenderedPageBreak/>
              <w:t>ауруларды анықтау және емдеу, қарашірік пен тыңайтқыштарды енгізу;</w:t>
            </w:r>
          </w:p>
          <w:p w:rsidR="008D6EB0" w:rsidRPr="00BF0DD1" w:rsidRDefault="008D6EB0" w:rsidP="008D6EB0">
            <w:pPr>
              <w:spacing w:after="0" w:line="240" w:lineRule="auto"/>
              <w:rPr>
                <w:rFonts w:ascii="Times New Roman" w:eastAsia="Times New Roman" w:hAnsi="Times New Roman" w:cs="Times New Roman"/>
                <w:sz w:val="24"/>
                <w:lang w:eastAsia="ru-RU"/>
              </w:rPr>
            </w:pPr>
            <w:r w:rsidRPr="00BF0DD1">
              <w:rPr>
                <w:rFonts w:ascii="Times New Roman" w:eastAsia="Times New Roman" w:hAnsi="Times New Roman" w:cs="Times New Roman"/>
                <w:sz w:val="24"/>
                <w:lang w:eastAsia="ru-RU"/>
              </w:rPr>
              <w:t>− көшеттерді, пиязшықтарды және тұқымдарды өндіруге және тұқымдардан немесе кесінділерден өсімдіктерді өсіруге;</w:t>
            </w:r>
          </w:p>
          <w:p w:rsidR="008D6EB0" w:rsidRPr="00BF0DD1" w:rsidRDefault="008D6EB0" w:rsidP="008D6EB0">
            <w:pPr>
              <w:spacing w:after="0" w:line="240" w:lineRule="auto"/>
              <w:rPr>
                <w:rFonts w:ascii="Times New Roman" w:eastAsia="Times New Roman" w:hAnsi="Times New Roman" w:cs="Times New Roman"/>
                <w:sz w:val="24"/>
                <w:lang w:eastAsia="ru-RU"/>
              </w:rPr>
            </w:pPr>
            <w:r w:rsidRPr="00BF0DD1">
              <w:rPr>
                <w:rFonts w:ascii="Times New Roman" w:eastAsia="Times New Roman" w:hAnsi="Times New Roman" w:cs="Times New Roman"/>
                <w:sz w:val="24"/>
                <w:lang w:eastAsia="ru-RU"/>
              </w:rPr>
              <w:t>− сату немесе нарыққа жеткізу үшін өнімді жинау, тексеру, тазалау, сұрыптау, орау, сақтау және тиеу;</w:t>
            </w:r>
          </w:p>
          <w:p w:rsidR="008D6EB0" w:rsidRPr="00BF0DD1" w:rsidRDefault="008D6EB0" w:rsidP="008D6EB0">
            <w:pPr>
              <w:spacing w:after="0" w:line="240" w:lineRule="auto"/>
              <w:rPr>
                <w:rFonts w:ascii="Times New Roman" w:eastAsia="Times New Roman" w:hAnsi="Times New Roman" w:cs="Times New Roman"/>
                <w:sz w:val="24"/>
                <w:lang w:eastAsia="ru-RU"/>
              </w:rPr>
            </w:pPr>
            <w:r w:rsidRPr="00BF0DD1">
              <w:rPr>
                <w:rFonts w:ascii="Times New Roman" w:eastAsia="Times New Roman" w:hAnsi="Times New Roman" w:cs="Times New Roman"/>
                <w:sz w:val="24"/>
                <w:lang w:eastAsia="ru-RU"/>
              </w:rPr>
              <w:t>− ғимараттарды, жылыжайларды және басқа да құрылыстарды, жабдықтарды және сумен жабдықтау жүйелерін ұстауға;</w:t>
            </w:r>
          </w:p>
          <w:p w:rsidR="008D6EB0" w:rsidRPr="00BF0DD1" w:rsidRDefault="008D6EB0" w:rsidP="008D6EB0">
            <w:pPr>
              <w:spacing w:after="0" w:line="240" w:lineRule="auto"/>
              <w:rPr>
                <w:rFonts w:ascii="Times New Roman" w:eastAsia="Times New Roman" w:hAnsi="Times New Roman" w:cs="Times New Roman"/>
                <w:sz w:val="24"/>
                <w:lang w:eastAsia="ru-RU"/>
              </w:rPr>
            </w:pPr>
            <w:r w:rsidRPr="00BF0DD1">
              <w:rPr>
                <w:rFonts w:ascii="Times New Roman" w:eastAsia="Times New Roman" w:hAnsi="Times New Roman" w:cs="Times New Roman"/>
                <w:sz w:val="24"/>
                <w:lang w:eastAsia="ru-RU"/>
              </w:rPr>
              <w:t>− өнімді бастапқы өңдеудің кейбір түрлерін сақтау және орындау;</w:t>
            </w:r>
          </w:p>
          <w:p w:rsidR="008D6EB0" w:rsidRPr="00BF0DD1" w:rsidRDefault="008D6EB0" w:rsidP="008D6EB0">
            <w:pPr>
              <w:spacing w:after="0" w:line="240" w:lineRule="auto"/>
              <w:rPr>
                <w:rFonts w:ascii="Times New Roman" w:eastAsia="Times New Roman" w:hAnsi="Times New Roman" w:cs="Times New Roman"/>
                <w:sz w:val="24"/>
                <w:lang w:eastAsia="ru-RU"/>
              </w:rPr>
            </w:pPr>
            <w:r w:rsidRPr="00BF0DD1">
              <w:rPr>
                <w:rFonts w:ascii="Times New Roman" w:eastAsia="Times New Roman" w:hAnsi="Times New Roman" w:cs="Times New Roman"/>
                <w:sz w:val="24"/>
                <w:lang w:eastAsia="ru-RU"/>
              </w:rPr>
              <w:t>− өнімді ілгерілету және нарыққа шығару, өнімдер мен материалдарды сату, сатып алу және тасымалдау бойынша шарттар жасасу, ауыл шаруашылығы жұмыстары мен операцияларын есепке алу және бағалау;</w:t>
            </w:r>
          </w:p>
          <w:p w:rsidR="008D6EB0" w:rsidRPr="00337D38" w:rsidRDefault="008D6EB0" w:rsidP="008D6EB0">
            <w:pPr>
              <w:spacing w:after="0" w:line="240" w:lineRule="auto"/>
              <w:rPr>
                <w:rFonts w:ascii="Times New Roman" w:eastAsia="Times New Roman" w:hAnsi="Times New Roman" w:cs="Times New Roman"/>
                <w:sz w:val="24"/>
                <w:lang w:eastAsia="ru-RU"/>
              </w:rPr>
            </w:pPr>
            <w:r w:rsidRPr="00BF0DD1">
              <w:rPr>
                <w:rFonts w:ascii="Times New Roman" w:eastAsia="Times New Roman" w:hAnsi="Times New Roman" w:cs="Times New Roman"/>
                <w:sz w:val="24"/>
                <w:lang w:eastAsia="ru-RU"/>
              </w:rPr>
              <w:t>− жұмыстарды жоспарлау және бөлу, жұмысшыларды оқыту және оларды технологиялық ауылшаруашылық жұмыстарын орындауда, техникалық қызмет көрсетуде қадағалау, санитарлық-гигиеналық талаптар мен қауіпсіздік ережелерінің сақталуын қадағалау, сондай-ақ жұмысшылар мен мердігерлерді жалдау және өрт сөндіру.</w:t>
            </w:r>
          </w:p>
        </w:tc>
        <w:tc>
          <w:tcPr>
            <w:tcW w:w="719" w:type="pct"/>
            <w:vMerge w:val="restart"/>
            <w:shd w:val="clear" w:color="auto" w:fill="auto"/>
            <w:hideMark/>
          </w:tcPr>
          <w:p w:rsidR="008D6EB0" w:rsidRPr="00337D38" w:rsidRDefault="008D6EB0" w:rsidP="008D6EB0">
            <w:pPr>
              <w:spacing w:after="0" w:line="240" w:lineRule="auto"/>
              <w:rPr>
                <w:rFonts w:ascii="Times New Roman" w:eastAsia="Times New Roman" w:hAnsi="Times New Roman" w:cs="Times New Roman"/>
                <w:sz w:val="24"/>
                <w:lang w:eastAsia="ru-RU"/>
              </w:rPr>
            </w:pPr>
            <w:r w:rsidRPr="00BF0DD1">
              <w:rPr>
                <w:rFonts w:ascii="Times New Roman" w:eastAsia="Times New Roman" w:hAnsi="Times New Roman" w:cs="Times New Roman"/>
                <w:sz w:val="24"/>
                <w:lang w:eastAsia="ru-RU"/>
              </w:rPr>
              <w:lastRenderedPageBreak/>
              <w:t>тиімділік, топта жұмыс істей білу, коммуникативті дағдылар, өз бетінше шешім қабылдау, ақпаратпен жұмыс істей білу, жұмыс нәтижесіне жауапкершілік</w:t>
            </w:r>
          </w:p>
        </w:tc>
      </w:tr>
      <w:tr w:rsidR="00815C6A" w:rsidRPr="000846CB" w:rsidTr="000C2E70">
        <w:trPr>
          <w:trHeight w:val="57"/>
        </w:trPr>
        <w:tc>
          <w:tcPr>
            <w:tcW w:w="333"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80" w:type="pct"/>
            <w:shd w:val="clear" w:color="auto" w:fill="auto"/>
            <w:hideMark/>
          </w:tcPr>
          <w:p w:rsidR="008D6EB0" w:rsidRPr="00337D38" w:rsidRDefault="008D6EB0" w:rsidP="008D6EB0">
            <w:pPr>
              <w:spacing w:after="0" w:line="240" w:lineRule="auto"/>
              <w:rPr>
                <w:rFonts w:ascii="Times New Roman" w:eastAsia="Times New Roman" w:hAnsi="Times New Roman" w:cs="Times New Roman"/>
                <w:sz w:val="24"/>
                <w:lang w:eastAsia="ru-RU"/>
              </w:rPr>
            </w:pPr>
            <w:r w:rsidRPr="00337D38">
              <w:rPr>
                <w:rFonts w:ascii="Times New Roman" w:eastAsia="Times New Roman" w:hAnsi="Times New Roman" w:cs="Times New Roman"/>
                <w:sz w:val="24"/>
                <w:lang w:eastAsia="ru-RU"/>
              </w:rPr>
              <w:t>6113-1-002 Плодопитомниковод</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shd w:val="clear" w:color="auto" w:fill="auto"/>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80" w:type="pct"/>
            <w:shd w:val="clear" w:color="auto" w:fill="auto"/>
            <w:hideMark/>
          </w:tcPr>
          <w:p w:rsidR="008D6EB0" w:rsidRPr="00337D38" w:rsidRDefault="008D6EB0" w:rsidP="008D6EB0">
            <w:pPr>
              <w:spacing w:after="0" w:line="240" w:lineRule="auto"/>
              <w:rPr>
                <w:rFonts w:ascii="Times New Roman" w:eastAsia="Times New Roman" w:hAnsi="Times New Roman" w:cs="Times New Roman"/>
                <w:sz w:val="24"/>
                <w:lang w:eastAsia="ru-RU"/>
              </w:rPr>
            </w:pPr>
            <w:r w:rsidRPr="00337D38">
              <w:rPr>
                <w:rFonts w:ascii="Times New Roman" w:eastAsia="Times New Roman" w:hAnsi="Times New Roman" w:cs="Times New Roman"/>
                <w:sz w:val="24"/>
                <w:lang w:eastAsia="ru-RU"/>
              </w:rPr>
              <w:t>6113-1-004 Супервайзер (бригадир) питомника</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shd w:val="clear" w:color="auto" w:fill="auto"/>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80" w:type="pct"/>
            <w:shd w:val="clear" w:color="auto" w:fill="auto"/>
            <w:hideMark/>
          </w:tcPr>
          <w:p w:rsidR="008D6EB0" w:rsidRPr="00337D38" w:rsidRDefault="008D6EB0" w:rsidP="008D6EB0">
            <w:pPr>
              <w:spacing w:after="0" w:line="240" w:lineRule="auto"/>
              <w:rPr>
                <w:rFonts w:ascii="Times New Roman" w:eastAsia="Times New Roman" w:hAnsi="Times New Roman" w:cs="Times New Roman"/>
                <w:sz w:val="24"/>
                <w:lang w:eastAsia="ru-RU"/>
              </w:rPr>
            </w:pPr>
            <w:r w:rsidRPr="00337D38">
              <w:rPr>
                <w:rFonts w:ascii="Times New Roman" w:eastAsia="Times New Roman" w:hAnsi="Times New Roman" w:cs="Times New Roman"/>
                <w:sz w:val="24"/>
                <w:lang w:eastAsia="ru-RU"/>
              </w:rPr>
              <w:t>6113-1-005 Фермер в садоводстве и питомниководстве</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shd w:val="clear" w:color="auto" w:fill="auto"/>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80" w:type="pct"/>
            <w:shd w:val="clear" w:color="auto" w:fill="auto"/>
            <w:hideMark/>
          </w:tcPr>
          <w:p w:rsidR="008D6EB0" w:rsidRPr="00337D38" w:rsidRDefault="008D6EB0" w:rsidP="008D6EB0">
            <w:pPr>
              <w:spacing w:after="0" w:line="240" w:lineRule="auto"/>
              <w:rPr>
                <w:rFonts w:ascii="Times New Roman" w:eastAsia="Times New Roman" w:hAnsi="Times New Roman" w:cs="Times New Roman"/>
                <w:sz w:val="24"/>
                <w:lang w:eastAsia="ru-RU"/>
              </w:rPr>
            </w:pPr>
            <w:r w:rsidRPr="00337D38">
              <w:rPr>
                <w:rFonts w:ascii="Times New Roman" w:eastAsia="Times New Roman" w:hAnsi="Times New Roman" w:cs="Times New Roman"/>
                <w:sz w:val="24"/>
                <w:lang w:eastAsia="ru-RU"/>
              </w:rPr>
              <w:t>6113-2-002 Садовник</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shd w:val="clear" w:color="auto" w:fill="auto"/>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80" w:type="pct"/>
            <w:shd w:val="clear" w:color="auto" w:fill="auto"/>
            <w:hideMark/>
          </w:tcPr>
          <w:p w:rsidR="008D6EB0" w:rsidRPr="00337D38" w:rsidRDefault="008D6EB0" w:rsidP="008D6EB0">
            <w:pPr>
              <w:spacing w:after="0" w:line="240" w:lineRule="auto"/>
              <w:rPr>
                <w:rFonts w:ascii="Times New Roman" w:eastAsia="Times New Roman" w:hAnsi="Times New Roman" w:cs="Times New Roman"/>
                <w:sz w:val="24"/>
                <w:lang w:eastAsia="ru-RU"/>
              </w:rPr>
            </w:pPr>
            <w:r w:rsidRPr="00337D38">
              <w:rPr>
                <w:rFonts w:ascii="Times New Roman" w:eastAsia="Times New Roman" w:hAnsi="Times New Roman" w:cs="Times New Roman"/>
                <w:sz w:val="24"/>
                <w:lang w:eastAsia="ru-RU"/>
              </w:rPr>
              <w:t>6113-2-003 Садовод</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shd w:val="clear" w:color="auto" w:fill="auto"/>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80" w:type="pct"/>
            <w:shd w:val="clear" w:color="auto" w:fill="auto"/>
            <w:hideMark/>
          </w:tcPr>
          <w:p w:rsidR="008D6EB0" w:rsidRPr="00337D38" w:rsidRDefault="008D6EB0" w:rsidP="008D6EB0">
            <w:pPr>
              <w:spacing w:after="0" w:line="240" w:lineRule="auto"/>
              <w:rPr>
                <w:rFonts w:ascii="Times New Roman" w:eastAsia="Times New Roman" w:hAnsi="Times New Roman" w:cs="Times New Roman"/>
                <w:sz w:val="24"/>
                <w:lang w:eastAsia="ru-RU"/>
              </w:rPr>
            </w:pPr>
            <w:r w:rsidRPr="00337D38">
              <w:rPr>
                <w:rFonts w:ascii="Times New Roman" w:eastAsia="Times New Roman" w:hAnsi="Times New Roman" w:cs="Times New Roman"/>
                <w:sz w:val="24"/>
                <w:lang w:eastAsia="ru-RU"/>
              </w:rPr>
              <w:t>6113-2-005 Цветовод</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shd w:val="clear" w:color="auto" w:fill="auto"/>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80" w:type="pct"/>
            <w:shd w:val="clear" w:color="auto" w:fill="auto"/>
            <w:hideMark/>
          </w:tcPr>
          <w:p w:rsidR="008D6EB0" w:rsidRPr="00337D38" w:rsidRDefault="008D6EB0" w:rsidP="008D6EB0">
            <w:pPr>
              <w:spacing w:after="0" w:line="240" w:lineRule="auto"/>
              <w:rPr>
                <w:rFonts w:ascii="Times New Roman" w:eastAsia="Times New Roman" w:hAnsi="Times New Roman" w:cs="Times New Roman"/>
                <w:sz w:val="24"/>
                <w:lang w:eastAsia="ru-RU"/>
              </w:rPr>
            </w:pPr>
            <w:r w:rsidRPr="00337D38">
              <w:rPr>
                <w:rFonts w:ascii="Times New Roman" w:eastAsia="Times New Roman" w:hAnsi="Times New Roman" w:cs="Times New Roman"/>
                <w:sz w:val="24"/>
                <w:lang w:eastAsia="ru-RU"/>
              </w:rPr>
              <w:t>6113-9-002 Семеновод</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shd w:val="clear" w:color="auto" w:fill="auto"/>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80" w:type="pct"/>
            <w:shd w:val="clear" w:color="auto" w:fill="auto"/>
            <w:hideMark/>
          </w:tcPr>
          <w:p w:rsidR="008D6EB0" w:rsidRPr="0043282A" w:rsidRDefault="008D6EB0" w:rsidP="008D6EB0">
            <w:pPr>
              <w:rPr>
                <w:rFonts w:ascii="Times New Roman" w:hAnsi="Times New Roman" w:cs="Times New Roman"/>
                <w:sz w:val="24"/>
                <w:szCs w:val="24"/>
              </w:rPr>
            </w:pPr>
            <w:r w:rsidRPr="0043282A">
              <w:rPr>
                <w:rFonts w:ascii="Times New Roman" w:hAnsi="Times New Roman" w:cs="Times New Roman"/>
                <w:sz w:val="24"/>
                <w:szCs w:val="24"/>
              </w:rPr>
              <w:t>6114-0-001 Әртүрлі ауыл шаруашылығы дақылдарын өсіруге маманданған бригадир</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val="restart"/>
            <w:shd w:val="clear" w:color="auto" w:fill="auto"/>
            <w:hideMark/>
          </w:tcPr>
          <w:p w:rsidR="008D6EB0" w:rsidRPr="0043282A" w:rsidRDefault="008D6EB0" w:rsidP="008D6EB0">
            <w:pPr>
              <w:spacing w:after="0" w:line="240" w:lineRule="auto"/>
              <w:rPr>
                <w:rFonts w:ascii="Times New Roman" w:eastAsia="Times New Roman" w:hAnsi="Times New Roman" w:cs="Times New Roman"/>
                <w:sz w:val="24"/>
                <w:lang w:eastAsia="ru-RU"/>
              </w:rPr>
            </w:pPr>
            <w:r w:rsidRPr="0043282A">
              <w:rPr>
                <w:rFonts w:ascii="Times New Roman" w:eastAsia="Times New Roman" w:hAnsi="Times New Roman" w:cs="Times New Roman"/>
                <w:sz w:val="24"/>
                <w:lang w:eastAsia="ru-RU"/>
              </w:rPr>
              <w:t>− нарықтың белсенділігі мен жағдайын бақылау, өсірілетін дақылдардың түрлері мен мөлшерін анықтау, өндірісті жоспарлау және үйлестіру;</w:t>
            </w:r>
          </w:p>
          <w:p w:rsidR="008D6EB0" w:rsidRPr="0043282A" w:rsidRDefault="008D6EB0" w:rsidP="008D6EB0">
            <w:pPr>
              <w:spacing w:after="0" w:line="240" w:lineRule="auto"/>
              <w:rPr>
                <w:rFonts w:ascii="Times New Roman" w:eastAsia="Times New Roman" w:hAnsi="Times New Roman" w:cs="Times New Roman"/>
                <w:sz w:val="24"/>
                <w:lang w:eastAsia="ru-RU"/>
              </w:rPr>
            </w:pPr>
            <w:r w:rsidRPr="0043282A">
              <w:rPr>
                <w:rFonts w:ascii="Times New Roman" w:eastAsia="Times New Roman" w:hAnsi="Times New Roman" w:cs="Times New Roman"/>
                <w:sz w:val="24"/>
                <w:lang w:eastAsia="ru-RU"/>
              </w:rPr>
              <w:t>− топырақты қолмен немесе механикалық жолмен дайындау, тыңайтқыштар мен көңді енгізу;</w:t>
            </w:r>
          </w:p>
          <w:p w:rsidR="008D6EB0" w:rsidRPr="0043282A" w:rsidRDefault="008D6EB0" w:rsidP="008D6EB0">
            <w:pPr>
              <w:spacing w:after="0" w:line="240" w:lineRule="auto"/>
              <w:rPr>
                <w:rFonts w:ascii="Times New Roman" w:eastAsia="Times New Roman" w:hAnsi="Times New Roman" w:cs="Times New Roman"/>
                <w:sz w:val="24"/>
                <w:lang w:eastAsia="ru-RU"/>
              </w:rPr>
            </w:pPr>
            <w:r w:rsidRPr="0043282A">
              <w:rPr>
                <w:rFonts w:ascii="Times New Roman" w:eastAsia="Times New Roman" w:hAnsi="Times New Roman" w:cs="Times New Roman"/>
                <w:sz w:val="24"/>
                <w:lang w:eastAsia="ru-RU"/>
              </w:rPr>
              <w:t>− тұқымдарды таңдау және себу және көшет отырғызу;</w:t>
            </w:r>
          </w:p>
          <w:p w:rsidR="008D6EB0" w:rsidRPr="0043282A" w:rsidRDefault="008D6EB0" w:rsidP="008D6EB0">
            <w:pPr>
              <w:spacing w:after="0" w:line="240" w:lineRule="auto"/>
              <w:rPr>
                <w:rFonts w:ascii="Times New Roman" w:eastAsia="Times New Roman" w:hAnsi="Times New Roman" w:cs="Times New Roman"/>
                <w:sz w:val="24"/>
                <w:lang w:eastAsia="ru-RU"/>
              </w:rPr>
            </w:pPr>
            <w:r w:rsidRPr="0043282A">
              <w:rPr>
                <w:rFonts w:ascii="Times New Roman" w:eastAsia="Times New Roman" w:hAnsi="Times New Roman" w:cs="Times New Roman"/>
                <w:sz w:val="24"/>
                <w:lang w:eastAsia="ru-RU"/>
              </w:rPr>
              <w:t>− топырақты өңдеу, дақылдарды, ағаштар мен бұталарды көшіру, кесу немесе жұқарту, суару жабдықтарын орнату және пайдалану арқылы дақылдарды өсіру;</w:t>
            </w:r>
          </w:p>
          <w:p w:rsidR="008D6EB0" w:rsidRPr="0043282A" w:rsidRDefault="008D6EB0" w:rsidP="008D6EB0">
            <w:pPr>
              <w:spacing w:after="0" w:line="240" w:lineRule="auto"/>
              <w:rPr>
                <w:rFonts w:ascii="Times New Roman" w:eastAsia="Times New Roman" w:hAnsi="Times New Roman" w:cs="Times New Roman"/>
                <w:sz w:val="24"/>
                <w:lang w:eastAsia="ru-RU"/>
              </w:rPr>
            </w:pPr>
            <w:r w:rsidRPr="0043282A">
              <w:rPr>
                <w:rFonts w:ascii="Times New Roman" w:eastAsia="Times New Roman" w:hAnsi="Times New Roman" w:cs="Times New Roman"/>
                <w:sz w:val="24"/>
                <w:lang w:eastAsia="ru-RU"/>
              </w:rPr>
              <w:t>− қарқынды технологияны қолдана отырып, гүлдер мен көкөністерді өсіру;</w:t>
            </w:r>
          </w:p>
          <w:p w:rsidR="008D6EB0" w:rsidRPr="0043282A" w:rsidRDefault="008D6EB0" w:rsidP="008D6EB0">
            <w:pPr>
              <w:spacing w:after="0" w:line="240" w:lineRule="auto"/>
              <w:rPr>
                <w:rFonts w:ascii="Times New Roman" w:eastAsia="Times New Roman" w:hAnsi="Times New Roman" w:cs="Times New Roman"/>
                <w:sz w:val="24"/>
                <w:lang w:eastAsia="ru-RU"/>
              </w:rPr>
            </w:pPr>
            <w:r w:rsidRPr="0043282A">
              <w:rPr>
                <w:rFonts w:ascii="Times New Roman" w:eastAsia="Times New Roman" w:hAnsi="Times New Roman" w:cs="Times New Roman"/>
                <w:sz w:val="24"/>
                <w:lang w:eastAsia="ru-RU"/>
              </w:rPr>
              <w:t>− көшеттерді, пияздарды және тұқымдарды өндіру;</w:t>
            </w:r>
          </w:p>
          <w:p w:rsidR="008D6EB0" w:rsidRPr="0043282A" w:rsidRDefault="008D6EB0" w:rsidP="008D6EB0">
            <w:pPr>
              <w:spacing w:after="0" w:line="240" w:lineRule="auto"/>
              <w:rPr>
                <w:rFonts w:ascii="Times New Roman" w:eastAsia="Times New Roman" w:hAnsi="Times New Roman" w:cs="Times New Roman"/>
                <w:sz w:val="24"/>
                <w:lang w:eastAsia="ru-RU"/>
              </w:rPr>
            </w:pPr>
            <w:r w:rsidRPr="0043282A">
              <w:rPr>
                <w:rFonts w:ascii="Times New Roman" w:eastAsia="Times New Roman" w:hAnsi="Times New Roman" w:cs="Times New Roman"/>
                <w:sz w:val="24"/>
                <w:lang w:eastAsia="ru-RU"/>
              </w:rPr>
              <w:t>− өнімді жинау және тексеру, тазалау, сұрыптау, буып-түю, сақтау және сату немесе нарыққа жеткізу үшін тиеу;</w:t>
            </w:r>
          </w:p>
          <w:p w:rsidR="008D6EB0" w:rsidRPr="0043282A" w:rsidRDefault="008D6EB0" w:rsidP="008D6EB0">
            <w:pPr>
              <w:spacing w:after="0" w:line="240" w:lineRule="auto"/>
              <w:rPr>
                <w:rFonts w:ascii="Times New Roman" w:eastAsia="Times New Roman" w:hAnsi="Times New Roman" w:cs="Times New Roman"/>
                <w:sz w:val="24"/>
                <w:lang w:eastAsia="ru-RU"/>
              </w:rPr>
            </w:pPr>
            <w:r w:rsidRPr="0043282A">
              <w:rPr>
                <w:rFonts w:ascii="Times New Roman" w:eastAsia="Times New Roman" w:hAnsi="Times New Roman" w:cs="Times New Roman"/>
                <w:sz w:val="24"/>
                <w:lang w:eastAsia="ru-RU"/>
              </w:rPr>
              <w:t>− бордақылау жануарларын күту және ферма ғимараттарын, құрылыстарын, жабдықтарын және сумен жабдықтау жүйелерін күтіп ұстау;</w:t>
            </w:r>
          </w:p>
          <w:p w:rsidR="008D6EB0" w:rsidRPr="0043282A" w:rsidRDefault="008D6EB0" w:rsidP="008D6EB0">
            <w:pPr>
              <w:spacing w:after="0" w:line="240" w:lineRule="auto"/>
              <w:rPr>
                <w:rFonts w:ascii="Times New Roman" w:eastAsia="Times New Roman" w:hAnsi="Times New Roman" w:cs="Times New Roman"/>
                <w:sz w:val="24"/>
                <w:lang w:eastAsia="ru-RU"/>
              </w:rPr>
            </w:pPr>
            <w:r w:rsidRPr="0043282A">
              <w:rPr>
                <w:rFonts w:ascii="Times New Roman" w:eastAsia="Times New Roman" w:hAnsi="Times New Roman" w:cs="Times New Roman"/>
                <w:sz w:val="24"/>
                <w:lang w:eastAsia="ru-RU"/>
              </w:rPr>
              <w:t>− өнімді сақтауды және кейбір бастапқы өңдеуді қамтамасыз ету;</w:t>
            </w:r>
          </w:p>
          <w:p w:rsidR="008D6EB0" w:rsidRPr="00337D38" w:rsidRDefault="008D6EB0" w:rsidP="008D6EB0">
            <w:pPr>
              <w:spacing w:after="0" w:line="240" w:lineRule="auto"/>
              <w:rPr>
                <w:rFonts w:ascii="Times New Roman" w:eastAsia="Times New Roman" w:hAnsi="Times New Roman" w:cs="Times New Roman"/>
                <w:sz w:val="24"/>
                <w:lang w:eastAsia="ru-RU"/>
              </w:rPr>
            </w:pPr>
            <w:r w:rsidRPr="0043282A">
              <w:rPr>
                <w:rFonts w:ascii="Times New Roman" w:eastAsia="Times New Roman" w:hAnsi="Times New Roman" w:cs="Times New Roman"/>
                <w:sz w:val="24"/>
                <w:lang w:eastAsia="ru-RU"/>
              </w:rPr>
              <w:lastRenderedPageBreak/>
              <w:t>- өнімді ілгерілету және өткізу, өнімдер мен материалдарды сату, сатып алу және тасымалдау бойынша келісім-шарттар жасасу, ауыл шаруашылығы жұмыстары мен операцияларының есебін жүргізу және бағалау; - жұмысты жоспарлау және бөлу, жұмысшыларды оқыту және оларды орындау барысында қадағалау.</w:t>
            </w:r>
          </w:p>
        </w:tc>
        <w:tc>
          <w:tcPr>
            <w:tcW w:w="719" w:type="pct"/>
            <w:vMerge w:val="restart"/>
            <w:shd w:val="clear" w:color="auto" w:fill="auto"/>
            <w:hideMark/>
          </w:tcPr>
          <w:p w:rsidR="008D6EB0" w:rsidRPr="00337D38" w:rsidRDefault="008D6EB0" w:rsidP="008D6EB0">
            <w:pPr>
              <w:spacing w:after="0" w:line="240" w:lineRule="auto"/>
              <w:rPr>
                <w:rFonts w:ascii="Times New Roman" w:eastAsia="Times New Roman" w:hAnsi="Times New Roman" w:cs="Times New Roman"/>
                <w:sz w:val="24"/>
                <w:lang w:eastAsia="ru-RU"/>
              </w:rPr>
            </w:pPr>
            <w:r w:rsidRPr="0043282A">
              <w:rPr>
                <w:rFonts w:ascii="Times New Roman" w:eastAsia="Times New Roman" w:hAnsi="Times New Roman" w:cs="Times New Roman"/>
                <w:sz w:val="24"/>
                <w:lang w:eastAsia="ru-RU"/>
              </w:rPr>
              <w:lastRenderedPageBreak/>
              <w:t>тиімділік, топта жұмыс істей білу, коммуникативті дағдылар, өз бетінше шешім қабылдау, ақпаратпен жұмыс істей білу, жұмыс нәтижесіне жауапкершілік</w:t>
            </w:r>
          </w:p>
        </w:tc>
      </w:tr>
      <w:tr w:rsidR="00815C6A" w:rsidRPr="000846CB" w:rsidTr="000C2E70">
        <w:trPr>
          <w:trHeight w:val="57"/>
        </w:trPr>
        <w:tc>
          <w:tcPr>
            <w:tcW w:w="333"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80" w:type="pct"/>
            <w:shd w:val="clear" w:color="auto" w:fill="auto"/>
            <w:hideMark/>
          </w:tcPr>
          <w:p w:rsidR="008D6EB0" w:rsidRPr="0043282A" w:rsidRDefault="008D6EB0" w:rsidP="008D6EB0">
            <w:pPr>
              <w:rPr>
                <w:rFonts w:ascii="Times New Roman" w:hAnsi="Times New Roman" w:cs="Times New Roman"/>
                <w:sz w:val="24"/>
                <w:szCs w:val="24"/>
              </w:rPr>
            </w:pPr>
            <w:r w:rsidRPr="0043282A">
              <w:rPr>
                <w:rFonts w:ascii="Times New Roman" w:hAnsi="Times New Roman" w:cs="Times New Roman"/>
                <w:sz w:val="24"/>
                <w:szCs w:val="24"/>
              </w:rPr>
              <w:t>6114-0-007 Әртүрлі ауыл шаруашылығы дақылдарын өсіруге маманданған фермер</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80" w:type="pct"/>
            <w:shd w:val="clear" w:color="auto" w:fill="auto"/>
            <w:hideMark/>
          </w:tcPr>
          <w:p w:rsidR="008D6EB0" w:rsidRPr="0043282A" w:rsidRDefault="008D6EB0" w:rsidP="008D6EB0">
            <w:pPr>
              <w:rPr>
                <w:rFonts w:ascii="Times New Roman" w:hAnsi="Times New Roman" w:cs="Times New Roman"/>
                <w:sz w:val="24"/>
                <w:szCs w:val="24"/>
              </w:rPr>
            </w:pPr>
            <w:r w:rsidRPr="0043282A">
              <w:rPr>
                <w:rFonts w:ascii="Times New Roman" w:hAnsi="Times New Roman" w:cs="Times New Roman"/>
                <w:sz w:val="24"/>
                <w:szCs w:val="24"/>
              </w:rPr>
              <w:t>6114-0-008 Фермер, аралас дақылдар</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restart"/>
            <w:shd w:val="clear" w:color="auto" w:fill="auto"/>
            <w:hideMark/>
          </w:tcPr>
          <w:p w:rsidR="008D6EB0" w:rsidRPr="00337D38" w:rsidRDefault="008D6EB0" w:rsidP="008D6EB0">
            <w:pPr>
              <w:spacing w:after="0" w:line="240" w:lineRule="auto"/>
              <w:jc w:val="center"/>
              <w:rPr>
                <w:rFonts w:ascii="Times New Roman" w:eastAsia="Times New Roman" w:hAnsi="Times New Roman" w:cs="Times New Roman"/>
                <w:sz w:val="24"/>
                <w:lang w:eastAsia="ru-RU"/>
              </w:rPr>
            </w:pPr>
            <w:r w:rsidRPr="00337D38">
              <w:rPr>
                <w:rFonts w:ascii="Times New Roman" w:eastAsia="Times New Roman" w:hAnsi="Times New Roman" w:cs="Times New Roman"/>
                <w:sz w:val="24"/>
                <w:lang w:eastAsia="ru-RU"/>
              </w:rPr>
              <w:t>3</w:t>
            </w:r>
          </w:p>
        </w:tc>
        <w:tc>
          <w:tcPr>
            <w:tcW w:w="480" w:type="pct"/>
            <w:shd w:val="clear" w:color="auto" w:fill="auto"/>
            <w:hideMark/>
          </w:tcPr>
          <w:p w:rsidR="008D6EB0" w:rsidRPr="00A21C66" w:rsidRDefault="008D6EB0" w:rsidP="008D6EB0">
            <w:pPr>
              <w:rPr>
                <w:rFonts w:ascii="Times New Roman" w:hAnsi="Times New Roman" w:cs="Times New Roman"/>
                <w:sz w:val="24"/>
                <w:szCs w:val="24"/>
              </w:rPr>
            </w:pPr>
            <w:r w:rsidRPr="00A21C66">
              <w:rPr>
                <w:rFonts w:ascii="Times New Roman" w:hAnsi="Times New Roman" w:cs="Times New Roman"/>
                <w:sz w:val="24"/>
                <w:szCs w:val="24"/>
              </w:rPr>
              <w:t>6310-3-001 Жеке тұтыну үшін өсімдік және мал шаруашылығының аралас өнімдерін өндіретін білікті жұмысшы</w:t>
            </w:r>
          </w:p>
        </w:tc>
        <w:tc>
          <w:tcPr>
            <w:tcW w:w="184" w:type="pct"/>
            <w:vMerge w:val="restart"/>
            <w:shd w:val="clear" w:color="auto" w:fill="auto"/>
            <w:hideMark/>
          </w:tcPr>
          <w:p w:rsidR="008D6EB0" w:rsidRPr="00337D38" w:rsidRDefault="008D6EB0" w:rsidP="008D6EB0">
            <w:pPr>
              <w:spacing w:after="0" w:line="240" w:lineRule="auto"/>
              <w:jc w:val="center"/>
              <w:rPr>
                <w:rFonts w:ascii="Times New Roman" w:eastAsia="Times New Roman" w:hAnsi="Times New Roman" w:cs="Times New Roman"/>
                <w:sz w:val="24"/>
                <w:lang w:eastAsia="ru-RU"/>
              </w:rPr>
            </w:pPr>
            <w:r w:rsidRPr="00337D38">
              <w:rPr>
                <w:rFonts w:ascii="Times New Roman" w:eastAsia="Times New Roman" w:hAnsi="Times New Roman" w:cs="Times New Roman"/>
                <w:sz w:val="24"/>
                <w:lang w:eastAsia="ru-RU"/>
              </w:rPr>
              <w:t>3</w:t>
            </w:r>
          </w:p>
        </w:tc>
        <w:tc>
          <w:tcPr>
            <w:tcW w:w="494" w:type="pct"/>
            <w:vMerge w:val="restart"/>
            <w:shd w:val="clear" w:color="auto" w:fill="auto"/>
            <w:hideMark/>
          </w:tcPr>
          <w:p w:rsidR="008D6EB0" w:rsidRPr="00A21C66" w:rsidRDefault="008D6EB0" w:rsidP="008D6EB0">
            <w:pPr>
              <w:rPr>
                <w:rFonts w:ascii="Times New Roman" w:hAnsi="Times New Roman" w:cs="Times New Roman"/>
                <w:sz w:val="24"/>
                <w:szCs w:val="24"/>
              </w:rPr>
            </w:pPr>
            <w:r w:rsidRPr="00A21C66">
              <w:rPr>
                <w:rFonts w:ascii="Times New Roman" w:hAnsi="Times New Roman" w:cs="Times New Roman"/>
                <w:sz w:val="24"/>
                <w:szCs w:val="24"/>
              </w:rPr>
              <w:t>процесіне қатысу</w:t>
            </w:r>
          </w:p>
          <w:p w:rsidR="008D6EB0" w:rsidRPr="00A21C66" w:rsidRDefault="008D6EB0" w:rsidP="008D6EB0">
            <w:pPr>
              <w:rPr>
                <w:rFonts w:ascii="Times New Roman" w:hAnsi="Times New Roman" w:cs="Times New Roman"/>
                <w:sz w:val="24"/>
                <w:szCs w:val="24"/>
              </w:rPr>
            </w:pPr>
          </w:p>
        </w:tc>
        <w:tc>
          <w:tcPr>
            <w:tcW w:w="384" w:type="pct"/>
            <w:vMerge w:val="restart"/>
            <w:shd w:val="clear" w:color="auto" w:fill="auto"/>
            <w:hideMark/>
          </w:tcPr>
          <w:p w:rsidR="008D6EB0" w:rsidRPr="00A21C66" w:rsidRDefault="008D6EB0" w:rsidP="008D6EB0">
            <w:pPr>
              <w:rPr>
                <w:rFonts w:ascii="Times New Roman" w:hAnsi="Times New Roman" w:cs="Times New Roman"/>
                <w:sz w:val="24"/>
                <w:szCs w:val="24"/>
              </w:rPr>
            </w:pPr>
            <w:r w:rsidRPr="00A21C66">
              <w:rPr>
                <w:rFonts w:ascii="Times New Roman" w:hAnsi="Times New Roman" w:cs="Times New Roman"/>
                <w:sz w:val="24"/>
                <w:szCs w:val="24"/>
              </w:rPr>
              <w:t>негізгі өндіріс процесіне қатысу</w:t>
            </w:r>
          </w:p>
          <w:p w:rsidR="008D6EB0" w:rsidRPr="00A21C66" w:rsidRDefault="008D6EB0" w:rsidP="008D6EB0">
            <w:pPr>
              <w:rPr>
                <w:rFonts w:ascii="Times New Roman" w:hAnsi="Times New Roman" w:cs="Times New Roman"/>
                <w:sz w:val="24"/>
                <w:szCs w:val="24"/>
              </w:rPr>
            </w:pPr>
          </w:p>
        </w:tc>
        <w:tc>
          <w:tcPr>
            <w:tcW w:w="1312" w:type="pct"/>
            <w:vMerge w:val="restart"/>
            <w:shd w:val="clear" w:color="auto" w:fill="auto"/>
            <w:hideMark/>
          </w:tcPr>
          <w:p w:rsidR="008D6EB0" w:rsidRPr="00A21C66" w:rsidRDefault="008D6EB0" w:rsidP="008D6EB0">
            <w:pPr>
              <w:rPr>
                <w:rFonts w:ascii="Times New Roman" w:hAnsi="Times New Roman" w:cs="Times New Roman"/>
                <w:sz w:val="24"/>
                <w:szCs w:val="24"/>
              </w:rPr>
            </w:pPr>
            <w:r w:rsidRPr="00A21C66">
              <w:rPr>
                <w:rFonts w:ascii="Times New Roman" w:hAnsi="Times New Roman" w:cs="Times New Roman"/>
                <w:sz w:val="24"/>
                <w:szCs w:val="24"/>
              </w:rPr>
              <w:t>Ауыл шаруашылығы және өсімдік және мал шаруашылығы өнімдерін өндіру бойынша негізгі білім. Еңбек қауіпсіздігін қамтамасыз етудің негізгі нормалары мен ережелері.</w:t>
            </w:r>
          </w:p>
          <w:p w:rsidR="008D6EB0" w:rsidRPr="00A21C66" w:rsidRDefault="008D6EB0" w:rsidP="008D6EB0">
            <w:pPr>
              <w:rPr>
                <w:rFonts w:ascii="Times New Roman" w:hAnsi="Times New Roman" w:cs="Times New Roman"/>
                <w:sz w:val="24"/>
                <w:szCs w:val="24"/>
              </w:rPr>
            </w:pPr>
          </w:p>
        </w:tc>
        <w:tc>
          <w:tcPr>
            <w:tcW w:w="1094" w:type="pct"/>
            <w:shd w:val="clear" w:color="auto" w:fill="auto"/>
            <w:hideMark/>
          </w:tcPr>
          <w:p w:rsidR="008D6EB0" w:rsidRPr="00A21C66" w:rsidRDefault="008D6EB0" w:rsidP="008D6EB0">
            <w:pPr>
              <w:rPr>
                <w:rFonts w:ascii="Times New Roman" w:hAnsi="Times New Roman" w:cs="Times New Roman"/>
                <w:sz w:val="24"/>
                <w:szCs w:val="24"/>
              </w:rPr>
            </w:pPr>
            <w:r w:rsidRPr="00A21C66">
              <w:rPr>
                <w:rFonts w:ascii="Times New Roman" w:hAnsi="Times New Roman" w:cs="Times New Roman"/>
                <w:sz w:val="24"/>
                <w:szCs w:val="24"/>
              </w:rPr>
              <w:t>− көкөніс, жеміс-жидек дақылдары мен гүлдерді отырғызу үшін топырақты дайындау; − отырғызу, топырақты құнарландыру, көкөніс, өсімдік, бау-бақша және гүл өнімдерін өсіру және жинау; − ет, сүт, жұмыртқа, жүн, мамық және басқа да мал шаруашылығы өнімдерін өндіру үшін мал мен құсты өсіру және күту; − нарықтың белсенділігі мен жағдайын бақылау, өсірілетін дақылдардың түрлері мен мөлшерін анықтау, өндіріс процесін жоспарлау және үйлестіру; − топырақты қолмен немесе техникамен дайындап, тыңайтқыштар мен көңді шашу; − тұқымдарды таңдау және себу және көшет отырғызу; − топырақты өңдеу, дақылдарды, ағаштар мен бұталарды көшіру, кесу немесе жұқарту, суару жабдықтарын орнату және пайдалану арқылы дақылдарды өсіруге;</w:t>
            </w:r>
          </w:p>
        </w:tc>
        <w:tc>
          <w:tcPr>
            <w:tcW w:w="719" w:type="pct"/>
            <w:shd w:val="clear" w:color="auto" w:fill="auto"/>
            <w:hideMark/>
          </w:tcPr>
          <w:p w:rsidR="008D6EB0" w:rsidRPr="00A21C66" w:rsidRDefault="008D6EB0" w:rsidP="008D6EB0">
            <w:pPr>
              <w:rPr>
                <w:rFonts w:ascii="Times New Roman" w:hAnsi="Times New Roman" w:cs="Times New Roman"/>
                <w:sz w:val="24"/>
                <w:szCs w:val="24"/>
              </w:rPr>
            </w:pPr>
            <w:r w:rsidRPr="00A21C66">
              <w:rPr>
                <w:rFonts w:ascii="Times New Roman" w:hAnsi="Times New Roman" w:cs="Times New Roman"/>
                <w:sz w:val="24"/>
                <w:szCs w:val="24"/>
              </w:rPr>
              <w:t>орындаушылық қабілеті, топта жұмыс істей білу, коммуникативті дағдылар, өз бетінше шешім қабылдау, ақпаратпен жұмыс істей білу, жұмыс нәтижесіне жауапкершілік</w:t>
            </w:r>
          </w:p>
        </w:tc>
      </w:tr>
      <w:tr w:rsidR="00815C6A" w:rsidRPr="000846CB" w:rsidTr="000C2E70">
        <w:trPr>
          <w:trHeight w:val="57"/>
        </w:trPr>
        <w:tc>
          <w:tcPr>
            <w:tcW w:w="333"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80" w:type="pct"/>
            <w:shd w:val="clear" w:color="auto" w:fill="auto"/>
            <w:hideMark/>
          </w:tcPr>
          <w:p w:rsidR="008D6EB0" w:rsidRPr="00A21C66" w:rsidRDefault="008D6EB0" w:rsidP="008D6EB0">
            <w:pPr>
              <w:rPr>
                <w:rFonts w:ascii="Times New Roman" w:hAnsi="Times New Roman" w:cs="Times New Roman"/>
                <w:sz w:val="24"/>
                <w:szCs w:val="24"/>
              </w:rPr>
            </w:pPr>
            <w:r w:rsidRPr="00A21C66">
              <w:rPr>
                <w:rFonts w:ascii="Times New Roman" w:hAnsi="Times New Roman" w:cs="Times New Roman"/>
                <w:sz w:val="24"/>
                <w:szCs w:val="24"/>
              </w:rPr>
              <w:t>6114-0-002 Білікті ауыл шаруашылығы қызметкері (аралас дақылдар)</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hideMark/>
          </w:tcPr>
          <w:p w:rsidR="008D6EB0" w:rsidRPr="00A21C66" w:rsidRDefault="008D6EB0" w:rsidP="008D6EB0">
            <w:pPr>
              <w:spacing w:after="0" w:line="240" w:lineRule="auto"/>
              <w:rPr>
                <w:rFonts w:ascii="Times New Roman" w:eastAsia="Times New Roman" w:hAnsi="Times New Roman" w:cs="Times New Roman"/>
                <w:sz w:val="24"/>
                <w:szCs w:val="24"/>
                <w:lang w:eastAsia="ru-RU"/>
              </w:rPr>
            </w:pPr>
          </w:p>
        </w:tc>
        <w:tc>
          <w:tcPr>
            <w:tcW w:w="384" w:type="pct"/>
            <w:vMerge/>
            <w:hideMark/>
          </w:tcPr>
          <w:p w:rsidR="008D6EB0" w:rsidRPr="00A21C66" w:rsidRDefault="008D6EB0" w:rsidP="008D6EB0">
            <w:pPr>
              <w:spacing w:after="0" w:line="240" w:lineRule="auto"/>
              <w:rPr>
                <w:rFonts w:ascii="Times New Roman" w:eastAsia="Times New Roman" w:hAnsi="Times New Roman" w:cs="Times New Roman"/>
                <w:sz w:val="24"/>
                <w:szCs w:val="24"/>
                <w:lang w:eastAsia="ru-RU"/>
              </w:rPr>
            </w:pPr>
          </w:p>
        </w:tc>
        <w:tc>
          <w:tcPr>
            <w:tcW w:w="1312" w:type="pct"/>
            <w:vMerge/>
            <w:hideMark/>
          </w:tcPr>
          <w:p w:rsidR="008D6EB0" w:rsidRPr="00A21C66" w:rsidRDefault="008D6EB0" w:rsidP="008D6EB0">
            <w:pPr>
              <w:spacing w:after="0" w:line="240" w:lineRule="auto"/>
              <w:rPr>
                <w:rFonts w:ascii="Times New Roman" w:eastAsia="Times New Roman" w:hAnsi="Times New Roman" w:cs="Times New Roman"/>
                <w:sz w:val="24"/>
                <w:szCs w:val="24"/>
                <w:lang w:eastAsia="ru-RU"/>
              </w:rPr>
            </w:pPr>
          </w:p>
        </w:tc>
        <w:tc>
          <w:tcPr>
            <w:tcW w:w="1094" w:type="pct"/>
            <w:shd w:val="clear" w:color="auto" w:fill="auto"/>
            <w:hideMark/>
          </w:tcPr>
          <w:p w:rsidR="008D6EB0" w:rsidRPr="00A21C66" w:rsidRDefault="008D6EB0" w:rsidP="008D6EB0">
            <w:pPr>
              <w:rPr>
                <w:rFonts w:ascii="Times New Roman" w:hAnsi="Times New Roman" w:cs="Times New Roman"/>
                <w:sz w:val="24"/>
                <w:szCs w:val="24"/>
              </w:rPr>
            </w:pPr>
            <w:r w:rsidRPr="00A21C66">
              <w:rPr>
                <w:rFonts w:ascii="Times New Roman" w:hAnsi="Times New Roman" w:cs="Times New Roman"/>
                <w:sz w:val="24"/>
                <w:szCs w:val="24"/>
              </w:rPr>
              <w:t>− қарқынды технологияны қолдана отырып, гүлдер мен көкөністерді өсіру;</w:t>
            </w:r>
          </w:p>
        </w:tc>
        <w:tc>
          <w:tcPr>
            <w:tcW w:w="719" w:type="pct"/>
            <w:shd w:val="clear" w:color="auto" w:fill="auto"/>
            <w:hideMark/>
          </w:tcPr>
          <w:p w:rsidR="008D6EB0" w:rsidRPr="00A21C66" w:rsidRDefault="008D6EB0" w:rsidP="008D6EB0">
            <w:pPr>
              <w:rPr>
                <w:rFonts w:ascii="Times New Roman" w:hAnsi="Times New Roman" w:cs="Times New Roman"/>
                <w:sz w:val="24"/>
                <w:szCs w:val="24"/>
              </w:rPr>
            </w:pPr>
            <w:r w:rsidRPr="00A21C66">
              <w:rPr>
                <w:rFonts w:ascii="Times New Roman" w:hAnsi="Times New Roman" w:cs="Times New Roman"/>
                <w:sz w:val="24"/>
                <w:szCs w:val="24"/>
              </w:rPr>
              <w:t>орындаушылық қабілеті, топта жұмыс істей білу, коммуникативті дағдылар, өз бетінше шешім қабылдау, ақпаратпен жұмыс істей білу, жұмыс нәтижесіне жауапкершілік</w:t>
            </w:r>
          </w:p>
        </w:tc>
      </w:tr>
      <w:tr w:rsidR="00815C6A" w:rsidRPr="000846CB" w:rsidTr="000C2E70">
        <w:trPr>
          <w:trHeight w:val="57"/>
        </w:trPr>
        <w:tc>
          <w:tcPr>
            <w:tcW w:w="333" w:type="pct"/>
            <w:vMerge w:val="restart"/>
            <w:shd w:val="clear" w:color="auto" w:fill="auto"/>
            <w:hideMark/>
          </w:tcPr>
          <w:p w:rsidR="008D6EB0" w:rsidRPr="00337D38" w:rsidRDefault="008D6EB0" w:rsidP="008D6EB0">
            <w:pPr>
              <w:spacing w:after="0" w:line="240" w:lineRule="auto"/>
              <w:jc w:val="center"/>
              <w:rPr>
                <w:rFonts w:ascii="Times New Roman" w:eastAsia="Times New Roman" w:hAnsi="Times New Roman" w:cs="Times New Roman"/>
                <w:sz w:val="24"/>
                <w:lang w:eastAsia="ru-RU"/>
              </w:rPr>
            </w:pPr>
            <w:r w:rsidRPr="00337D38">
              <w:rPr>
                <w:rFonts w:ascii="Times New Roman" w:eastAsia="Times New Roman" w:hAnsi="Times New Roman" w:cs="Times New Roman"/>
                <w:sz w:val="24"/>
                <w:lang w:eastAsia="ru-RU"/>
              </w:rPr>
              <w:t>2</w:t>
            </w:r>
          </w:p>
        </w:tc>
        <w:tc>
          <w:tcPr>
            <w:tcW w:w="480" w:type="pct"/>
            <w:shd w:val="clear" w:color="auto" w:fill="auto"/>
            <w:hideMark/>
          </w:tcPr>
          <w:p w:rsidR="008D6EB0" w:rsidRPr="00A21C66" w:rsidRDefault="008D6EB0" w:rsidP="008D6EB0">
            <w:pPr>
              <w:rPr>
                <w:rFonts w:ascii="Times New Roman" w:hAnsi="Times New Roman" w:cs="Times New Roman"/>
                <w:sz w:val="24"/>
                <w:szCs w:val="24"/>
              </w:rPr>
            </w:pPr>
            <w:r w:rsidRPr="00A21C66">
              <w:rPr>
                <w:rFonts w:ascii="Times New Roman" w:hAnsi="Times New Roman" w:cs="Times New Roman"/>
                <w:sz w:val="24"/>
                <w:szCs w:val="24"/>
              </w:rPr>
              <w:t>9211-1-001 Ватер</w:t>
            </w:r>
          </w:p>
        </w:tc>
        <w:tc>
          <w:tcPr>
            <w:tcW w:w="184" w:type="pct"/>
            <w:vMerge w:val="restart"/>
            <w:shd w:val="clear" w:color="auto" w:fill="auto"/>
            <w:hideMark/>
          </w:tcPr>
          <w:p w:rsidR="008D6EB0" w:rsidRPr="00337D38" w:rsidRDefault="008D6EB0" w:rsidP="008D6EB0">
            <w:pPr>
              <w:spacing w:after="0" w:line="240" w:lineRule="auto"/>
              <w:jc w:val="center"/>
              <w:rPr>
                <w:rFonts w:ascii="Times New Roman" w:eastAsia="Times New Roman" w:hAnsi="Times New Roman" w:cs="Times New Roman"/>
                <w:sz w:val="24"/>
                <w:lang w:eastAsia="ru-RU"/>
              </w:rPr>
            </w:pPr>
            <w:r w:rsidRPr="00337D38">
              <w:rPr>
                <w:rFonts w:ascii="Times New Roman" w:eastAsia="Times New Roman" w:hAnsi="Times New Roman" w:cs="Times New Roman"/>
                <w:sz w:val="24"/>
                <w:lang w:eastAsia="ru-RU"/>
              </w:rPr>
              <w:t>2</w:t>
            </w:r>
          </w:p>
        </w:tc>
        <w:tc>
          <w:tcPr>
            <w:tcW w:w="494" w:type="pct"/>
            <w:vMerge w:val="restart"/>
            <w:shd w:val="clear" w:color="auto" w:fill="auto"/>
            <w:hideMark/>
          </w:tcPr>
          <w:p w:rsidR="008D6EB0" w:rsidRPr="00A21C66" w:rsidRDefault="008D6EB0" w:rsidP="008D6EB0">
            <w:pPr>
              <w:rPr>
                <w:rFonts w:ascii="Times New Roman" w:hAnsi="Times New Roman" w:cs="Times New Roman"/>
                <w:sz w:val="24"/>
                <w:szCs w:val="24"/>
              </w:rPr>
            </w:pPr>
            <w:r w:rsidRPr="00A21C66">
              <w:rPr>
                <w:rFonts w:ascii="Times New Roman" w:hAnsi="Times New Roman" w:cs="Times New Roman"/>
                <w:sz w:val="24"/>
                <w:szCs w:val="24"/>
              </w:rPr>
              <w:t>процесіне қатысу</w:t>
            </w:r>
          </w:p>
          <w:p w:rsidR="008D6EB0" w:rsidRPr="00A21C66" w:rsidRDefault="008D6EB0" w:rsidP="008D6EB0">
            <w:pPr>
              <w:rPr>
                <w:rFonts w:ascii="Times New Roman" w:hAnsi="Times New Roman" w:cs="Times New Roman"/>
                <w:sz w:val="24"/>
                <w:szCs w:val="24"/>
              </w:rPr>
            </w:pPr>
            <w:r w:rsidRPr="00A21C66">
              <w:rPr>
                <w:rFonts w:ascii="Times New Roman" w:hAnsi="Times New Roman" w:cs="Times New Roman"/>
                <w:sz w:val="24"/>
                <w:szCs w:val="24"/>
              </w:rPr>
              <w:t>процесіне қатысу</w:t>
            </w:r>
          </w:p>
          <w:p w:rsidR="008D6EB0" w:rsidRPr="00A21C66" w:rsidRDefault="008D6EB0" w:rsidP="008D6EB0">
            <w:pPr>
              <w:rPr>
                <w:rFonts w:ascii="Times New Roman" w:hAnsi="Times New Roman" w:cs="Times New Roman"/>
                <w:sz w:val="24"/>
                <w:szCs w:val="24"/>
              </w:rPr>
            </w:pPr>
            <w:r w:rsidRPr="00A21C66">
              <w:rPr>
                <w:rFonts w:ascii="Times New Roman" w:hAnsi="Times New Roman" w:cs="Times New Roman"/>
                <w:sz w:val="24"/>
                <w:szCs w:val="24"/>
              </w:rPr>
              <w:t>процесіне қатысу</w:t>
            </w:r>
          </w:p>
          <w:p w:rsidR="008D6EB0" w:rsidRPr="00A21C66" w:rsidRDefault="008D6EB0" w:rsidP="008D6EB0">
            <w:pPr>
              <w:rPr>
                <w:rFonts w:ascii="Times New Roman" w:hAnsi="Times New Roman" w:cs="Times New Roman"/>
                <w:sz w:val="24"/>
                <w:szCs w:val="24"/>
              </w:rPr>
            </w:pPr>
          </w:p>
        </w:tc>
        <w:tc>
          <w:tcPr>
            <w:tcW w:w="384" w:type="pct"/>
            <w:vMerge w:val="restart"/>
            <w:shd w:val="clear" w:color="auto" w:fill="auto"/>
            <w:hideMark/>
          </w:tcPr>
          <w:p w:rsidR="008D6EB0" w:rsidRPr="00A21C66" w:rsidRDefault="008D6EB0" w:rsidP="008D6EB0">
            <w:pPr>
              <w:rPr>
                <w:rFonts w:ascii="Times New Roman" w:hAnsi="Times New Roman" w:cs="Times New Roman"/>
                <w:sz w:val="24"/>
                <w:szCs w:val="24"/>
              </w:rPr>
            </w:pPr>
            <w:r w:rsidRPr="00A21C66">
              <w:rPr>
                <w:rFonts w:ascii="Times New Roman" w:hAnsi="Times New Roman" w:cs="Times New Roman"/>
                <w:sz w:val="24"/>
                <w:szCs w:val="24"/>
              </w:rPr>
              <w:t>негізгі өндіріс процесіне қатысу</w:t>
            </w:r>
          </w:p>
          <w:p w:rsidR="008D6EB0" w:rsidRPr="00A21C66" w:rsidRDefault="008D6EB0" w:rsidP="008D6EB0">
            <w:pPr>
              <w:rPr>
                <w:rFonts w:ascii="Times New Roman" w:hAnsi="Times New Roman" w:cs="Times New Roman"/>
                <w:sz w:val="24"/>
                <w:szCs w:val="24"/>
              </w:rPr>
            </w:pPr>
            <w:r w:rsidRPr="00A21C66">
              <w:rPr>
                <w:rFonts w:ascii="Times New Roman" w:hAnsi="Times New Roman" w:cs="Times New Roman"/>
                <w:sz w:val="24"/>
                <w:szCs w:val="24"/>
              </w:rPr>
              <w:t>негізгі өндіріс процесіне қатысу</w:t>
            </w:r>
          </w:p>
          <w:p w:rsidR="008D6EB0" w:rsidRPr="00A21C66" w:rsidRDefault="008D6EB0" w:rsidP="008D6EB0">
            <w:pPr>
              <w:rPr>
                <w:rFonts w:ascii="Times New Roman" w:hAnsi="Times New Roman" w:cs="Times New Roman"/>
                <w:sz w:val="24"/>
                <w:szCs w:val="24"/>
              </w:rPr>
            </w:pPr>
            <w:r w:rsidRPr="00A21C66">
              <w:rPr>
                <w:rFonts w:ascii="Times New Roman" w:hAnsi="Times New Roman" w:cs="Times New Roman"/>
                <w:sz w:val="24"/>
                <w:szCs w:val="24"/>
              </w:rPr>
              <w:t>негізгі өндіріс процесіне қатысу</w:t>
            </w:r>
          </w:p>
          <w:p w:rsidR="008D6EB0" w:rsidRPr="00A21C66" w:rsidRDefault="008D6EB0" w:rsidP="008D6EB0">
            <w:pPr>
              <w:rPr>
                <w:rFonts w:ascii="Times New Roman" w:hAnsi="Times New Roman" w:cs="Times New Roman"/>
                <w:sz w:val="24"/>
                <w:szCs w:val="24"/>
              </w:rPr>
            </w:pPr>
          </w:p>
        </w:tc>
        <w:tc>
          <w:tcPr>
            <w:tcW w:w="1312" w:type="pct"/>
            <w:vMerge w:val="restart"/>
            <w:shd w:val="clear" w:color="auto" w:fill="auto"/>
            <w:hideMark/>
          </w:tcPr>
          <w:p w:rsidR="008D6EB0" w:rsidRPr="00A21C66" w:rsidRDefault="008D6EB0" w:rsidP="008D6EB0">
            <w:pPr>
              <w:rPr>
                <w:rFonts w:ascii="Times New Roman" w:hAnsi="Times New Roman" w:cs="Times New Roman"/>
                <w:sz w:val="24"/>
                <w:szCs w:val="24"/>
              </w:rPr>
            </w:pPr>
            <w:r w:rsidRPr="00A21C66">
              <w:rPr>
                <w:rFonts w:ascii="Times New Roman" w:hAnsi="Times New Roman" w:cs="Times New Roman"/>
                <w:sz w:val="24"/>
                <w:szCs w:val="24"/>
              </w:rPr>
              <w:t>Жұмыс құралдары мен жабдықтарының техникалық сипаттамасы, конструкциялық ерекшеліктері, тағайындалуы, жұмыс режимдері және жұмыс істеу ережелері</w:t>
            </w:r>
          </w:p>
          <w:p w:rsidR="008D6EB0" w:rsidRPr="00A21C66" w:rsidRDefault="008D6EB0" w:rsidP="008D6EB0">
            <w:pPr>
              <w:rPr>
                <w:rFonts w:ascii="Times New Roman" w:hAnsi="Times New Roman" w:cs="Times New Roman"/>
                <w:sz w:val="24"/>
                <w:szCs w:val="24"/>
              </w:rPr>
            </w:pPr>
            <w:r w:rsidRPr="00A21C66">
              <w:rPr>
                <w:rFonts w:ascii="Times New Roman" w:hAnsi="Times New Roman" w:cs="Times New Roman"/>
                <w:sz w:val="24"/>
                <w:szCs w:val="24"/>
              </w:rPr>
              <w:t>Ауыл шаруашылығы және өсімдік және мал шаруашылығы өнімдерін өндіру бойынша негізгі білім. Еңбек қауіпсіздігін қамтамасыз етудің негізгі нормалары мен ережелері.</w:t>
            </w:r>
          </w:p>
          <w:p w:rsidR="008D6EB0" w:rsidRPr="00A21C66" w:rsidRDefault="008D6EB0" w:rsidP="008D6EB0">
            <w:pPr>
              <w:rPr>
                <w:rFonts w:ascii="Times New Roman" w:hAnsi="Times New Roman" w:cs="Times New Roman"/>
                <w:sz w:val="24"/>
                <w:szCs w:val="24"/>
              </w:rPr>
            </w:pPr>
            <w:r w:rsidRPr="00A21C66">
              <w:rPr>
                <w:rFonts w:ascii="Times New Roman" w:hAnsi="Times New Roman" w:cs="Times New Roman"/>
                <w:sz w:val="24"/>
                <w:szCs w:val="24"/>
              </w:rPr>
              <w:t xml:space="preserve">Жұмыс құралдары мен жабдықтарының техникалық сипаттамасы, конструкциялық ерекшеліктері, </w:t>
            </w:r>
            <w:r w:rsidRPr="00A21C66">
              <w:rPr>
                <w:rFonts w:ascii="Times New Roman" w:hAnsi="Times New Roman" w:cs="Times New Roman"/>
                <w:sz w:val="24"/>
                <w:szCs w:val="24"/>
              </w:rPr>
              <w:lastRenderedPageBreak/>
              <w:t>тағайындалуы, жұмыс режимдері және жұмыс істеу ережелері</w:t>
            </w:r>
          </w:p>
          <w:p w:rsidR="008D6EB0" w:rsidRPr="00A21C66" w:rsidRDefault="008D6EB0" w:rsidP="008D6EB0">
            <w:pPr>
              <w:rPr>
                <w:rFonts w:ascii="Times New Roman" w:hAnsi="Times New Roman" w:cs="Times New Roman"/>
                <w:sz w:val="24"/>
                <w:szCs w:val="24"/>
              </w:rPr>
            </w:pPr>
          </w:p>
        </w:tc>
        <w:tc>
          <w:tcPr>
            <w:tcW w:w="1094" w:type="pct"/>
            <w:vMerge w:val="restart"/>
            <w:shd w:val="clear" w:color="auto" w:fill="auto"/>
            <w:hideMark/>
          </w:tcPr>
          <w:p w:rsidR="008D6EB0" w:rsidRPr="00A21C66" w:rsidRDefault="008D6EB0" w:rsidP="008D6EB0">
            <w:pPr>
              <w:rPr>
                <w:rFonts w:ascii="Times New Roman" w:hAnsi="Times New Roman" w:cs="Times New Roman"/>
                <w:sz w:val="24"/>
                <w:szCs w:val="24"/>
              </w:rPr>
            </w:pPr>
            <w:r w:rsidRPr="00A21C66">
              <w:rPr>
                <w:rFonts w:ascii="Times New Roman" w:hAnsi="Times New Roman" w:cs="Times New Roman"/>
                <w:sz w:val="24"/>
                <w:szCs w:val="24"/>
              </w:rPr>
              <w:lastRenderedPageBreak/>
              <w:t>− көшеттерді, пияздарды және тұқымдарды өндіру;</w:t>
            </w:r>
          </w:p>
          <w:p w:rsidR="008D6EB0" w:rsidRPr="00A21C66" w:rsidRDefault="008D6EB0" w:rsidP="008D6EB0">
            <w:pPr>
              <w:rPr>
                <w:rFonts w:ascii="Times New Roman" w:hAnsi="Times New Roman" w:cs="Times New Roman"/>
                <w:sz w:val="24"/>
                <w:szCs w:val="24"/>
              </w:rPr>
            </w:pPr>
            <w:r w:rsidRPr="00A21C66">
              <w:rPr>
                <w:rFonts w:ascii="Times New Roman" w:hAnsi="Times New Roman" w:cs="Times New Roman"/>
                <w:sz w:val="24"/>
                <w:szCs w:val="24"/>
              </w:rPr>
              <w:t>− өнімді жинау және тексеру, тазалау, сұрыптау, буып-түю, сату немесе нарыққа жеткізу үшін сақтау және тиеу;</w:t>
            </w:r>
          </w:p>
          <w:p w:rsidR="008D6EB0" w:rsidRPr="00A21C66" w:rsidRDefault="008D6EB0" w:rsidP="008D6EB0">
            <w:pPr>
              <w:rPr>
                <w:rFonts w:ascii="Times New Roman" w:hAnsi="Times New Roman" w:cs="Times New Roman"/>
                <w:sz w:val="24"/>
                <w:szCs w:val="24"/>
              </w:rPr>
            </w:pPr>
            <w:r w:rsidRPr="00A21C66">
              <w:rPr>
                <w:rFonts w:ascii="Times New Roman" w:hAnsi="Times New Roman" w:cs="Times New Roman"/>
                <w:sz w:val="24"/>
                <w:szCs w:val="24"/>
              </w:rPr>
              <w:t>− бордақылау жануарларын күту және шаруашылық ғимараттарын, құрылыстарын, жабдықтарын және сумен жабдықтау жүйелерін күтіп ұстау;</w:t>
            </w:r>
          </w:p>
          <w:p w:rsidR="008D6EB0" w:rsidRPr="00A21C66" w:rsidRDefault="008D6EB0" w:rsidP="008D6EB0">
            <w:pPr>
              <w:rPr>
                <w:rFonts w:ascii="Times New Roman" w:hAnsi="Times New Roman" w:cs="Times New Roman"/>
                <w:sz w:val="24"/>
                <w:szCs w:val="24"/>
              </w:rPr>
            </w:pPr>
            <w:r w:rsidRPr="00A21C66">
              <w:rPr>
                <w:rFonts w:ascii="Times New Roman" w:hAnsi="Times New Roman" w:cs="Times New Roman"/>
                <w:sz w:val="24"/>
                <w:szCs w:val="24"/>
              </w:rPr>
              <w:lastRenderedPageBreak/>
              <w:t>− өнімді сақтауды және кейбір бастапқы өңдеуді қамтамасыз ету;</w:t>
            </w:r>
          </w:p>
          <w:p w:rsidR="008D6EB0" w:rsidRPr="00A21C66" w:rsidRDefault="008D6EB0" w:rsidP="008D6EB0">
            <w:pPr>
              <w:rPr>
                <w:rFonts w:ascii="Times New Roman" w:hAnsi="Times New Roman" w:cs="Times New Roman"/>
                <w:sz w:val="24"/>
                <w:szCs w:val="24"/>
              </w:rPr>
            </w:pPr>
            <w:r w:rsidRPr="00A21C66">
              <w:rPr>
                <w:rFonts w:ascii="Times New Roman" w:hAnsi="Times New Roman" w:cs="Times New Roman"/>
                <w:sz w:val="24"/>
                <w:szCs w:val="24"/>
              </w:rPr>
              <w:t>− өнімді жылжыту және нарыққа шығару, өнім мен жеткізуді сату, сатып алу және тасымалдау бойынша шарттар жасасу, ауыл шаруашылығы жұмыстары мен операцияларын есепке алу және бағалау;</w:t>
            </w:r>
          </w:p>
          <w:p w:rsidR="008D6EB0" w:rsidRPr="00A21C66" w:rsidRDefault="008D6EB0" w:rsidP="008D6EB0">
            <w:pPr>
              <w:rPr>
                <w:rFonts w:ascii="Times New Roman" w:hAnsi="Times New Roman" w:cs="Times New Roman"/>
                <w:sz w:val="24"/>
                <w:szCs w:val="24"/>
              </w:rPr>
            </w:pPr>
            <w:r w:rsidRPr="00A21C66">
              <w:rPr>
                <w:rFonts w:ascii="Times New Roman" w:hAnsi="Times New Roman" w:cs="Times New Roman"/>
                <w:sz w:val="24"/>
                <w:szCs w:val="24"/>
              </w:rPr>
              <w:t>− жұмысты жоспарлау және тағайындау, жұмысшыларды оқыту және олардың орындалуын қадағалау.</w:t>
            </w:r>
          </w:p>
          <w:p w:rsidR="008D6EB0" w:rsidRPr="00A21C66" w:rsidRDefault="008D6EB0" w:rsidP="008D6EB0">
            <w:pPr>
              <w:rPr>
                <w:rFonts w:ascii="Times New Roman" w:hAnsi="Times New Roman" w:cs="Times New Roman"/>
                <w:sz w:val="24"/>
                <w:szCs w:val="24"/>
              </w:rPr>
            </w:pPr>
          </w:p>
        </w:tc>
        <w:tc>
          <w:tcPr>
            <w:tcW w:w="719" w:type="pct"/>
            <w:vMerge w:val="restart"/>
            <w:shd w:val="clear" w:color="auto" w:fill="auto"/>
            <w:hideMark/>
          </w:tcPr>
          <w:p w:rsidR="008D6EB0" w:rsidRPr="00A21C66" w:rsidRDefault="008D6EB0" w:rsidP="008D6EB0">
            <w:pPr>
              <w:rPr>
                <w:rFonts w:ascii="Times New Roman" w:hAnsi="Times New Roman" w:cs="Times New Roman"/>
                <w:sz w:val="24"/>
                <w:szCs w:val="24"/>
              </w:rPr>
            </w:pPr>
            <w:r w:rsidRPr="00A21C66">
              <w:rPr>
                <w:rFonts w:ascii="Times New Roman" w:hAnsi="Times New Roman" w:cs="Times New Roman"/>
                <w:sz w:val="24"/>
                <w:szCs w:val="24"/>
              </w:rPr>
              <w:lastRenderedPageBreak/>
              <w:t>орындаушылық қабілеті, топта жұмыс істей білу, коммуникативті дағдылар, жұмыс нәтижесіне жауапкершілік</w:t>
            </w:r>
          </w:p>
          <w:p w:rsidR="008D6EB0" w:rsidRPr="00A21C66" w:rsidRDefault="008D6EB0" w:rsidP="008D6EB0">
            <w:pPr>
              <w:rPr>
                <w:rFonts w:ascii="Times New Roman" w:hAnsi="Times New Roman" w:cs="Times New Roman"/>
                <w:sz w:val="24"/>
                <w:szCs w:val="24"/>
              </w:rPr>
            </w:pPr>
            <w:r w:rsidRPr="00A21C66">
              <w:rPr>
                <w:rFonts w:ascii="Times New Roman" w:hAnsi="Times New Roman" w:cs="Times New Roman"/>
                <w:sz w:val="24"/>
                <w:szCs w:val="24"/>
              </w:rPr>
              <w:t xml:space="preserve">орындаушылық қабілеті, топта жұмыс істей білу, коммуникативті дағдылар, өз бетінше шешім қабылдау, ақпаратпен жұмыс істей білу, </w:t>
            </w:r>
            <w:r w:rsidRPr="00A21C66">
              <w:rPr>
                <w:rFonts w:ascii="Times New Roman" w:hAnsi="Times New Roman" w:cs="Times New Roman"/>
                <w:sz w:val="24"/>
                <w:szCs w:val="24"/>
              </w:rPr>
              <w:lastRenderedPageBreak/>
              <w:t>жұмыс нәтижесіне жауапкершілік</w:t>
            </w:r>
          </w:p>
          <w:p w:rsidR="008D6EB0" w:rsidRPr="00A21C66" w:rsidRDefault="008D6EB0" w:rsidP="008D6EB0">
            <w:pPr>
              <w:rPr>
                <w:rFonts w:ascii="Times New Roman" w:hAnsi="Times New Roman" w:cs="Times New Roman"/>
                <w:sz w:val="24"/>
                <w:szCs w:val="24"/>
              </w:rPr>
            </w:pPr>
            <w:r w:rsidRPr="00A21C66">
              <w:rPr>
                <w:rFonts w:ascii="Times New Roman" w:hAnsi="Times New Roman" w:cs="Times New Roman"/>
                <w:sz w:val="24"/>
                <w:szCs w:val="24"/>
              </w:rPr>
              <w:t>орындаушылық қабілеті, топта жұмыс істей білу, коммуникативті дағдылар, өз бетінше шешім қабылдау, ақпаратпен жұмыс істей білу, жұмыс нәтижесіне жауапкершілік</w:t>
            </w:r>
          </w:p>
          <w:p w:rsidR="008D6EB0" w:rsidRPr="00A21C66" w:rsidRDefault="008D6EB0" w:rsidP="008D6EB0">
            <w:pPr>
              <w:rPr>
                <w:rFonts w:ascii="Times New Roman" w:hAnsi="Times New Roman" w:cs="Times New Roman"/>
                <w:sz w:val="24"/>
                <w:szCs w:val="24"/>
              </w:rPr>
            </w:pPr>
            <w:r w:rsidRPr="00A21C66">
              <w:rPr>
                <w:rFonts w:ascii="Times New Roman" w:hAnsi="Times New Roman" w:cs="Times New Roman"/>
                <w:sz w:val="24"/>
                <w:szCs w:val="24"/>
              </w:rPr>
              <w:t>орындаушылық қабілеті, топта жұмыс істей білу, коммуникативті дағдылар, жұмыс нәтижесіне жауапкершілік</w:t>
            </w:r>
          </w:p>
          <w:p w:rsidR="008D6EB0" w:rsidRPr="00A21C66" w:rsidRDefault="008D6EB0" w:rsidP="008D6EB0">
            <w:pPr>
              <w:rPr>
                <w:rFonts w:ascii="Times New Roman" w:hAnsi="Times New Roman" w:cs="Times New Roman"/>
                <w:sz w:val="24"/>
                <w:szCs w:val="24"/>
              </w:rPr>
            </w:pPr>
          </w:p>
        </w:tc>
      </w:tr>
      <w:tr w:rsidR="00815C6A" w:rsidRPr="000846CB" w:rsidTr="000C2E70">
        <w:trPr>
          <w:trHeight w:val="57"/>
        </w:trPr>
        <w:tc>
          <w:tcPr>
            <w:tcW w:w="333" w:type="pct"/>
            <w:vMerge/>
            <w:vAlign w:val="center"/>
            <w:hideMark/>
          </w:tcPr>
          <w:p w:rsidR="008D6EB0" w:rsidRPr="00337D38" w:rsidRDefault="008D6EB0" w:rsidP="008D6EB0">
            <w:pPr>
              <w:spacing w:after="0" w:line="240" w:lineRule="auto"/>
              <w:rPr>
                <w:rFonts w:ascii="Times New Roman" w:eastAsia="Times New Roman" w:hAnsi="Times New Roman" w:cs="Times New Roman"/>
                <w:sz w:val="24"/>
                <w:lang w:eastAsia="ru-RU"/>
              </w:rPr>
            </w:pPr>
          </w:p>
        </w:tc>
        <w:tc>
          <w:tcPr>
            <w:tcW w:w="480" w:type="pct"/>
            <w:shd w:val="clear" w:color="auto" w:fill="auto"/>
            <w:hideMark/>
          </w:tcPr>
          <w:p w:rsidR="008D6EB0" w:rsidRPr="00A21C66" w:rsidRDefault="008D6EB0" w:rsidP="008D6EB0">
            <w:pPr>
              <w:rPr>
                <w:rFonts w:ascii="Times New Roman" w:hAnsi="Times New Roman" w:cs="Times New Roman"/>
                <w:sz w:val="24"/>
                <w:szCs w:val="24"/>
              </w:rPr>
            </w:pPr>
            <w:r w:rsidRPr="00A21C66">
              <w:rPr>
                <w:rFonts w:ascii="Times New Roman" w:hAnsi="Times New Roman" w:cs="Times New Roman"/>
                <w:sz w:val="24"/>
                <w:szCs w:val="24"/>
              </w:rPr>
              <w:t>9211-1-004 Суландырушы</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hideMark/>
          </w:tcPr>
          <w:p w:rsidR="008D6EB0" w:rsidRPr="00A21C66" w:rsidRDefault="008D6EB0" w:rsidP="008D6EB0">
            <w:pPr>
              <w:spacing w:after="0" w:line="240" w:lineRule="auto"/>
              <w:rPr>
                <w:rFonts w:ascii="Times New Roman" w:eastAsia="Times New Roman" w:hAnsi="Times New Roman" w:cs="Times New Roman"/>
                <w:sz w:val="24"/>
                <w:szCs w:val="24"/>
                <w:lang w:eastAsia="ru-RU"/>
              </w:rPr>
            </w:pPr>
          </w:p>
        </w:tc>
        <w:tc>
          <w:tcPr>
            <w:tcW w:w="384" w:type="pct"/>
            <w:vMerge/>
            <w:hideMark/>
          </w:tcPr>
          <w:p w:rsidR="008D6EB0" w:rsidRPr="00A21C66" w:rsidRDefault="008D6EB0" w:rsidP="008D6EB0">
            <w:pPr>
              <w:spacing w:after="0" w:line="240" w:lineRule="auto"/>
              <w:rPr>
                <w:rFonts w:ascii="Times New Roman" w:eastAsia="Times New Roman" w:hAnsi="Times New Roman" w:cs="Times New Roman"/>
                <w:sz w:val="24"/>
                <w:szCs w:val="24"/>
                <w:lang w:eastAsia="ru-RU"/>
              </w:rPr>
            </w:pPr>
          </w:p>
        </w:tc>
        <w:tc>
          <w:tcPr>
            <w:tcW w:w="1312" w:type="pct"/>
            <w:vMerge/>
            <w:hideMark/>
          </w:tcPr>
          <w:p w:rsidR="008D6EB0" w:rsidRPr="00A21C66" w:rsidRDefault="008D6EB0" w:rsidP="008D6EB0">
            <w:pPr>
              <w:spacing w:after="0" w:line="240" w:lineRule="auto"/>
              <w:rPr>
                <w:rFonts w:ascii="Times New Roman" w:eastAsia="Times New Roman" w:hAnsi="Times New Roman" w:cs="Times New Roman"/>
                <w:sz w:val="24"/>
                <w:szCs w:val="24"/>
                <w:lang w:eastAsia="ru-RU"/>
              </w:rPr>
            </w:pPr>
          </w:p>
        </w:tc>
        <w:tc>
          <w:tcPr>
            <w:tcW w:w="1094" w:type="pct"/>
            <w:vMerge/>
            <w:hideMark/>
          </w:tcPr>
          <w:p w:rsidR="008D6EB0" w:rsidRPr="00A21C66" w:rsidRDefault="008D6EB0" w:rsidP="008D6EB0">
            <w:pPr>
              <w:spacing w:after="0" w:line="240" w:lineRule="auto"/>
              <w:rPr>
                <w:rFonts w:ascii="Times New Roman" w:eastAsia="Times New Roman" w:hAnsi="Times New Roman" w:cs="Times New Roman"/>
                <w:sz w:val="24"/>
                <w:szCs w:val="24"/>
                <w:lang w:eastAsia="ru-RU"/>
              </w:rPr>
            </w:pPr>
          </w:p>
        </w:tc>
        <w:tc>
          <w:tcPr>
            <w:tcW w:w="719" w:type="pct"/>
            <w:vMerge/>
            <w:hideMark/>
          </w:tcPr>
          <w:p w:rsidR="008D6EB0" w:rsidRPr="00A21C66" w:rsidRDefault="008D6EB0" w:rsidP="008D6EB0">
            <w:pPr>
              <w:spacing w:after="0" w:line="240" w:lineRule="auto"/>
              <w:rPr>
                <w:rFonts w:ascii="Times New Roman" w:eastAsia="Times New Roman" w:hAnsi="Times New Roman" w:cs="Times New Roman"/>
                <w:sz w:val="24"/>
                <w:szCs w:val="24"/>
                <w:lang w:eastAsia="ru-RU"/>
              </w:rPr>
            </w:pPr>
          </w:p>
        </w:tc>
      </w:tr>
      <w:tr w:rsidR="00815C6A" w:rsidRPr="000846CB" w:rsidTr="000C2E70">
        <w:trPr>
          <w:trHeight w:val="57"/>
        </w:trPr>
        <w:tc>
          <w:tcPr>
            <w:tcW w:w="333" w:type="pct"/>
            <w:vMerge/>
            <w:vAlign w:val="center"/>
            <w:hideMark/>
          </w:tcPr>
          <w:p w:rsidR="008D6EB0" w:rsidRPr="00337D38" w:rsidRDefault="008D6EB0" w:rsidP="008D6EB0">
            <w:pPr>
              <w:spacing w:after="0" w:line="240" w:lineRule="auto"/>
              <w:rPr>
                <w:rFonts w:ascii="Times New Roman" w:eastAsia="Times New Roman" w:hAnsi="Times New Roman" w:cs="Times New Roman"/>
                <w:sz w:val="24"/>
                <w:lang w:eastAsia="ru-RU"/>
              </w:rPr>
            </w:pPr>
          </w:p>
        </w:tc>
        <w:tc>
          <w:tcPr>
            <w:tcW w:w="480" w:type="pct"/>
            <w:shd w:val="clear" w:color="auto" w:fill="auto"/>
            <w:hideMark/>
          </w:tcPr>
          <w:p w:rsidR="008D6EB0" w:rsidRPr="00A21C66" w:rsidRDefault="008D6EB0" w:rsidP="008D6EB0">
            <w:pPr>
              <w:rPr>
                <w:rFonts w:ascii="Times New Roman" w:hAnsi="Times New Roman" w:cs="Times New Roman"/>
                <w:sz w:val="24"/>
                <w:szCs w:val="24"/>
              </w:rPr>
            </w:pPr>
            <w:r w:rsidRPr="00A21C66">
              <w:rPr>
                <w:rFonts w:ascii="Times New Roman" w:hAnsi="Times New Roman" w:cs="Times New Roman"/>
                <w:sz w:val="24"/>
                <w:szCs w:val="24"/>
              </w:rPr>
              <w:t>9211-1-005 Егін жинаушы</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hideMark/>
          </w:tcPr>
          <w:p w:rsidR="008D6EB0" w:rsidRPr="00A21C66" w:rsidRDefault="008D6EB0" w:rsidP="008D6EB0">
            <w:pPr>
              <w:spacing w:after="0" w:line="240" w:lineRule="auto"/>
              <w:rPr>
                <w:rFonts w:ascii="Times New Roman" w:eastAsia="Times New Roman" w:hAnsi="Times New Roman" w:cs="Times New Roman"/>
                <w:sz w:val="24"/>
                <w:szCs w:val="24"/>
                <w:lang w:eastAsia="ru-RU"/>
              </w:rPr>
            </w:pPr>
          </w:p>
        </w:tc>
        <w:tc>
          <w:tcPr>
            <w:tcW w:w="384" w:type="pct"/>
            <w:vMerge/>
            <w:hideMark/>
          </w:tcPr>
          <w:p w:rsidR="008D6EB0" w:rsidRPr="00A21C66" w:rsidRDefault="008D6EB0" w:rsidP="008D6EB0">
            <w:pPr>
              <w:spacing w:after="0" w:line="240" w:lineRule="auto"/>
              <w:rPr>
                <w:rFonts w:ascii="Times New Roman" w:eastAsia="Times New Roman" w:hAnsi="Times New Roman" w:cs="Times New Roman"/>
                <w:sz w:val="24"/>
                <w:szCs w:val="24"/>
                <w:lang w:eastAsia="ru-RU"/>
              </w:rPr>
            </w:pPr>
          </w:p>
        </w:tc>
        <w:tc>
          <w:tcPr>
            <w:tcW w:w="1312" w:type="pct"/>
            <w:vMerge/>
            <w:hideMark/>
          </w:tcPr>
          <w:p w:rsidR="008D6EB0" w:rsidRPr="00A21C66" w:rsidRDefault="008D6EB0" w:rsidP="008D6EB0">
            <w:pPr>
              <w:spacing w:after="0" w:line="240" w:lineRule="auto"/>
              <w:rPr>
                <w:rFonts w:ascii="Times New Roman" w:eastAsia="Times New Roman" w:hAnsi="Times New Roman" w:cs="Times New Roman"/>
                <w:sz w:val="24"/>
                <w:szCs w:val="24"/>
                <w:lang w:eastAsia="ru-RU"/>
              </w:rPr>
            </w:pPr>
          </w:p>
        </w:tc>
        <w:tc>
          <w:tcPr>
            <w:tcW w:w="1094" w:type="pct"/>
            <w:vMerge/>
            <w:hideMark/>
          </w:tcPr>
          <w:p w:rsidR="008D6EB0" w:rsidRPr="00A21C66" w:rsidRDefault="008D6EB0" w:rsidP="008D6EB0">
            <w:pPr>
              <w:spacing w:after="0" w:line="240" w:lineRule="auto"/>
              <w:rPr>
                <w:rFonts w:ascii="Times New Roman" w:eastAsia="Times New Roman" w:hAnsi="Times New Roman" w:cs="Times New Roman"/>
                <w:sz w:val="24"/>
                <w:szCs w:val="24"/>
                <w:lang w:eastAsia="ru-RU"/>
              </w:rPr>
            </w:pPr>
          </w:p>
        </w:tc>
        <w:tc>
          <w:tcPr>
            <w:tcW w:w="719" w:type="pct"/>
            <w:vMerge/>
            <w:hideMark/>
          </w:tcPr>
          <w:p w:rsidR="008D6EB0" w:rsidRPr="00A21C66" w:rsidRDefault="008D6EB0" w:rsidP="008D6EB0">
            <w:pPr>
              <w:spacing w:after="0" w:line="240" w:lineRule="auto"/>
              <w:rPr>
                <w:rFonts w:ascii="Times New Roman" w:eastAsia="Times New Roman" w:hAnsi="Times New Roman" w:cs="Times New Roman"/>
                <w:sz w:val="24"/>
                <w:szCs w:val="24"/>
                <w:lang w:eastAsia="ru-RU"/>
              </w:rPr>
            </w:pPr>
          </w:p>
        </w:tc>
      </w:tr>
      <w:tr w:rsidR="00815C6A" w:rsidRPr="000846CB" w:rsidTr="000C2E70">
        <w:trPr>
          <w:trHeight w:val="57"/>
        </w:trPr>
        <w:tc>
          <w:tcPr>
            <w:tcW w:w="333" w:type="pct"/>
            <w:vMerge/>
            <w:vAlign w:val="center"/>
            <w:hideMark/>
          </w:tcPr>
          <w:p w:rsidR="008D6EB0" w:rsidRPr="00337D38" w:rsidRDefault="008D6EB0" w:rsidP="008D6EB0">
            <w:pPr>
              <w:spacing w:after="0" w:line="240" w:lineRule="auto"/>
              <w:rPr>
                <w:rFonts w:ascii="Times New Roman" w:eastAsia="Times New Roman" w:hAnsi="Times New Roman" w:cs="Times New Roman"/>
                <w:sz w:val="24"/>
                <w:lang w:eastAsia="ru-RU"/>
              </w:rPr>
            </w:pPr>
          </w:p>
        </w:tc>
        <w:tc>
          <w:tcPr>
            <w:tcW w:w="480" w:type="pct"/>
            <w:shd w:val="clear" w:color="auto" w:fill="auto"/>
            <w:hideMark/>
          </w:tcPr>
          <w:p w:rsidR="008D6EB0" w:rsidRPr="00A21C66" w:rsidRDefault="008D6EB0" w:rsidP="008D6EB0">
            <w:pPr>
              <w:rPr>
                <w:rFonts w:ascii="Times New Roman" w:hAnsi="Times New Roman" w:cs="Times New Roman"/>
                <w:sz w:val="24"/>
                <w:szCs w:val="24"/>
              </w:rPr>
            </w:pPr>
            <w:r w:rsidRPr="00A21C66">
              <w:rPr>
                <w:rFonts w:ascii="Times New Roman" w:hAnsi="Times New Roman" w:cs="Times New Roman"/>
                <w:sz w:val="24"/>
                <w:szCs w:val="24"/>
              </w:rPr>
              <w:t>9211-1-006 Көшет отырғызу жұмысшысы</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hideMark/>
          </w:tcPr>
          <w:p w:rsidR="008D6EB0" w:rsidRPr="00A21C66" w:rsidRDefault="008D6EB0" w:rsidP="008D6EB0">
            <w:pPr>
              <w:spacing w:after="0" w:line="240" w:lineRule="auto"/>
              <w:rPr>
                <w:rFonts w:ascii="Times New Roman" w:eastAsia="Times New Roman" w:hAnsi="Times New Roman" w:cs="Times New Roman"/>
                <w:sz w:val="24"/>
                <w:szCs w:val="24"/>
                <w:lang w:eastAsia="ru-RU"/>
              </w:rPr>
            </w:pPr>
          </w:p>
        </w:tc>
        <w:tc>
          <w:tcPr>
            <w:tcW w:w="384" w:type="pct"/>
            <w:vMerge/>
            <w:hideMark/>
          </w:tcPr>
          <w:p w:rsidR="008D6EB0" w:rsidRPr="00A21C66" w:rsidRDefault="008D6EB0" w:rsidP="008D6EB0">
            <w:pPr>
              <w:spacing w:after="0" w:line="240" w:lineRule="auto"/>
              <w:rPr>
                <w:rFonts w:ascii="Times New Roman" w:eastAsia="Times New Roman" w:hAnsi="Times New Roman" w:cs="Times New Roman"/>
                <w:sz w:val="24"/>
                <w:szCs w:val="24"/>
                <w:lang w:eastAsia="ru-RU"/>
              </w:rPr>
            </w:pPr>
          </w:p>
        </w:tc>
        <w:tc>
          <w:tcPr>
            <w:tcW w:w="1312" w:type="pct"/>
            <w:vMerge/>
            <w:hideMark/>
          </w:tcPr>
          <w:p w:rsidR="008D6EB0" w:rsidRPr="00A21C66" w:rsidRDefault="008D6EB0" w:rsidP="008D6EB0">
            <w:pPr>
              <w:spacing w:after="0" w:line="240" w:lineRule="auto"/>
              <w:rPr>
                <w:rFonts w:ascii="Times New Roman" w:eastAsia="Times New Roman" w:hAnsi="Times New Roman" w:cs="Times New Roman"/>
                <w:sz w:val="24"/>
                <w:szCs w:val="24"/>
                <w:lang w:eastAsia="ru-RU"/>
              </w:rPr>
            </w:pPr>
          </w:p>
        </w:tc>
        <w:tc>
          <w:tcPr>
            <w:tcW w:w="1094" w:type="pct"/>
            <w:vMerge/>
            <w:hideMark/>
          </w:tcPr>
          <w:p w:rsidR="008D6EB0" w:rsidRPr="00A21C66" w:rsidRDefault="008D6EB0" w:rsidP="008D6EB0">
            <w:pPr>
              <w:spacing w:after="0" w:line="240" w:lineRule="auto"/>
              <w:rPr>
                <w:rFonts w:ascii="Times New Roman" w:eastAsia="Times New Roman" w:hAnsi="Times New Roman" w:cs="Times New Roman"/>
                <w:sz w:val="24"/>
                <w:szCs w:val="24"/>
                <w:lang w:eastAsia="ru-RU"/>
              </w:rPr>
            </w:pPr>
          </w:p>
        </w:tc>
        <w:tc>
          <w:tcPr>
            <w:tcW w:w="719" w:type="pct"/>
            <w:vMerge/>
            <w:hideMark/>
          </w:tcPr>
          <w:p w:rsidR="008D6EB0" w:rsidRPr="00A21C66" w:rsidRDefault="008D6EB0" w:rsidP="008D6EB0">
            <w:pPr>
              <w:spacing w:after="0" w:line="240" w:lineRule="auto"/>
              <w:rPr>
                <w:rFonts w:ascii="Times New Roman" w:eastAsia="Times New Roman" w:hAnsi="Times New Roman" w:cs="Times New Roman"/>
                <w:sz w:val="24"/>
                <w:szCs w:val="24"/>
                <w:lang w:eastAsia="ru-RU"/>
              </w:rPr>
            </w:pPr>
          </w:p>
        </w:tc>
      </w:tr>
      <w:tr w:rsidR="00815C6A" w:rsidRPr="000846CB" w:rsidTr="000C2E70">
        <w:trPr>
          <w:trHeight w:val="57"/>
        </w:trPr>
        <w:tc>
          <w:tcPr>
            <w:tcW w:w="333" w:type="pct"/>
            <w:vMerge/>
            <w:vAlign w:val="center"/>
            <w:hideMark/>
          </w:tcPr>
          <w:p w:rsidR="008D6EB0" w:rsidRPr="00337D38" w:rsidRDefault="008D6EB0" w:rsidP="008D6EB0">
            <w:pPr>
              <w:spacing w:after="0" w:line="240" w:lineRule="auto"/>
              <w:rPr>
                <w:rFonts w:ascii="Times New Roman" w:eastAsia="Times New Roman" w:hAnsi="Times New Roman" w:cs="Times New Roman"/>
                <w:sz w:val="24"/>
                <w:lang w:eastAsia="ru-RU"/>
              </w:rPr>
            </w:pPr>
          </w:p>
        </w:tc>
        <w:tc>
          <w:tcPr>
            <w:tcW w:w="480" w:type="pct"/>
            <w:shd w:val="clear" w:color="auto" w:fill="auto"/>
            <w:hideMark/>
          </w:tcPr>
          <w:p w:rsidR="008D6EB0" w:rsidRPr="00A21C66" w:rsidRDefault="008D6EB0" w:rsidP="008D6EB0">
            <w:pPr>
              <w:rPr>
                <w:rFonts w:ascii="Times New Roman" w:hAnsi="Times New Roman" w:cs="Times New Roman"/>
                <w:sz w:val="24"/>
                <w:szCs w:val="24"/>
              </w:rPr>
            </w:pPr>
            <w:r w:rsidRPr="00A21C66">
              <w:rPr>
                <w:rFonts w:ascii="Times New Roman" w:hAnsi="Times New Roman" w:cs="Times New Roman"/>
                <w:sz w:val="24"/>
                <w:szCs w:val="24"/>
              </w:rPr>
              <w:t>9211-1-007 Көкөніс жинаушы</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hideMark/>
          </w:tcPr>
          <w:p w:rsidR="008D6EB0" w:rsidRPr="00A21C66" w:rsidRDefault="008D6EB0" w:rsidP="008D6EB0">
            <w:pPr>
              <w:spacing w:after="0" w:line="240" w:lineRule="auto"/>
              <w:rPr>
                <w:rFonts w:ascii="Times New Roman" w:eastAsia="Times New Roman" w:hAnsi="Times New Roman" w:cs="Times New Roman"/>
                <w:sz w:val="24"/>
                <w:szCs w:val="24"/>
                <w:lang w:eastAsia="ru-RU"/>
              </w:rPr>
            </w:pPr>
          </w:p>
        </w:tc>
        <w:tc>
          <w:tcPr>
            <w:tcW w:w="384" w:type="pct"/>
            <w:vMerge/>
            <w:hideMark/>
          </w:tcPr>
          <w:p w:rsidR="008D6EB0" w:rsidRPr="00A21C66" w:rsidRDefault="008D6EB0" w:rsidP="008D6EB0">
            <w:pPr>
              <w:spacing w:after="0" w:line="240" w:lineRule="auto"/>
              <w:rPr>
                <w:rFonts w:ascii="Times New Roman" w:eastAsia="Times New Roman" w:hAnsi="Times New Roman" w:cs="Times New Roman"/>
                <w:sz w:val="24"/>
                <w:szCs w:val="24"/>
                <w:lang w:eastAsia="ru-RU"/>
              </w:rPr>
            </w:pPr>
          </w:p>
        </w:tc>
        <w:tc>
          <w:tcPr>
            <w:tcW w:w="1312" w:type="pct"/>
            <w:vMerge/>
            <w:hideMark/>
          </w:tcPr>
          <w:p w:rsidR="008D6EB0" w:rsidRPr="00A21C66" w:rsidRDefault="008D6EB0" w:rsidP="008D6EB0">
            <w:pPr>
              <w:spacing w:after="0" w:line="240" w:lineRule="auto"/>
              <w:rPr>
                <w:rFonts w:ascii="Times New Roman" w:eastAsia="Times New Roman" w:hAnsi="Times New Roman" w:cs="Times New Roman"/>
                <w:sz w:val="24"/>
                <w:szCs w:val="24"/>
                <w:lang w:eastAsia="ru-RU"/>
              </w:rPr>
            </w:pPr>
          </w:p>
        </w:tc>
        <w:tc>
          <w:tcPr>
            <w:tcW w:w="1094" w:type="pct"/>
            <w:vMerge/>
            <w:hideMark/>
          </w:tcPr>
          <w:p w:rsidR="008D6EB0" w:rsidRPr="00A21C66" w:rsidRDefault="008D6EB0" w:rsidP="008D6EB0">
            <w:pPr>
              <w:spacing w:after="0" w:line="240" w:lineRule="auto"/>
              <w:rPr>
                <w:rFonts w:ascii="Times New Roman" w:eastAsia="Times New Roman" w:hAnsi="Times New Roman" w:cs="Times New Roman"/>
                <w:sz w:val="24"/>
                <w:szCs w:val="24"/>
                <w:lang w:eastAsia="ru-RU"/>
              </w:rPr>
            </w:pPr>
          </w:p>
        </w:tc>
        <w:tc>
          <w:tcPr>
            <w:tcW w:w="719" w:type="pct"/>
            <w:vMerge/>
            <w:hideMark/>
          </w:tcPr>
          <w:p w:rsidR="008D6EB0" w:rsidRPr="00A21C66" w:rsidRDefault="008D6EB0" w:rsidP="008D6EB0">
            <w:pPr>
              <w:spacing w:after="0" w:line="240" w:lineRule="auto"/>
              <w:rPr>
                <w:rFonts w:ascii="Times New Roman" w:eastAsia="Times New Roman" w:hAnsi="Times New Roman" w:cs="Times New Roman"/>
                <w:sz w:val="24"/>
                <w:szCs w:val="24"/>
                <w:lang w:eastAsia="ru-RU"/>
              </w:rPr>
            </w:pPr>
          </w:p>
        </w:tc>
      </w:tr>
      <w:tr w:rsidR="00815C6A" w:rsidRPr="000846CB" w:rsidTr="000C2E70">
        <w:trPr>
          <w:trHeight w:val="57"/>
        </w:trPr>
        <w:tc>
          <w:tcPr>
            <w:tcW w:w="333" w:type="pct"/>
            <w:vMerge/>
            <w:vAlign w:val="center"/>
            <w:hideMark/>
          </w:tcPr>
          <w:p w:rsidR="008D6EB0" w:rsidRPr="00337D38" w:rsidRDefault="008D6EB0" w:rsidP="008D6EB0">
            <w:pPr>
              <w:spacing w:after="0" w:line="240" w:lineRule="auto"/>
              <w:rPr>
                <w:rFonts w:ascii="Times New Roman" w:eastAsia="Times New Roman" w:hAnsi="Times New Roman" w:cs="Times New Roman"/>
                <w:sz w:val="24"/>
                <w:lang w:eastAsia="ru-RU"/>
              </w:rPr>
            </w:pPr>
          </w:p>
        </w:tc>
        <w:tc>
          <w:tcPr>
            <w:tcW w:w="480" w:type="pct"/>
            <w:shd w:val="clear" w:color="auto" w:fill="auto"/>
            <w:hideMark/>
          </w:tcPr>
          <w:p w:rsidR="008D6EB0" w:rsidRPr="00A21C66" w:rsidRDefault="008D6EB0" w:rsidP="008D6EB0">
            <w:pPr>
              <w:rPr>
                <w:rFonts w:ascii="Times New Roman" w:hAnsi="Times New Roman" w:cs="Times New Roman"/>
                <w:sz w:val="24"/>
                <w:szCs w:val="24"/>
              </w:rPr>
            </w:pPr>
            <w:r w:rsidRPr="00A21C66">
              <w:rPr>
                <w:rFonts w:ascii="Times New Roman" w:hAnsi="Times New Roman" w:cs="Times New Roman"/>
                <w:sz w:val="24"/>
                <w:szCs w:val="24"/>
              </w:rPr>
              <w:t>9211-1-008 Жеміс жинаушы</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hideMark/>
          </w:tcPr>
          <w:p w:rsidR="008D6EB0" w:rsidRPr="00A21C66" w:rsidRDefault="008D6EB0" w:rsidP="008D6EB0">
            <w:pPr>
              <w:spacing w:after="0" w:line="240" w:lineRule="auto"/>
              <w:rPr>
                <w:rFonts w:ascii="Times New Roman" w:eastAsia="Times New Roman" w:hAnsi="Times New Roman" w:cs="Times New Roman"/>
                <w:sz w:val="24"/>
                <w:szCs w:val="24"/>
                <w:lang w:eastAsia="ru-RU"/>
              </w:rPr>
            </w:pPr>
          </w:p>
        </w:tc>
        <w:tc>
          <w:tcPr>
            <w:tcW w:w="384" w:type="pct"/>
            <w:vMerge/>
            <w:hideMark/>
          </w:tcPr>
          <w:p w:rsidR="008D6EB0" w:rsidRPr="00A21C66" w:rsidRDefault="008D6EB0" w:rsidP="008D6EB0">
            <w:pPr>
              <w:spacing w:after="0" w:line="240" w:lineRule="auto"/>
              <w:rPr>
                <w:rFonts w:ascii="Times New Roman" w:eastAsia="Times New Roman" w:hAnsi="Times New Roman" w:cs="Times New Roman"/>
                <w:sz w:val="24"/>
                <w:szCs w:val="24"/>
                <w:lang w:eastAsia="ru-RU"/>
              </w:rPr>
            </w:pPr>
          </w:p>
        </w:tc>
        <w:tc>
          <w:tcPr>
            <w:tcW w:w="1312" w:type="pct"/>
            <w:vMerge/>
            <w:hideMark/>
          </w:tcPr>
          <w:p w:rsidR="008D6EB0" w:rsidRPr="00A21C66" w:rsidRDefault="008D6EB0" w:rsidP="008D6EB0">
            <w:pPr>
              <w:spacing w:after="0" w:line="240" w:lineRule="auto"/>
              <w:rPr>
                <w:rFonts w:ascii="Times New Roman" w:eastAsia="Times New Roman" w:hAnsi="Times New Roman" w:cs="Times New Roman"/>
                <w:sz w:val="24"/>
                <w:szCs w:val="24"/>
                <w:lang w:eastAsia="ru-RU"/>
              </w:rPr>
            </w:pPr>
          </w:p>
        </w:tc>
        <w:tc>
          <w:tcPr>
            <w:tcW w:w="1094" w:type="pct"/>
            <w:vMerge/>
            <w:hideMark/>
          </w:tcPr>
          <w:p w:rsidR="008D6EB0" w:rsidRPr="00A21C66" w:rsidRDefault="008D6EB0" w:rsidP="008D6EB0">
            <w:pPr>
              <w:spacing w:after="0" w:line="240" w:lineRule="auto"/>
              <w:rPr>
                <w:rFonts w:ascii="Times New Roman" w:eastAsia="Times New Roman" w:hAnsi="Times New Roman" w:cs="Times New Roman"/>
                <w:sz w:val="24"/>
                <w:szCs w:val="24"/>
                <w:lang w:eastAsia="ru-RU"/>
              </w:rPr>
            </w:pPr>
          </w:p>
        </w:tc>
        <w:tc>
          <w:tcPr>
            <w:tcW w:w="719" w:type="pct"/>
            <w:vMerge/>
            <w:hideMark/>
          </w:tcPr>
          <w:p w:rsidR="008D6EB0" w:rsidRPr="00A21C66" w:rsidRDefault="008D6EB0" w:rsidP="008D6EB0">
            <w:pPr>
              <w:spacing w:after="0" w:line="240" w:lineRule="auto"/>
              <w:rPr>
                <w:rFonts w:ascii="Times New Roman" w:eastAsia="Times New Roman" w:hAnsi="Times New Roman" w:cs="Times New Roman"/>
                <w:sz w:val="24"/>
                <w:szCs w:val="24"/>
                <w:lang w:eastAsia="ru-RU"/>
              </w:rPr>
            </w:pPr>
          </w:p>
        </w:tc>
      </w:tr>
      <w:tr w:rsidR="00815C6A" w:rsidRPr="000846CB" w:rsidTr="000C2E70">
        <w:trPr>
          <w:trHeight w:val="57"/>
        </w:trPr>
        <w:tc>
          <w:tcPr>
            <w:tcW w:w="333" w:type="pct"/>
            <w:vMerge/>
            <w:vAlign w:val="center"/>
            <w:hideMark/>
          </w:tcPr>
          <w:p w:rsidR="008D6EB0" w:rsidRPr="00337D38" w:rsidRDefault="008D6EB0" w:rsidP="008D6EB0">
            <w:pPr>
              <w:spacing w:after="0" w:line="240" w:lineRule="auto"/>
              <w:rPr>
                <w:rFonts w:ascii="Times New Roman" w:eastAsia="Times New Roman" w:hAnsi="Times New Roman" w:cs="Times New Roman"/>
                <w:sz w:val="24"/>
                <w:lang w:eastAsia="ru-RU"/>
              </w:rPr>
            </w:pPr>
          </w:p>
        </w:tc>
        <w:tc>
          <w:tcPr>
            <w:tcW w:w="480" w:type="pct"/>
            <w:shd w:val="clear" w:color="auto" w:fill="auto"/>
            <w:hideMark/>
          </w:tcPr>
          <w:p w:rsidR="008D6EB0" w:rsidRPr="00A21C66" w:rsidRDefault="005849C8" w:rsidP="008D6EB0">
            <w:pPr>
              <w:rPr>
                <w:rFonts w:ascii="Times New Roman" w:hAnsi="Times New Roman" w:cs="Times New Roman"/>
                <w:sz w:val="24"/>
                <w:szCs w:val="24"/>
              </w:rPr>
            </w:pPr>
            <w:r>
              <w:rPr>
                <w:rFonts w:ascii="Times New Roman" w:hAnsi="Times New Roman" w:cs="Times New Roman"/>
                <w:sz w:val="24"/>
                <w:szCs w:val="24"/>
              </w:rPr>
              <w:t>9211-2-009 Шөп</w:t>
            </w:r>
            <w:r>
              <w:rPr>
                <w:rFonts w:ascii="Times New Roman" w:hAnsi="Times New Roman" w:cs="Times New Roman"/>
                <w:sz w:val="24"/>
                <w:szCs w:val="24"/>
                <w:lang w:val="kk-KZ"/>
              </w:rPr>
              <w:t xml:space="preserve"> </w:t>
            </w:r>
            <w:r w:rsidR="008D6EB0" w:rsidRPr="00A21C66">
              <w:rPr>
                <w:rFonts w:ascii="Times New Roman" w:hAnsi="Times New Roman" w:cs="Times New Roman"/>
                <w:sz w:val="24"/>
                <w:szCs w:val="24"/>
              </w:rPr>
              <w:t>шабу</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hideMark/>
          </w:tcPr>
          <w:p w:rsidR="008D6EB0" w:rsidRPr="00A21C66" w:rsidRDefault="008D6EB0" w:rsidP="008D6EB0">
            <w:pPr>
              <w:spacing w:after="0" w:line="240" w:lineRule="auto"/>
              <w:rPr>
                <w:rFonts w:ascii="Times New Roman" w:eastAsia="Times New Roman" w:hAnsi="Times New Roman" w:cs="Times New Roman"/>
                <w:sz w:val="24"/>
                <w:szCs w:val="24"/>
                <w:lang w:eastAsia="ru-RU"/>
              </w:rPr>
            </w:pPr>
          </w:p>
        </w:tc>
        <w:tc>
          <w:tcPr>
            <w:tcW w:w="384" w:type="pct"/>
            <w:vMerge/>
            <w:hideMark/>
          </w:tcPr>
          <w:p w:rsidR="008D6EB0" w:rsidRPr="00A21C66" w:rsidRDefault="008D6EB0" w:rsidP="008D6EB0">
            <w:pPr>
              <w:spacing w:after="0" w:line="240" w:lineRule="auto"/>
              <w:rPr>
                <w:rFonts w:ascii="Times New Roman" w:eastAsia="Times New Roman" w:hAnsi="Times New Roman" w:cs="Times New Roman"/>
                <w:sz w:val="24"/>
                <w:szCs w:val="24"/>
                <w:lang w:eastAsia="ru-RU"/>
              </w:rPr>
            </w:pPr>
          </w:p>
        </w:tc>
        <w:tc>
          <w:tcPr>
            <w:tcW w:w="1312" w:type="pct"/>
            <w:vMerge/>
            <w:hideMark/>
          </w:tcPr>
          <w:p w:rsidR="008D6EB0" w:rsidRPr="00A21C66" w:rsidRDefault="008D6EB0" w:rsidP="008D6EB0">
            <w:pPr>
              <w:spacing w:after="0" w:line="240" w:lineRule="auto"/>
              <w:rPr>
                <w:rFonts w:ascii="Times New Roman" w:eastAsia="Times New Roman" w:hAnsi="Times New Roman" w:cs="Times New Roman"/>
                <w:sz w:val="24"/>
                <w:szCs w:val="24"/>
                <w:lang w:eastAsia="ru-RU"/>
              </w:rPr>
            </w:pPr>
          </w:p>
        </w:tc>
        <w:tc>
          <w:tcPr>
            <w:tcW w:w="1094" w:type="pct"/>
            <w:vMerge/>
            <w:hideMark/>
          </w:tcPr>
          <w:p w:rsidR="008D6EB0" w:rsidRPr="00A21C66" w:rsidRDefault="008D6EB0" w:rsidP="008D6EB0">
            <w:pPr>
              <w:spacing w:after="0" w:line="240" w:lineRule="auto"/>
              <w:rPr>
                <w:rFonts w:ascii="Times New Roman" w:eastAsia="Times New Roman" w:hAnsi="Times New Roman" w:cs="Times New Roman"/>
                <w:sz w:val="24"/>
                <w:szCs w:val="24"/>
                <w:lang w:eastAsia="ru-RU"/>
              </w:rPr>
            </w:pPr>
          </w:p>
        </w:tc>
        <w:tc>
          <w:tcPr>
            <w:tcW w:w="719" w:type="pct"/>
            <w:vMerge/>
            <w:hideMark/>
          </w:tcPr>
          <w:p w:rsidR="008D6EB0" w:rsidRPr="00A21C66" w:rsidRDefault="008D6EB0" w:rsidP="008D6EB0">
            <w:pPr>
              <w:spacing w:after="0" w:line="240" w:lineRule="auto"/>
              <w:rPr>
                <w:rFonts w:ascii="Times New Roman" w:eastAsia="Times New Roman" w:hAnsi="Times New Roman" w:cs="Times New Roman"/>
                <w:sz w:val="24"/>
                <w:szCs w:val="24"/>
                <w:lang w:eastAsia="ru-RU"/>
              </w:rPr>
            </w:pPr>
          </w:p>
        </w:tc>
      </w:tr>
      <w:tr w:rsidR="00815C6A" w:rsidRPr="000846CB" w:rsidTr="000C2E70">
        <w:trPr>
          <w:trHeight w:val="57"/>
        </w:trPr>
        <w:tc>
          <w:tcPr>
            <w:tcW w:w="333" w:type="pct"/>
            <w:vMerge w:val="restart"/>
            <w:shd w:val="clear" w:color="auto" w:fill="auto"/>
            <w:hideMark/>
          </w:tcPr>
          <w:p w:rsidR="008D6EB0" w:rsidRPr="00337D38" w:rsidRDefault="008D6EB0" w:rsidP="008D6EB0">
            <w:pPr>
              <w:spacing w:after="0" w:line="240" w:lineRule="auto"/>
              <w:jc w:val="center"/>
              <w:rPr>
                <w:rFonts w:ascii="Times New Roman" w:eastAsia="Times New Roman" w:hAnsi="Times New Roman" w:cs="Times New Roman"/>
                <w:sz w:val="24"/>
                <w:lang w:eastAsia="ru-RU"/>
              </w:rPr>
            </w:pPr>
            <w:r w:rsidRPr="00337D38">
              <w:rPr>
                <w:rFonts w:ascii="Times New Roman" w:eastAsia="Times New Roman" w:hAnsi="Times New Roman" w:cs="Times New Roman"/>
                <w:sz w:val="24"/>
                <w:lang w:eastAsia="ru-RU"/>
              </w:rPr>
              <w:t>1</w:t>
            </w:r>
          </w:p>
        </w:tc>
        <w:tc>
          <w:tcPr>
            <w:tcW w:w="480" w:type="pct"/>
            <w:shd w:val="clear" w:color="auto" w:fill="auto"/>
            <w:hideMark/>
          </w:tcPr>
          <w:p w:rsidR="008D6EB0" w:rsidRPr="00A21C66" w:rsidRDefault="008D6EB0" w:rsidP="008D6EB0">
            <w:pPr>
              <w:rPr>
                <w:rFonts w:ascii="Times New Roman" w:hAnsi="Times New Roman" w:cs="Times New Roman"/>
                <w:sz w:val="24"/>
                <w:szCs w:val="24"/>
              </w:rPr>
            </w:pPr>
            <w:r w:rsidRPr="00A21C66">
              <w:rPr>
                <w:rFonts w:ascii="Times New Roman" w:hAnsi="Times New Roman" w:cs="Times New Roman"/>
                <w:sz w:val="24"/>
                <w:szCs w:val="24"/>
              </w:rPr>
              <w:t>9212-1-001 Біліктілігі жоқ бау-бақша жұмысшысы</w:t>
            </w:r>
          </w:p>
        </w:tc>
        <w:tc>
          <w:tcPr>
            <w:tcW w:w="184" w:type="pct"/>
            <w:vMerge w:val="restart"/>
            <w:shd w:val="clear" w:color="auto" w:fill="auto"/>
            <w:hideMark/>
          </w:tcPr>
          <w:p w:rsidR="008D6EB0" w:rsidRPr="00337D38" w:rsidRDefault="008D6EB0" w:rsidP="008D6EB0">
            <w:pPr>
              <w:spacing w:after="0" w:line="240" w:lineRule="auto"/>
              <w:jc w:val="center"/>
              <w:rPr>
                <w:rFonts w:ascii="Times New Roman" w:eastAsia="Times New Roman" w:hAnsi="Times New Roman" w:cs="Times New Roman"/>
                <w:sz w:val="24"/>
                <w:lang w:eastAsia="ru-RU"/>
              </w:rPr>
            </w:pPr>
            <w:r w:rsidRPr="00337D38">
              <w:rPr>
                <w:rFonts w:ascii="Times New Roman" w:eastAsia="Times New Roman" w:hAnsi="Times New Roman" w:cs="Times New Roman"/>
                <w:sz w:val="24"/>
                <w:lang w:eastAsia="ru-RU"/>
              </w:rPr>
              <w:t>1</w:t>
            </w:r>
          </w:p>
        </w:tc>
        <w:tc>
          <w:tcPr>
            <w:tcW w:w="494" w:type="pct"/>
            <w:vMerge w:val="restart"/>
            <w:shd w:val="clear" w:color="auto" w:fill="auto"/>
            <w:hideMark/>
          </w:tcPr>
          <w:p w:rsidR="008D6EB0" w:rsidRPr="00A21C66" w:rsidRDefault="008D6EB0" w:rsidP="008D6EB0">
            <w:pPr>
              <w:rPr>
                <w:rFonts w:ascii="Times New Roman" w:hAnsi="Times New Roman" w:cs="Times New Roman"/>
                <w:sz w:val="24"/>
                <w:szCs w:val="24"/>
              </w:rPr>
            </w:pPr>
            <w:r w:rsidRPr="00A21C66">
              <w:rPr>
                <w:rFonts w:ascii="Times New Roman" w:hAnsi="Times New Roman" w:cs="Times New Roman"/>
                <w:sz w:val="24"/>
                <w:szCs w:val="24"/>
              </w:rPr>
              <w:t>процесіне қатысу</w:t>
            </w:r>
          </w:p>
        </w:tc>
        <w:tc>
          <w:tcPr>
            <w:tcW w:w="384" w:type="pct"/>
            <w:vMerge w:val="restart"/>
            <w:shd w:val="clear" w:color="auto" w:fill="auto"/>
            <w:hideMark/>
          </w:tcPr>
          <w:p w:rsidR="008D6EB0" w:rsidRPr="00A21C66" w:rsidRDefault="008D6EB0" w:rsidP="008D6EB0">
            <w:pPr>
              <w:rPr>
                <w:rFonts w:ascii="Times New Roman" w:hAnsi="Times New Roman" w:cs="Times New Roman"/>
                <w:sz w:val="24"/>
                <w:szCs w:val="24"/>
              </w:rPr>
            </w:pPr>
            <w:r w:rsidRPr="00A21C66">
              <w:rPr>
                <w:rFonts w:ascii="Times New Roman" w:hAnsi="Times New Roman" w:cs="Times New Roman"/>
                <w:sz w:val="24"/>
                <w:szCs w:val="24"/>
              </w:rPr>
              <w:t>көмекші процесс</w:t>
            </w:r>
          </w:p>
        </w:tc>
        <w:tc>
          <w:tcPr>
            <w:tcW w:w="1312" w:type="pct"/>
            <w:vMerge w:val="restart"/>
            <w:shd w:val="clear" w:color="auto" w:fill="auto"/>
            <w:hideMark/>
          </w:tcPr>
          <w:p w:rsidR="008D6EB0" w:rsidRPr="00A21C66" w:rsidRDefault="008D6EB0" w:rsidP="008D6EB0">
            <w:pPr>
              <w:rPr>
                <w:rFonts w:ascii="Times New Roman" w:hAnsi="Times New Roman" w:cs="Times New Roman"/>
                <w:sz w:val="24"/>
                <w:szCs w:val="24"/>
              </w:rPr>
            </w:pPr>
            <w:r w:rsidRPr="00A21C66">
              <w:rPr>
                <w:rFonts w:ascii="Times New Roman" w:hAnsi="Times New Roman" w:cs="Times New Roman"/>
                <w:sz w:val="24"/>
                <w:szCs w:val="24"/>
              </w:rPr>
              <w:t>ағынды суларды тазалаудың санитарлық ережелері; қоқыс төгетін шұңқырлар мен полигондарды дезинфекциялау тәртібін; полигондар мен қар еріткіштерді салу мен пайдаланудың санитарлық ережелерін; зиянсыз қатты қалдықтарды өңдеу тәсілдері; жол жүру құжаттарын беру тәртібі.</w:t>
            </w:r>
          </w:p>
        </w:tc>
        <w:tc>
          <w:tcPr>
            <w:tcW w:w="1094" w:type="pct"/>
            <w:vMerge w:val="restart"/>
            <w:shd w:val="clear" w:color="auto" w:fill="auto"/>
            <w:hideMark/>
          </w:tcPr>
          <w:p w:rsidR="008D6EB0" w:rsidRPr="00A21C66" w:rsidRDefault="008D6EB0" w:rsidP="008D6EB0">
            <w:pPr>
              <w:rPr>
                <w:rFonts w:ascii="Times New Roman" w:hAnsi="Times New Roman" w:cs="Times New Roman"/>
                <w:sz w:val="24"/>
                <w:szCs w:val="24"/>
              </w:rPr>
            </w:pPr>
            <w:r w:rsidRPr="00A21C66">
              <w:rPr>
                <w:rFonts w:ascii="Times New Roman" w:hAnsi="Times New Roman" w:cs="Times New Roman"/>
                <w:sz w:val="24"/>
                <w:szCs w:val="24"/>
              </w:rPr>
              <w:t>суды, жіңішке және арамшөптерді қолмен немесе қол құралдарымен;</w:t>
            </w:r>
          </w:p>
        </w:tc>
        <w:tc>
          <w:tcPr>
            <w:tcW w:w="719" w:type="pct"/>
            <w:vMerge w:val="restart"/>
            <w:shd w:val="clear" w:color="auto" w:fill="auto"/>
            <w:hideMark/>
          </w:tcPr>
          <w:p w:rsidR="008D6EB0" w:rsidRPr="00A21C66" w:rsidRDefault="008D6EB0" w:rsidP="008D6EB0">
            <w:pPr>
              <w:rPr>
                <w:rFonts w:ascii="Times New Roman" w:hAnsi="Times New Roman" w:cs="Times New Roman"/>
                <w:sz w:val="24"/>
                <w:szCs w:val="24"/>
              </w:rPr>
            </w:pPr>
            <w:r w:rsidRPr="00A21C66">
              <w:rPr>
                <w:rFonts w:ascii="Times New Roman" w:hAnsi="Times New Roman" w:cs="Times New Roman"/>
                <w:sz w:val="24"/>
                <w:szCs w:val="24"/>
              </w:rPr>
              <w:t>орындаушылық қабілеті, топта жұмыс істей білу, коммуникативті дағдылар, жұмыс нәтижесіне жауапкершілік</w:t>
            </w:r>
          </w:p>
        </w:tc>
      </w:tr>
      <w:tr w:rsidR="00815C6A" w:rsidRPr="000846CB" w:rsidTr="000C2E70">
        <w:trPr>
          <w:trHeight w:val="57"/>
        </w:trPr>
        <w:tc>
          <w:tcPr>
            <w:tcW w:w="333"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80" w:type="pct"/>
            <w:shd w:val="clear" w:color="auto" w:fill="auto"/>
            <w:hideMark/>
          </w:tcPr>
          <w:p w:rsidR="008D6EB0" w:rsidRPr="00A21C66" w:rsidRDefault="008D6EB0" w:rsidP="008D6EB0">
            <w:pPr>
              <w:rPr>
                <w:rFonts w:ascii="Times New Roman" w:hAnsi="Times New Roman" w:cs="Times New Roman"/>
                <w:sz w:val="24"/>
                <w:szCs w:val="24"/>
              </w:rPr>
            </w:pPr>
            <w:r w:rsidRPr="00A21C66">
              <w:rPr>
                <w:rFonts w:ascii="Times New Roman" w:hAnsi="Times New Roman" w:cs="Times New Roman"/>
                <w:sz w:val="24"/>
                <w:szCs w:val="24"/>
              </w:rPr>
              <w:t>9212-1-002 Бау-бақша қызметкері</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80" w:type="pct"/>
            <w:shd w:val="clear" w:color="auto" w:fill="auto"/>
            <w:hideMark/>
          </w:tcPr>
          <w:p w:rsidR="008D6EB0" w:rsidRPr="00A21C66" w:rsidRDefault="008D6EB0" w:rsidP="008D6EB0">
            <w:pPr>
              <w:rPr>
                <w:rFonts w:ascii="Times New Roman" w:hAnsi="Times New Roman" w:cs="Times New Roman"/>
                <w:sz w:val="24"/>
                <w:szCs w:val="24"/>
              </w:rPr>
            </w:pPr>
            <w:r w:rsidRPr="00A21C66">
              <w:rPr>
                <w:rFonts w:ascii="Times New Roman" w:hAnsi="Times New Roman" w:cs="Times New Roman"/>
                <w:sz w:val="24"/>
                <w:szCs w:val="24"/>
              </w:rPr>
              <w:t>9212-3-001 Біліктілігі жоқ балабақша қызметкері</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80" w:type="pct"/>
            <w:shd w:val="clear" w:color="auto" w:fill="auto"/>
            <w:hideMark/>
          </w:tcPr>
          <w:p w:rsidR="008D6EB0" w:rsidRPr="00A21C66" w:rsidRDefault="008D6EB0" w:rsidP="008D6EB0">
            <w:pPr>
              <w:rPr>
                <w:rFonts w:ascii="Times New Roman" w:hAnsi="Times New Roman" w:cs="Times New Roman"/>
                <w:sz w:val="24"/>
                <w:szCs w:val="24"/>
              </w:rPr>
            </w:pPr>
            <w:r w:rsidRPr="00A21C66">
              <w:rPr>
                <w:rFonts w:ascii="Times New Roman" w:hAnsi="Times New Roman" w:cs="Times New Roman"/>
                <w:sz w:val="24"/>
                <w:szCs w:val="24"/>
              </w:rPr>
              <w:t>9629-9-016 Өсімдіктерді өсіруші</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D6EB0" w:rsidRPr="000846CB" w:rsidTr="00815C6A">
        <w:trPr>
          <w:trHeight w:val="57"/>
        </w:trPr>
        <w:tc>
          <w:tcPr>
            <w:tcW w:w="5000" w:type="pct"/>
            <w:gridSpan w:val="8"/>
            <w:shd w:val="clear" w:color="auto" w:fill="auto"/>
            <w:vAlign w:val="center"/>
            <w:hideMark/>
          </w:tcPr>
          <w:p w:rsidR="008D6EB0" w:rsidRPr="00337D38" w:rsidRDefault="008D6EB0" w:rsidP="008D6EB0">
            <w:pPr>
              <w:spacing w:after="0" w:line="240" w:lineRule="auto"/>
              <w:jc w:val="center"/>
              <w:rPr>
                <w:rFonts w:ascii="Times New Roman" w:eastAsia="Times New Roman" w:hAnsi="Times New Roman" w:cs="Times New Roman"/>
                <w:b/>
                <w:sz w:val="24"/>
                <w:lang w:eastAsia="ru-RU"/>
              </w:rPr>
            </w:pPr>
            <w:r w:rsidRPr="00A21C66">
              <w:rPr>
                <w:rFonts w:ascii="Times New Roman" w:eastAsia="Times New Roman" w:hAnsi="Times New Roman" w:cs="Times New Roman"/>
                <w:b/>
                <w:sz w:val="24"/>
                <w:lang w:eastAsia="ru-RU"/>
              </w:rPr>
              <w:t>3-бөлім. Негізгі өндірістік процестер</w:t>
            </w:r>
          </w:p>
        </w:tc>
      </w:tr>
      <w:tr w:rsidR="00815C6A" w:rsidRPr="000846CB" w:rsidTr="000C2E70">
        <w:trPr>
          <w:trHeight w:val="57"/>
        </w:trPr>
        <w:tc>
          <w:tcPr>
            <w:tcW w:w="333" w:type="pct"/>
            <w:vMerge w:val="restart"/>
            <w:shd w:val="clear" w:color="auto" w:fill="auto"/>
            <w:hideMark/>
          </w:tcPr>
          <w:p w:rsidR="008D6EB0" w:rsidRPr="00337D38" w:rsidRDefault="008D6EB0" w:rsidP="008D6EB0">
            <w:pPr>
              <w:spacing w:after="0" w:line="240" w:lineRule="auto"/>
              <w:jc w:val="center"/>
              <w:rPr>
                <w:rFonts w:ascii="Times New Roman" w:eastAsia="Times New Roman" w:hAnsi="Times New Roman" w:cs="Times New Roman"/>
                <w:sz w:val="24"/>
                <w:lang w:eastAsia="ru-RU"/>
              </w:rPr>
            </w:pPr>
            <w:r w:rsidRPr="00337D38">
              <w:rPr>
                <w:rFonts w:ascii="Times New Roman" w:eastAsia="Times New Roman" w:hAnsi="Times New Roman" w:cs="Times New Roman"/>
                <w:sz w:val="24"/>
                <w:lang w:eastAsia="ru-RU"/>
              </w:rPr>
              <w:t>8,2</w:t>
            </w:r>
          </w:p>
        </w:tc>
        <w:tc>
          <w:tcPr>
            <w:tcW w:w="480" w:type="pct"/>
            <w:shd w:val="clear" w:color="auto" w:fill="auto"/>
            <w:hideMark/>
          </w:tcPr>
          <w:p w:rsidR="008D6EB0" w:rsidRPr="00A21C66" w:rsidRDefault="008D6EB0" w:rsidP="008D6EB0">
            <w:pPr>
              <w:rPr>
                <w:rFonts w:ascii="Times New Roman" w:hAnsi="Times New Roman" w:cs="Times New Roman"/>
                <w:sz w:val="24"/>
                <w:szCs w:val="24"/>
              </w:rPr>
            </w:pPr>
            <w:r w:rsidRPr="00A21C66">
              <w:rPr>
                <w:rFonts w:ascii="Times New Roman" w:hAnsi="Times New Roman" w:cs="Times New Roman"/>
                <w:sz w:val="24"/>
                <w:szCs w:val="24"/>
              </w:rPr>
              <w:t xml:space="preserve">1310-1-007 Бас </w:t>
            </w:r>
            <w:r w:rsidRPr="00A21C66">
              <w:rPr>
                <w:rFonts w:ascii="Times New Roman" w:hAnsi="Times New Roman" w:cs="Times New Roman"/>
                <w:sz w:val="24"/>
                <w:szCs w:val="24"/>
                <w:lang w:val="kk-KZ"/>
              </w:rPr>
              <w:t xml:space="preserve">геодезист </w:t>
            </w:r>
            <w:r w:rsidRPr="00A21C66">
              <w:rPr>
                <w:rFonts w:ascii="Times New Roman" w:hAnsi="Times New Roman" w:cs="Times New Roman"/>
                <w:sz w:val="24"/>
                <w:szCs w:val="24"/>
              </w:rPr>
              <w:t>(ауыл шаруашылығында)</w:t>
            </w:r>
          </w:p>
        </w:tc>
        <w:tc>
          <w:tcPr>
            <w:tcW w:w="184" w:type="pct"/>
            <w:vMerge w:val="restart"/>
            <w:shd w:val="clear" w:color="auto" w:fill="auto"/>
            <w:hideMark/>
          </w:tcPr>
          <w:p w:rsidR="008D6EB0" w:rsidRPr="00A21C66" w:rsidRDefault="008D6EB0" w:rsidP="008D6EB0">
            <w:pPr>
              <w:spacing w:after="0" w:line="240" w:lineRule="auto"/>
              <w:jc w:val="center"/>
              <w:rPr>
                <w:rFonts w:ascii="Times New Roman" w:eastAsia="Times New Roman" w:hAnsi="Times New Roman" w:cs="Times New Roman"/>
                <w:sz w:val="24"/>
                <w:szCs w:val="24"/>
                <w:lang w:eastAsia="ru-RU"/>
              </w:rPr>
            </w:pPr>
            <w:r w:rsidRPr="00A21C66">
              <w:rPr>
                <w:rFonts w:ascii="Times New Roman" w:eastAsia="Times New Roman" w:hAnsi="Times New Roman" w:cs="Times New Roman"/>
                <w:sz w:val="24"/>
                <w:szCs w:val="24"/>
                <w:lang w:eastAsia="ru-RU"/>
              </w:rPr>
              <w:t>8</w:t>
            </w:r>
          </w:p>
        </w:tc>
        <w:tc>
          <w:tcPr>
            <w:tcW w:w="494" w:type="pct"/>
            <w:vMerge w:val="restart"/>
            <w:shd w:val="clear" w:color="auto" w:fill="auto"/>
            <w:hideMark/>
          </w:tcPr>
          <w:p w:rsidR="008D6EB0" w:rsidRPr="00A21C66" w:rsidRDefault="008D6EB0" w:rsidP="008D6EB0">
            <w:pPr>
              <w:rPr>
                <w:rFonts w:ascii="Times New Roman" w:hAnsi="Times New Roman" w:cs="Times New Roman"/>
                <w:sz w:val="24"/>
                <w:szCs w:val="24"/>
              </w:rPr>
            </w:pPr>
            <w:r w:rsidRPr="00A21C66">
              <w:rPr>
                <w:rFonts w:ascii="Times New Roman" w:hAnsi="Times New Roman" w:cs="Times New Roman"/>
                <w:sz w:val="24"/>
                <w:szCs w:val="24"/>
              </w:rPr>
              <w:t>жоспарлау, ұйымдастыру және бақылау, талдау және процестің орындалуын реттеу</w:t>
            </w:r>
          </w:p>
          <w:p w:rsidR="008D6EB0" w:rsidRPr="00A21C66" w:rsidRDefault="008D6EB0" w:rsidP="008D6EB0">
            <w:pPr>
              <w:rPr>
                <w:rFonts w:ascii="Times New Roman" w:hAnsi="Times New Roman" w:cs="Times New Roman"/>
                <w:sz w:val="24"/>
                <w:szCs w:val="24"/>
              </w:rPr>
            </w:pPr>
          </w:p>
        </w:tc>
        <w:tc>
          <w:tcPr>
            <w:tcW w:w="384" w:type="pct"/>
            <w:vMerge w:val="restart"/>
            <w:shd w:val="clear" w:color="auto" w:fill="auto"/>
            <w:hideMark/>
          </w:tcPr>
          <w:p w:rsidR="008D6EB0" w:rsidRPr="00A21C66" w:rsidRDefault="008D6EB0" w:rsidP="008D6EB0">
            <w:pPr>
              <w:rPr>
                <w:rFonts w:ascii="Times New Roman" w:hAnsi="Times New Roman" w:cs="Times New Roman"/>
                <w:sz w:val="24"/>
                <w:szCs w:val="24"/>
              </w:rPr>
            </w:pPr>
            <w:r w:rsidRPr="00A21C66">
              <w:rPr>
                <w:rFonts w:ascii="Times New Roman" w:hAnsi="Times New Roman" w:cs="Times New Roman"/>
                <w:sz w:val="24"/>
                <w:szCs w:val="24"/>
              </w:rPr>
              <w:t>Ұйымдастырушылық менеджмент</w:t>
            </w:r>
          </w:p>
          <w:p w:rsidR="008D6EB0" w:rsidRPr="00A21C66" w:rsidRDefault="008D6EB0" w:rsidP="008D6EB0">
            <w:pPr>
              <w:rPr>
                <w:rFonts w:ascii="Times New Roman" w:hAnsi="Times New Roman" w:cs="Times New Roman"/>
                <w:sz w:val="24"/>
                <w:szCs w:val="24"/>
              </w:rPr>
            </w:pPr>
          </w:p>
        </w:tc>
        <w:tc>
          <w:tcPr>
            <w:tcW w:w="1312" w:type="pct"/>
            <w:vMerge w:val="restart"/>
            <w:shd w:val="clear" w:color="auto" w:fill="auto"/>
            <w:hideMark/>
          </w:tcPr>
          <w:p w:rsidR="008D6EB0" w:rsidRPr="00A21C66" w:rsidRDefault="008D6EB0" w:rsidP="008D6EB0">
            <w:pPr>
              <w:rPr>
                <w:rFonts w:ascii="Times New Roman" w:hAnsi="Times New Roman" w:cs="Times New Roman"/>
                <w:sz w:val="24"/>
                <w:szCs w:val="24"/>
              </w:rPr>
            </w:pPr>
            <w:r w:rsidRPr="00A21C66">
              <w:rPr>
                <w:rFonts w:ascii="Times New Roman" w:hAnsi="Times New Roman" w:cs="Times New Roman"/>
                <w:sz w:val="24"/>
                <w:szCs w:val="24"/>
              </w:rPr>
              <w:t xml:space="preserve">Қазақстан Республикасының Конституциясын, Қазақстан Республикасының Экологиялық кодексін, «Сыбайлас жемқорлыққа қарсы күрес туралы», «Қазақстан Республикасындағы тіл туралы» Қазақстан Республикасының заңдарын, сондай-ақ ұйымның (саланың) өндірістік-шаруашылық, қаржы-шаруашылық қызметін реттейтін және экономиканың тиісті түрін және экономикалық дамуының басым бағытын айқындайтын Қазақстан Республикасының өзге де заңнамалық және заңға тәуелді нормативтік құқықтық актілері; агроөнеркәсiптiк кешен мәселелерi және ауыл шаруашылығы қызмет саласы ұйымының (филиалының) өндiрiстiк қызметi мәселелерi бойынша жетекшiлiк, нормативтiк-құқықтық, нұсқаулық және әдiстемелiк материалдар; ұйымның (филиалдың) мамандануы мен құрылымының ерекшеліктері; </w:t>
            </w:r>
            <w:r w:rsidRPr="00A21C66">
              <w:rPr>
                <w:rFonts w:ascii="Times New Roman" w:hAnsi="Times New Roman" w:cs="Times New Roman"/>
                <w:sz w:val="24"/>
                <w:szCs w:val="24"/>
              </w:rPr>
              <w:lastRenderedPageBreak/>
              <w:t xml:space="preserve">кірістер мен шығыстардың бюджеттік сметасын және ұйымның (филиалдың) кіріс әкелетін қызметінен алынған қаражаттар бойынша кірістер мен шығыстар сметасын жасау және келісу тәртібін, ұйымның (филиалдың) шаруашылық жүргізу және басқару әдістерін, тиісті ауыл шаруашылығы саласындағы ғылыми жетістіктер мен озық тәжірибелерді, еңбек негіздерін, азаматтық, әкімшілік және қылмыстық ұйымның еңбек заңнамасын, ішкі еңбекті басқару және қылмыстық заңнаманың негіздерін, ішкі еңбекті қорғау және қылмыстық заңнаманың негіздерін; өрт қауіпсіздігі ережелері. Қазақстан Республикасының Конституциясын, Қазақстан Республикасының Экологиялық кодексін, «Сыбайлас жемқорлыққа қарсы күрес туралы», «Қазақстан Республикасындағы тіл туралы» Қазақстан Республикасының заңдарын, сондай-ақ бөлімшенің (ұйымның) қызметін реттейтін Қазақстан Республикасының өзге де заңнамалық және заңға тәуелді нормативтік құқықтық актілері, бөлімшенің (ұйымның) қызметін, ғылыми-тәжірибелік мәселелерін және оның міндеттеріне негізделген тиісті саладағы қызметті ұйымдастыру және ұйымдастыру бөлімшенің, сондай-ақ негізгі қызметіне қатысты, бөлімшенің құзыретіне кіретін мәселелерді шешудегі отандық және шетелдік тәжірибе, еңбек, азаматтық, әкімшілік және қылмыстық заңнама негіздері, экономика, еңбекті ұйымдастыру және басқару, қазіргі заманғы байланыс және байланыс құралдары, есептеу техникасы, оларды пайдалану ережелері, ішкі еңбек тәртібі, еңбекті қорғау және өрт қауіпсіздігі талаптары. Қазақстан Республикасының Конституциясын, Қазақстан Республикасының Экологиялық кодексін, Қазақстан Республикасының «Сыбайлас жемқорлыққа қарсы күрес туралы», «Қазақстан Республикасындағы тіл туралы» заңдарын, сондай-ақ бөлімшенің (ұйымның) қызметін реттейтін Қазақстан Республикасының өзге де заңнамалық және заңға тәуелді нормативтік құқықтық актілері, қызметтің объективтік бағыттарына негізделген ғылыми-практикалық және ғылыми-практикалық мәселелер. бөлімшенің, сондай-ақ негізгі қызметіне қатысты, бөлімшенің құзыретіне кіретін мәселелерді шешудегі отандық және шетелдік тәжірибе, еңбек, азаматтық, әкімшілік және қылмыстық заңнама негіздері, экономика, еңбекті ұйымдастыру және басқару, қазіргі заманғы байланыс және байланыс құралдары, есептеу техникасы, оларды пайдалану ережелері, ішкі еңбек тәртібі, еңбекті қорғау және өрт қауіпсіздігі талаптары. Қазақстан Республикасының Конституциясы, </w:t>
            </w:r>
            <w:r w:rsidRPr="00A21C66">
              <w:rPr>
                <w:rFonts w:ascii="Times New Roman" w:hAnsi="Times New Roman" w:cs="Times New Roman"/>
                <w:sz w:val="24"/>
                <w:szCs w:val="24"/>
              </w:rPr>
              <w:lastRenderedPageBreak/>
              <w:t>Қазақстан Республикасының «Сыбайлас жемқорлыққа қарсы күрес туралы», «Қазақстан Республикасындағы тіл туралы» заңдары, сондай-ақ Қазақстан Республикасының өзге де заңнамалық және заңға тәуелді нормативтік құқықтық актілері, ауыл шаруашылығы кәсіпорнының қызметіне қатысты басшылыққа алынатын, нормативтік, нұсқаулық және әдістемелік материа</w:t>
            </w:r>
            <w:r w:rsidR="00953B14">
              <w:rPr>
                <w:rFonts w:ascii="Times New Roman" w:hAnsi="Times New Roman" w:cs="Times New Roman"/>
                <w:sz w:val="24"/>
                <w:szCs w:val="24"/>
                <w:lang w:val="kk-KZ"/>
              </w:rPr>
              <w:t xml:space="preserve">                                                 </w:t>
            </w:r>
            <w:r w:rsidRPr="00A21C66">
              <w:rPr>
                <w:rFonts w:ascii="Times New Roman" w:hAnsi="Times New Roman" w:cs="Times New Roman"/>
                <w:sz w:val="24"/>
                <w:szCs w:val="24"/>
              </w:rPr>
              <w:t>лдар, ауыл шаруашылығы технологиясы мен өсімдік шаруашылығы өнімдерінің қазіргі заманғы стандарттары, өсімдік шаруашылығы өнімдерінің ғылыми стандарттары өсімдік шаруашылығы саласындағы жетістіктер мен озық тәжірибе, экономика, еңбек және басқару негіздері, жер және еңбек заңнамасының негіздері, қоршаған ортаны қорғау заңнамасының негіздері, еңбекті қорғау және өрт қауіпсіздігі ережелері мен ережелері.</w:t>
            </w:r>
          </w:p>
          <w:p w:rsidR="008D6EB0" w:rsidRPr="00A21C66" w:rsidRDefault="008D6EB0" w:rsidP="008D6EB0">
            <w:pPr>
              <w:rPr>
                <w:rFonts w:ascii="Times New Roman" w:hAnsi="Times New Roman" w:cs="Times New Roman"/>
                <w:sz w:val="24"/>
                <w:szCs w:val="24"/>
              </w:rPr>
            </w:pPr>
          </w:p>
        </w:tc>
        <w:tc>
          <w:tcPr>
            <w:tcW w:w="1094" w:type="pct"/>
            <w:vMerge w:val="restart"/>
            <w:shd w:val="clear" w:color="auto" w:fill="auto"/>
            <w:hideMark/>
          </w:tcPr>
          <w:p w:rsidR="008D6EB0" w:rsidRPr="00D830A2" w:rsidRDefault="008D6EB0" w:rsidP="008D6EB0">
            <w:pPr>
              <w:rPr>
                <w:rFonts w:ascii="Times New Roman" w:hAnsi="Times New Roman" w:cs="Times New Roman"/>
                <w:sz w:val="24"/>
                <w:szCs w:val="24"/>
              </w:rPr>
            </w:pPr>
            <w:r w:rsidRPr="00D830A2">
              <w:rPr>
                <w:rFonts w:ascii="Times New Roman" w:hAnsi="Times New Roman" w:cs="Times New Roman"/>
                <w:sz w:val="24"/>
                <w:szCs w:val="24"/>
              </w:rPr>
              <w:lastRenderedPageBreak/>
              <w:t>− Келісімшарт талаптары мен нарық сұранысын қанағаттандыру үшін маркетингтік іс-шараларды бақылау және өндірісті жоспарлау;</w:t>
            </w:r>
          </w:p>
          <w:p w:rsidR="008D6EB0" w:rsidRPr="00E53142" w:rsidRDefault="008D6EB0" w:rsidP="008D6EB0">
            <w:r w:rsidRPr="00D830A2">
              <w:rPr>
                <w:rFonts w:ascii="Times New Roman" w:hAnsi="Times New Roman" w:cs="Times New Roman"/>
                <w:sz w:val="24"/>
                <w:szCs w:val="24"/>
              </w:rPr>
              <w:t>− Бюджеттерді әзірлеу және басқару, өндіріс көлемі мен шығындарды бақылау, шаруашылықты басқару тәжірибесіне қатысты ақпаратты құжаттау, қаржылық және операциялық есептерді дайындау;</w:t>
            </w:r>
          </w:p>
        </w:tc>
        <w:tc>
          <w:tcPr>
            <w:tcW w:w="719" w:type="pct"/>
            <w:vMerge w:val="restart"/>
            <w:shd w:val="clear" w:color="auto" w:fill="auto"/>
            <w:hideMark/>
          </w:tcPr>
          <w:p w:rsidR="008D6EB0" w:rsidRPr="00D830A2" w:rsidRDefault="008D6EB0" w:rsidP="008D6EB0">
            <w:pPr>
              <w:rPr>
                <w:rFonts w:ascii="Times New Roman" w:hAnsi="Times New Roman" w:cs="Times New Roman"/>
                <w:sz w:val="24"/>
                <w:szCs w:val="24"/>
              </w:rPr>
            </w:pPr>
            <w:r w:rsidRPr="00D830A2">
              <w:rPr>
                <w:rFonts w:ascii="Times New Roman" w:hAnsi="Times New Roman" w:cs="Times New Roman"/>
                <w:sz w:val="24"/>
                <w:szCs w:val="24"/>
              </w:rPr>
              <w:t>топта жұмыс істей білу, білуге ​​құштарлық, коммуникативті дағдылар, шешім қабылдай білу, ақпаратпен жұмыс істей білу, бастамашылдық пен табандылық.</w:t>
            </w:r>
          </w:p>
          <w:p w:rsidR="008D6EB0" w:rsidRPr="00D830A2" w:rsidRDefault="008D6EB0" w:rsidP="008D6EB0">
            <w:pPr>
              <w:rPr>
                <w:rFonts w:ascii="Times New Roman" w:hAnsi="Times New Roman" w:cs="Times New Roman"/>
                <w:sz w:val="24"/>
                <w:szCs w:val="24"/>
              </w:rPr>
            </w:pPr>
          </w:p>
        </w:tc>
      </w:tr>
      <w:tr w:rsidR="00815C6A" w:rsidRPr="000846CB" w:rsidTr="000C2E70">
        <w:trPr>
          <w:trHeight w:val="57"/>
        </w:trPr>
        <w:tc>
          <w:tcPr>
            <w:tcW w:w="333"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80" w:type="pct"/>
            <w:shd w:val="clear" w:color="auto" w:fill="auto"/>
            <w:hideMark/>
          </w:tcPr>
          <w:p w:rsidR="008D6EB0" w:rsidRPr="00A21C66" w:rsidRDefault="008D6EB0" w:rsidP="008D6EB0">
            <w:pPr>
              <w:rPr>
                <w:rFonts w:ascii="Times New Roman" w:hAnsi="Times New Roman" w:cs="Times New Roman"/>
                <w:sz w:val="24"/>
                <w:szCs w:val="24"/>
              </w:rPr>
            </w:pPr>
            <w:r w:rsidRPr="00A21C66">
              <w:rPr>
                <w:rFonts w:ascii="Times New Roman" w:hAnsi="Times New Roman" w:cs="Times New Roman"/>
                <w:sz w:val="24"/>
                <w:szCs w:val="24"/>
              </w:rPr>
              <w:t>1310-1-015 Бас механик (ауыл шаруашылығында)</w:t>
            </w:r>
          </w:p>
        </w:tc>
        <w:tc>
          <w:tcPr>
            <w:tcW w:w="184" w:type="pct"/>
            <w:vMerge/>
            <w:vAlign w:val="center"/>
            <w:hideMark/>
          </w:tcPr>
          <w:p w:rsidR="008D6EB0" w:rsidRPr="00A21C66" w:rsidRDefault="008D6EB0" w:rsidP="008D6EB0">
            <w:pPr>
              <w:spacing w:after="0" w:line="240" w:lineRule="auto"/>
              <w:rPr>
                <w:rFonts w:ascii="Times New Roman" w:eastAsia="Times New Roman" w:hAnsi="Times New Roman" w:cs="Times New Roman"/>
                <w:sz w:val="24"/>
                <w:szCs w:val="24"/>
                <w:lang w:eastAsia="ru-RU"/>
              </w:rPr>
            </w:pPr>
          </w:p>
        </w:tc>
        <w:tc>
          <w:tcPr>
            <w:tcW w:w="494" w:type="pct"/>
            <w:vMerge/>
            <w:hideMark/>
          </w:tcPr>
          <w:p w:rsidR="008D6EB0" w:rsidRPr="00A21C66" w:rsidRDefault="008D6EB0" w:rsidP="008D6EB0">
            <w:pPr>
              <w:spacing w:after="0" w:line="240" w:lineRule="auto"/>
              <w:rPr>
                <w:rFonts w:ascii="Times New Roman" w:eastAsia="Times New Roman" w:hAnsi="Times New Roman" w:cs="Times New Roman"/>
                <w:sz w:val="24"/>
                <w:szCs w:val="24"/>
                <w:lang w:eastAsia="ru-RU"/>
              </w:rPr>
            </w:pPr>
          </w:p>
        </w:tc>
        <w:tc>
          <w:tcPr>
            <w:tcW w:w="384" w:type="pct"/>
            <w:vMerge/>
            <w:hideMark/>
          </w:tcPr>
          <w:p w:rsidR="008D6EB0" w:rsidRPr="00A21C66" w:rsidRDefault="008D6EB0" w:rsidP="008D6EB0">
            <w:pPr>
              <w:spacing w:after="0" w:line="240" w:lineRule="auto"/>
              <w:rPr>
                <w:rFonts w:ascii="Times New Roman" w:eastAsia="Times New Roman" w:hAnsi="Times New Roman" w:cs="Times New Roman"/>
                <w:sz w:val="24"/>
                <w:szCs w:val="24"/>
                <w:lang w:eastAsia="ru-RU"/>
              </w:rPr>
            </w:pPr>
          </w:p>
        </w:tc>
        <w:tc>
          <w:tcPr>
            <w:tcW w:w="1312" w:type="pct"/>
            <w:vMerge/>
            <w:hideMark/>
          </w:tcPr>
          <w:p w:rsidR="008D6EB0" w:rsidRPr="00A21C66" w:rsidRDefault="008D6EB0" w:rsidP="008D6EB0">
            <w:pPr>
              <w:spacing w:after="0" w:line="240" w:lineRule="auto"/>
              <w:rPr>
                <w:rFonts w:ascii="Times New Roman" w:eastAsia="Times New Roman" w:hAnsi="Times New Roman" w:cs="Times New Roman"/>
                <w:sz w:val="24"/>
                <w:szCs w:val="24"/>
                <w:lang w:eastAsia="ru-RU"/>
              </w:rPr>
            </w:pPr>
          </w:p>
        </w:tc>
        <w:tc>
          <w:tcPr>
            <w:tcW w:w="1094" w:type="pct"/>
            <w:vMerge/>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restart"/>
            <w:shd w:val="clear" w:color="auto" w:fill="auto"/>
            <w:hideMark/>
          </w:tcPr>
          <w:p w:rsidR="008D6EB0" w:rsidRPr="00337D38" w:rsidRDefault="008D6EB0" w:rsidP="008D6EB0">
            <w:pPr>
              <w:spacing w:after="0" w:line="240" w:lineRule="auto"/>
              <w:jc w:val="center"/>
              <w:rPr>
                <w:rFonts w:ascii="Times New Roman" w:eastAsia="Times New Roman" w:hAnsi="Times New Roman" w:cs="Times New Roman"/>
                <w:sz w:val="24"/>
                <w:lang w:eastAsia="ru-RU"/>
              </w:rPr>
            </w:pPr>
            <w:r w:rsidRPr="00337D38">
              <w:rPr>
                <w:rFonts w:ascii="Times New Roman" w:eastAsia="Times New Roman" w:hAnsi="Times New Roman" w:cs="Times New Roman"/>
                <w:sz w:val="24"/>
                <w:lang w:eastAsia="ru-RU"/>
              </w:rPr>
              <w:lastRenderedPageBreak/>
              <w:t>7,1</w:t>
            </w:r>
          </w:p>
        </w:tc>
        <w:tc>
          <w:tcPr>
            <w:tcW w:w="480" w:type="pct"/>
            <w:shd w:val="clear" w:color="auto" w:fill="auto"/>
            <w:hideMark/>
          </w:tcPr>
          <w:p w:rsidR="008D6EB0" w:rsidRPr="00A21C66" w:rsidRDefault="008D6EB0" w:rsidP="008D6EB0">
            <w:pPr>
              <w:rPr>
                <w:rFonts w:ascii="Times New Roman" w:hAnsi="Times New Roman" w:cs="Times New Roman"/>
                <w:sz w:val="24"/>
                <w:szCs w:val="24"/>
              </w:rPr>
            </w:pPr>
            <w:r w:rsidRPr="00A21C66">
              <w:rPr>
                <w:rFonts w:ascii="Times New Roman" w:hAnsi="Times New Roman" w:cs="Times New Roman"/>
                <w:sz w:val="24"/>
                <w:szCs w:val="24"/>
              </w:rPr>
              <w:t>1310-1-026 Балабақша меңгерушісі</w:t>
            </w:r>
          </w:p>
        </w:tc>
        <w:tc>
          <w:tcPr>
            <w:tcW w:w="184" w:type="pct"/>
            <w:vMerge w:val="restart"/>
            <w:shd w:val="clear" w:color="auto" w:fill="auto"/>
            <w:hideMark/>
          </w:tcPr>
          <w:p w:rsidR="008D6EB0" w:rsidRPr="00A21C66" w:rsidRDefault="008D6EB0" w:rsidP="008D6EB0">
            <w:pPr>
              <w:spacing w:after="0" w:line="240" w:lineRule="auto"/>
              <w:jc w:val="center"/>
              <w:rPr>
                <w:rFonts w:ascii="Times New Roman" w:eastAsia="Times New Roman" w:hAnsi="Times New Roman" w:cs="Times New Roman"/>
                <w:sz w:val="24"/>
                <w:szCs w:val="24"/>
                <w:lang w:eastAsia="ru-RU"/>
              </w:rPr>
            </w:pPr>
            <w:r w:rsidRPr="00A21C66">
              <w:rPr>
                <w:rFonts w:ascii="Times New Roman" w:eastAsia="Times New Roman" w:hAnsi="Times New Roman" w:cs="Times New Roman"/>
                <w:sz w:val="24"/>
                <w:szCs w:val="24"/>
                <w:lang w:eastAsia="ru-RU"/>
              </w:rPr>
              <w:t>7</w:t>
            </w:r>
          </w:p>
        </w:tc>
        <w:tc>
          <w:tcPr>
            <w:tcW w:w="494" w:type="pct"/>
            <w:vMerge w:val="restart"/>
            <w:shd w:val="clear" w:color="auto" w:fill="auto"/>
            <w:hideMark/>
          </w:tcPr>
          <w:p w:rsidR="008D6EB0" w:rsidRPr="00A21C66" w:rsidRDefault="008D6EB0" w:rsidP="008D6EB0">
            <w:pPr>
              <w:rPr>
                <w:rFonts w:ascii="Times New Roman" w:hAnsi="Times New Roman" w:cs="Times New Roman"/>
                <w:sz w:val="24"/>
                <w:szCs w:val="24"/>
              </w:rPr>
            </w:pPr>
            <w:r w:rsidRPr="00A21C66">
              <w:rPr>
                <w:rFonts w:ascii="Times New Roman" w:hAnsi="Times New Roman" w:cs="Times New Roman"/>
                <w:sz w:val="24"/>
                <w:szCs w:val="24"/>
              </w:rPr>
              <w:t>жоспарлау, ұйымдастыру және бақылау, талдау және процестің орындалуын реттеу</w:t>
            </w:r>
          </w:p>
          <w:p w:rsidR="008D6EB0" w:rsidRPr="00A21C66" w:rsidRDefault="008D6EB0" w:rsidP="008D6EB0">
            <w:pPr>
              <w:rPr>
                <w:rFonts w:ascii="Times New Roman" w:hAnsi="Times New Roman" w:cs="Times New Roman"/>
                <w:sz w:val="24"/>
                <w:szCs w:val="24"/>
              </w:rPr>
            </w:pPr>
            <w:r w:rsidRPr="00A21C66">
              <w:rPr>
                <w:rFonts w:ascii="Times New Roman" w:hAnsi="Times New Roman" w:cs="Times New Roman"/>
                <w:sz w:val="24"/>
                <w:szCs w:val="24"/>
              </w:rPr>
              <w:t>жоспарлау, ұйымдастыру және бақылау, талдау және процестің орындалуын реттеу</w:t>
            </w:r>
          </w:p>
        </w:tc>
        <w:tc>
          <w:tcPr>
            <w:tcW w:w="384" w:type="pct"/>
            <w:vMerge w:val="restart"/>
            <w:shd w:val="clear" w:color="auto" w:fill="auto"/>
            <w:hideMark/>
          </w:tcPr>
          <w:p w:rsidR="008D6EB0" w:rsidRPr="00A21C66" w:rsidRDefault="008D6EB0" w:rsidP="008D6EB0">
            <w:pPr>
              <w:rPr>
                <w:rFonts w:ascii="Times New Roman" w:hAnsi="Times New Roman" w:cs="Times New Roman"/>
                <w:sz w:val="24"/>
                <w:szCs w:val="24"/>
              </w:rPr>
            </w:pPr>
            <w:r w:rsidRPr="00A21C66">
              <w:rPr>
                <w:rFonts w:ascii="Times New Roman" w:hAnsi="Times New Roman" w:cs="Times New Roman"/>
                <w:sz w:val="24"/>
                <w:szCs w:val="24"/>
              </w:rPr>
              <w:t>Ұйымдастырушылық менеджмент</w:t>
            </w:r>
          </w:p>
          <w:p w:rsidR="008D6EB0" w:rsidRPr="00A21C66" w:rsidRDefault="008D6EB0" w:rsidP="008D6EB0">
            <w:pPr>
              <w:rPr>
                <w:rFonts w:ascii="Times New Roman" w:hAnsi="Times New Roman" w:cs="Times New Roman"/>
                <w:sz w:val="24"/>
                <w:szCs w:val="24"/>
              </w:rPr>
            </w:pPr>
            <w:r w:rsidRPr="00A21C66">
              <w:rPr>
                <w:rFonts w:ascii="Times New Roman" w:hAnsi="Times New Roman" w:cs="Times New Roman"/>
                <w:sz w:val="24"/>
                <w:szCs w:val="24"/>
              </w:rPr>
              <w:t>Ұйымдастырушылық менеджмент</w:t>
            </w:r>
          </w:p>
        </w:tc>
        <w:tc>
          <w:tcPr>
            <w:tcW w:w="1312" w:type="pct"/>
            <w:vMerge w:val="restart"/>
            <w:shd w:val="clear" w:color="auto" w:fill="auto"/>
            <w:hideMark/>
          </w:tcPr>
          <w:p w:rsidR="008D6EB0" w:rsidRPr="00A21C66" w:rsidRDefault="008D6EB0" w:rsidP="008D6EB0">
            <w:pPr>
              <w:rPr>
                <w:rFonts w:ascii="Times New Roman" w:hAnsi="Times New Roman" w:cs="Times New Roman"/>
                <w:sz w:val="24"/>
                <w:szCs w:val="24"/>
              </w:rPr>
            </w:pPr>
            <w:r w:rsidRPr="00A21C66">
              <w:rPr>
                <w:rFonts w:ascii="Times New Roman" w:hAnsi="Times New Roman" w:cs="Times New Roman"/>
                <w:sz w:val="24"/>
                <w:szCs w:val="24"/>
              </w:rPr>
              <w:t>Қазақстан Республикасының Конституциясы, Қазақстан Республикасының «Сыбайлас жемқорлыққа қарсы күрес туралы», «Қазақстан Республикасындағы Тіл туралы», «Тұқым шаруашылығы туралы» Заңдары, сондай-ақ Қазақстан Республикасының өзге де заңнамалық және заңға тәуелді нормативтік құқықтық актілері, тұқым шаруашылығын сынау және бағалау әдістері, тұқым шаруашылығын сынау және бағалау әдістері бойынша жұмыстарды ұйымдастыруға қатысты басшылыққа алынатын, нормативтік, нұсқаулық және әдістемелік материалдар. тұқымдар, тұқым сапасын арттыру әдістері мен әдістері, тұқым өндіру және өңдеу технологиясы, тұқым шаруашылығы саласындағы ғылыми жетістіктер мен озық тәжірибе, экономика, еңбекті ұйымдастыру және басқару негіздері, жер және еңбек заңнамасының негіздері, қоршаған ортаны қорғау заңнамасының негіздері, еңбекті қорғау және өрт қауіпсіздігі жөніндегі ережелер мен нормалар.</w:t>
            </w:r>
          </w:p>
          <w:p w:rsidR="008D6EB0" w:rsidRPr="00A21C66" w:rsidRDefault="008D6EB0" w:rsidP="008D6EB0">
            <w:pPr>
              <w:rPr>
                <w:rFonts w:ascii="Times New Roman" w:hAnsi="Times New Roman" w:cs="Times New Roman"/>
                <w:sz w:val="24"/>
                <w:szCs w:val="24"/>
              </w:rPr>
            </w:pPr>
            <w:r w:rsidRPr="00A21C66">
              <w:rPr>
                <w:rFonts w:ascii="Times New Roman" w:hAnsi="Times New Roman" w:cs="Times New Roman"/>
                <w:sz w:val="24"/>
                <w:szCs w:val="24"/>
              </w:rPr>
              <w:t xml:space="preserve">Қазақстан Республикасының Конституциясын, Қазақстан Республикасының Экологиялық кодексін, «Сыбайлас жемқорлыққа қарсы күрес туралы», «Қазақстан Республикасындағы тіл туралы» Қазақстан Республикасының заңдарын, сондай-ақ ұйымның (саланың) өндірістік-шаруашылық, қаржы-шаруашылық қызметін реттейтін және экономиканың тиісті түрін және экономикалық дамуының басым бағытын айқындайтын Қазақстан Республикасының өзге де заңнамалық және заңға тәуелді нормативтік </w:t>
            </w:r>
            <w:r w:rsidRPr="00A21C66">
              <w:rPr>
                <w:rFonts w:ascii="Times New Roman" w:hAnsi="Times New Roman" w:cs="Times New Roman"/>
                <w:sz w:val="24"/>
                <w:szCs w:val="24"/>
              </w:rPr>
              <w:lastRenderedPageBreak/>
              <w:t xml:space="preserve">құқықтық актілері; агроөнеркәсiптiк кешен мәселелерi және ауыл шаруашылығы қызмет саласы ұйымының (филиалының) өндiрiстiк қызметi мәселелерi бойынша жетекшiлiк, нормативтiк-құқықтық, нұсқаулық және әдiстемелiк материалдар; ұйымның (филиалдың) мамандануы мен құрылымының ерекшеліктері; кірістер мен шығыстардың бюджеттік сметасын және ұйымның (филиалдың) кіріс әкелетін қызметінен алынған қаражаттар бойынша кірістер мен шығыстар сметасын жасау және келісу тәртібін, ұйымның (филиалдың) шаруашылық жүргізу және басқару әдістерін, тиісті ауыл шаруашылығы саласындағы ғылыми жетістіктер мен озық тәжірибелерді, еңбек негіздерін, азаматтық, әкімшілік және қылмыстық ұйымның еңбек заңнамасын, ішкі еңбекті басқару және қылмыстық заңнаманың негіздерін, ішкі еңбекті қорғау және қылмыстық заңнаманың негіздерін; өрт қауіпсіздігі ережелері. Қазақстан Республикасының Конституциясын, Қазақстан Республикасының Экологиялық кодексін, «Сыбайлас жемқорлыққа қарсы күрес туралы», «Қазақстан Республикасындағы тіл туралы» Қазақстан Республикасының заңдарын, сондай-ақ бөлімшенің (ұйымның) қызметін реттейтін Қазақстан Республикасының өзге де заңнамалық және заңға тәуелді нормативтік құқықтық актілері, бөлімшенің (ұйымның) қызметін, ғылыми-тәжірибелік мәселелерін және оның міндеттеріне негізделген тиісті саладағы қызметті ұйымдастыру және ұйымдастыру бөлімшенің, сондай-ақ негізгі қызметіне қатысты, бөлімшенің құзыретіне кіретін мәселелерді шешудегі отандық және шетелдік тәжірибе, еңбек, азаматтық, әкімшілік және қылмыстық заңнама негіздері, экономика, еңбекті ұйымдастыру және басқару, қазіргі заманғы байланыс және байланыс құралдары, есептеу техникасы, оларды пайдалану ережелері, ішкі еңбек тәртібі, еңбекті қорғау және өрт қауіпсіздігі талаптары. Қазақстан Республикасының Конституциясын, Қазақстан Республикасының Экологиялық кодексін, Қазақстан Республикасының «Сыбайлас жемқорлыққа қарсы күрес туралы», «Қазақстан Республикасындағы тіл туралы» заңдарын, сондай-ақ бөлімшенің (ұйымның) қызметін реттейтін Қазақстан Республикасының өзге де заңнамалық және заңға тәуелді нормативтік құқықтық актілері, қызметтің объективтік бағыттарына негізделген ғылыми-практикалық және ғылыми-практикалық мәселелер. бөлімшенің, сондай-ақ негізгі қызметіне қатысты, бөлімшенің құзыретіне кіретін мәселелерді шешудегі отандық және шетелдік тәжірибе, еңбек, азаматтық, </w:t>
            </w:r>
            <w:r w:rsidRPr="00A21C66">
              <w:rPr>
                <w:rFonts w:ascii="Times New Roman" w:hAnsi="Times New Roman" w:cs="Times New Roman"/>
                <w:sz w:val="24"/>
                <w:szCs w:val="24"/>
              </w:rPr>
              <w:lastRenderedPageBreak/>
              <w:t>әкімшілік және қылмыстық заңнама негіздері, экономика, еңбекті ұйымдастыру және басқару, қазіргі заманғы байланыс және байланыс құралдары, есептеу техникасы, оларды пайдалану ережелері, ішкі еңбек тәртібі, еңбекті қорғау және өрт қауіпсіздігі талаптары. Қазақстан Республикасының Конституциясы, Қазақстан Республикасының «Сыбайлас жемқорлыққа қарсы күрес туралы», «Қазақстан Республикасындағы тіл туралы» заңдары, сондай-ақ Қазақстан Республикасының өзге де заңнамалық және заңға тәуелді нормативтік құқықтық актілері, ауыл шаруашылығы кәсіпорнының қызметіне қатысты басшылыққа алынатын, нормативтік, нұсқаулық және әдістемелік материалдар, ауыл шаруашылығы технологиясы мен өсімдік шаруашылығы өнімдерінің қазіргі заманғы стандарттары, өсімдік шаруашылығы өнімдерінің ғылыми стандарттары өсімдік шаруашылығы саласындағы жетістіктер мен озық тәжірибе, экономика, еңбек және басқару негіздері, жер және еңбек заңнамасының негіздері, қоршаған ортаны қорғау заңнамасының негіздері, еңбекті қорғау және өрт қауіпсіздігі ережелері мен ережелері.</w:t>
            </w:r>
          </w:p>
          <w:p w:rsidR="008D6EB0" w:rsidRPr="00A21C66" w:rsidRDefault="008D6EB0" w:rsidP="008D6EB0">
            <w:pPr>
              <w:rPr>
                <w:rFonts w:ascii="Times New Roman" w:hAnsi="Times New Roman" w:cs="Times New Roman"/>
                <w:sz w:val="24"/>
                <w:szCs w:val="24"/>
              </w:rPr>
            </w:pPr>
          </w:p>
        </w:tc>
        <w:tc>
          <w:tcPr>
            <w:tcW w:w="1094" w:type="pct"/>
            <w:vMerge w:val="restart"/>
            <w:shd w:val="clear" w:color="auto" w:fill="auto"/>
            <w:hideMark/>
          </w:tcPr>
          <w:p w:rsidR="008D6EB0" w:rsidRPr="00D830A2" w:rsidRDefault="008D6EB0" w:rsidP="008D6EB0">
            <w:pPr>
              <w:rPr>
                <w:rFonts w:ascii="Times New Roman" w:hAnsi="Times New Roman" w:cs="Times New Roman"/>
                <w:sz w:val="24"/>
                <w:szCs w:val="24"/>
              </w:rPr>
            </w:pPr>
            <w:r w:rsidRPr="00D830A2">
              <w:rPr>
                <w:rFonts w:ascii="Times New Roman" w:hAnsi="Times New Roman" w:cs="Times New Roman"/>
                <w:sz w:val="24"/>
                <w:szCs w:val="24"/>
              </w:rPr>
              <w:lastRenderedPageBreak/>
              <w:t>− Дақылдарды сатуды ұйымдастыру үшін сатып алушылармен келіссөздер жүргізу;</w:t>
            </w:r>
          </w:p>
          <w:p w:rsidR="008D6EB0" w:rsidRPr="00D830A2" w:rsidRDefault="008D6EB0" w:rsidP="008D6EB0">
            <w:pPr>
              <w:rPr>
                <w:rFonts w:ascii="Times New Roman" w:hAnsi="Times New Roman" w:cs="Times New Roman"/>
                <w:sz w:val="24"/>
                <w:szCs w:val="24"/>
              </w:rPr>
            </w:pPr>
            <w:r w:rsidRPr="00D830A2">
              <w:rPr>
                <w:rFonts w:ascii="Times New Roman" w:hAnsi="Times New Roman" w:cs="Times New Roman"/>
                <w:sz w:val="24"/>
                <w:szCs w:val="24"/>
              </w:rPr>
              <w:t>− Өнімді өндіру және басқару үшін фермерлермен, скиперлермен немесе тәуелсіз меншік иелерімен келісім-шарт жасау;</w:t>
            </w:r>
          </w:p>
          <w:p w:rsidR="008D6EB0" w:rsidRPr="00E13905" w:rsidRDefault="008D6EB0" w:rsidP="008D6EB0">
            <w:pPr>
              <w:rPr>
                <w:rFonts w:ascii="Times New Roman" w:hAnsi="Times New Roman" w:cs="Times New Roman"/>
              </w:rPr>
            </w:pPr>
            <w:r w:rsidRPr="00D830A2">
              <w:rPr>
                <w:rFonts w:ascii="Times New Roman" w:hAnsi="Times New Roman" w:cs="Times New Roman"/>
                <w:sz w:val="24"/>
                <w:szCs w:val="24"/>
              </w:rPr>
              <w:t>− Максималды өнім алу үшін қажетті тыңайтқыштардың түрлері мен мөлшерін анықтау үшін топырақты сынауды ұйымдастыру</w:t>
            </w:r>
            <w:r w:rsidRPr="00E13905">
              <w:rPr>
                <w:rFonts w:ascii="Times New Roman" w:hAnsi="Times New Roman" w:cs="Times New Roman"/>
              </w:rPr>
              <w:t>;</w:t>
            </w:r>
          </w:p>
        </w:tc>
        <w:tc>
          <w:tcPr>
            <w:tcW w:w="719" w:type="pct"/>
            <w:vMerge w:val="restart"/>
            <w:shd w:val="clear" w:color="auto" w:fill="auto"/>
            <w:hideMark/>
          </w:tcPr>
          <w:p w:rsidR="008D6EB0" w:rsidRPr="00E13905" w:rsidRDefault="008D6EB0" w:rsidP="008D6EB0">
            <w:pPr>
              <w:rPr>
                <w:rFonts w:ascii="Times New Roman" w:hAnsi="Times New Roman" w:cs="Times New Roman"/>
              </w:rPr>
            </w:pPr>
            <w:r w:rsidRPr="00E13905">
              <w:rPr>
                <w:rFonts w:ascii="Times New Roman" w:hAnsi="Times New Roman" w:cs="Times New Roman"/>
              </w:rPr>
              <w:t>топта жұмыс істей білу, білуге ​​құштарлық, коммуникативті дағдылар, шешім қабылдай білу, ақпаратпен жұмыс істей білу, бастамашылдық пен табандылық.</w:t>
            </w:r>
          </w:p>
          <w:p w:rsidR="008D6EB0" w:rsidRPr="00E13905" w:rsidRDefault="008D6EB0" w:rsidP="008D6EB0">
            <w:pPr>
              <w:rPr>
                <w:rFonts w:ascii="Times New Roman" w:hAnsi="Times New Roman" w:cs="Times New Roman"/>
              </w:rPr>
            </w:pPr>
            <w:r w:rsidRPr="00E13905">
              <w:rPr>
                <w:rFonts w:ascii="Times New Roman" w:hAnsi="Times New Roman" w:cs="Times New Roman"/>
              </w:rPr>
              <w:t>топта жұмыс істей білу, білуге ​​құштарлық, коммуникативті дағдылар, шешім қабылдай білу, ақпаратпен жұмыс істей білу, бастамашылдық пен табандылық.</w:t>
            </w:r>
          </w:p>
        </w:tc>
      </w:tr>
      <w:tr w:rsidR="00815C6A" w:rsidRPr="000846CB" w:rsidTr="000C2E70">
        <w:trPr>
          <w:trHeight w:val="57"/>
        </w:trPr>
        <w:tc>
          <w:tcPr>
            <w:tcW w:w="333"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80" w:type="pct"/>
            <w:shd w:val="clear" w:color="auto" w:fill="auto"/>
            <w:hideMark/>
          </w:tcPr>
          <w:p w:rsidR="008D6EB0" w:rsidRPr="00A21C66" w:rsidRDefault="008D6EB0" w:rsidP="008D6EB0">
            <w:pPr>
              <w:rPr>
                <w:rFonts w:ascii="Times New Roman" w:hAnsi="Times New Roman" w:cs="Times New Roman"/>
                <w:sz w:val="24"/>
                <w:szCs w:val="24"/>
              </w:rPr>
            </w:pPr>
            <w:r w:rsidRPr="00A21C66">
              <w:rPr>
                <w:rFonts w:ascii="Times New Roman" w:hAnsi="Times New Roman" w:cs="Times New Roman"/>
                <w:sz w:val="24"/>
                <w:szCs w:val="24"/>
              </w:rPr>
              <w:t>1310-1-042 Станция меңгерушісі (ауыл шаруашылығында)</w:t>
            </w:r>
          </w:p>
        </w:tc>
        <w:tc>
          <w:tcPr>
            <w:tcW w:w="184" w:type="pct"/>
            <w:vMerge/>
            <w:vAlign w:val="center"/>
            <w:hideMark/>
          </w:tcPr>
          <w:p w:rsidR="008D6EB0" w:rsidRPr="00A21C66" w:rsidRDefault="008D6EB0" w:rsidP="008D6EB0">
            <w:pPr>
              <w:spacing w:after="0" w:line="240" w:lineRule="auto"/>
              <w:rPr>
                <w:rFonts w:ascii="Times New Roman" w:eastAsia="Times New Roman" w:hAnsi="Times New Roman" w:cs="Times New Roman"/>
                <w:sz w:val="24"/>
                <w:szCs w:val="24"/>
                <w:lang w:eastAsia="ru-RU"/>
              </w:rPr>
            </w:pPr>
          </w:p>
        </w:tc>
        <w:tc>
          <w:tcPr>
            <w:tcW w:w="494" w:type="pct"/>
            <w:vMerge/>
            <w:hideMark/>
          </w:tcPr>
          <w:p w:rsidR="008D6EB0" w:rsidRPr="00A21C66" w:rsidRDefault="008D6EB0" w:rsidP="008D6EB0">
            <w:pPr>
              <w:spacing w:after="0" w:line="240" w:lineRule="auto"/>
              <w:rPr>
                <w:rFonts w:ascii="Times New Roman" w:eastAsia="Times New Roman" w:hAnsi="Times New Roman" w:cs="Times New Roman"/>
                <w:sz w:val="24"/>
                <w:szCs w:val="24"/>
                <w:lang w:eastAsia="ru-RU"/>
              </w:rPr>
            </w:pPr>
          </w:p>
        </w:tc>
        <w:tc>
          <w:tcPr>
            <w:tcW w:w="384" w:type="pct"/>
            <w:vMerge/>
            <w:hideMark/>
          </w:tcPr>
          <w:p w:rsidR="008D6EB0" w:rsidRPr="00A21C66" w:rsidRDefault="008D6EB0" w:rsidP="008D6EB0">
            <w:pPr>
              <w:spacing w:after="0" w:line="240" w:lineRule="auto"/>
              <w:rPr>
                <w:rFonts w:ascii="Times New Roman" w:eastAsia="Times New Roman" w:hAnsi="Times New Roman" w:cs="Times New Roman"/>
                <w:sz w:val="24"/>
                <w:szCs w:val="24"/>
                <w:lang w:eastAsia="ru-RU"/>
              </w:rPr>
            </w:pPr>
          </w:p>
        </w:tc>
        <w:tc>
          <w:tcPr>
            <w:tcW w:w="1312" w:type="pct"/>
            <w:vMerge/>
            <w:hideMark/>
          </w:tcPr>
          <w:p w:rsidR="008D6EB0" w:rsidRPr="00A21C66" w:rsidRDefault="008D6EB0" w:rsidP="008D6EB0">
            <w:pPr>
              <w:spacing w:after="0" w:line="240" w:lineRule="auto"/>
              <w:rPr>
                <w:rFonts w:ascii="Times New Roman" w:eastAsia="Times New Roman" w:hAnsi="Times New Roman" w:cs="Times New Roman"/>
                <w:sz w:val="24"/>
                <w:szCs w:val="24"/>
                <w:lang w:eastAsia="ru-RU"/>
              </w:rPr>
            </w:pPr>
          </w:p>
        </w:tc>
        <w:tc>
          <w:tcPr>
            <w:tcW w:w="1094" w:type="pct"/>
            <w:vMerge/>
            <w:hideMark/>
          </w:tcPr>
          <w:p w:rsidR="008D6EB0" w:rsidRPr="00E13905" w:rsidRDefault="008D6EB0" w:rsidP="008D6EB0">
            <w:pPr>
              <w:spacing w:after="0" w:line="240" w:lineRule="auto"/>
              <w:rPr>
                <w:rFonts w:ascii="Times New Roman" w:eastAsia="Times New Roman" w:hAnsi="Times New Roman" w:cs="Times New Roman"/>
                <w:lang w:eastAsia="ru-RU"/>
              </w:rPr>
            </w:pPr>
          </w:p>
        </w:tc>
        <w:tc>
          <w:tcPr>
            <w:tcW w:w="719" w:type="pct"/>
            <w:vMerge/>
            <w:hideMark/>
          </w:tcPr>
          <w:p w:rsidR="008D6EB0" w:rsidRPr="00E13905"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80" w:type="pct"/>
            <w:shd w:val="clear" w:color="auto" w:fill="auto"/>
            <w:hideMark/>
          </w:tcPr>
          <w:p w:rsidR="008D6EB0" w:rsidRPr="00A21C66" w:rsidRDefault="008D6EB0" w:rsidP="008D6EB0">
            <w:pPr>
              <w:rPr>
                <w:rFonts w:ascii="Times New Roman" w:hAnsi="Times New Roman" w:cs="Times New Roman"/>
                <w:sz w:val="24"/>
                <w:szCs w:val="24"/>
              </w:rPr>
            </w:pPr>
            <w:r w:rsidRPr="00A21C66">
              <w:rPr>
                <w:rFonts w:ascii="Times New Roman" w:hAnsi="Times New Roman" w:cs="Times New Roman"/>
                <w:sz w:val="24"/>
                <w:szCs w:val="24"/>
              </w:rPr>
              <w:t>1310-1-050 Сынақ станциясының меңгерушісі (ауыл шаруашылығында)</w:t>
            </w:r>
          </w:p>
        </w:tc>
        <w:tc>
          <w:tcPr>
            <w:tcW w:w="184" w:type="pct"/>
            <w:vMerge/>
            <w:vAlign w:val="center"/>
            <w:hideMark/>
          </w:tcPr>
          <w:p w:rsidR="008D6EB0" w:rsidRPr="00A21C66" w:rsidRDefault="008D6EB0" w:rsidP="008D6EB0">
            <w:pPr>
              <w:spacing w:after="0" w:line="240" w:lineRule="auto"/>
              <w:rPr>
                <w:rFonts w:ascii="Times New Roman" w:eastAsia="Times New Roman" w:hAnsi="Times New Roman" w:cs="Times New Roman"/>
                <w:sz w:val="24"/>
                <w:szCs w:val="24"/>
                <w:lang w:eastAsia="ru-RU"/>
              </w:rPr>
            </w:pPr>
          </w:p>
        </w:tc>
        <w:tc>
          <w:tcPr>
            <w:tcW w:w="494" w:type="pct"/>
            <w:vMerge/>
            <w:hideMark/>
          </w:tcPr>
          <w:p w:rsidR="008D6EB0" w:rsidRPr="00A21C66" w:rsidRDefault="008D6EB0" w:rsidP="008D6EB0">
            <w:pPr>
              <w:spacing w:after="0" w:line="240" w:lineRule="auto"/>
              <w:rPr>
                <w:rFonts w:ascii="Times New Roman" w:eastAsia="Times New Roman" w:hAnsi="Times New Roman" w:cs="Times New Roman"/>
                <w:sz w:val="24"/>
                <w:szCs w:val="24"/>
                <w:lang w:eastAsia="ru-RU"/>
              </w:rPr>
            </w:pPr>
          </w:p>
        </w:tc>
        <w:tc>
          <w:tcPr>
            <w:tcW w:w="384" w:type="pct"/>
            <w:vMerge/>
            <w:hideMark/>
          </w:tcPr>
          <w:p w:rsidR="008D6EB0" w:rsidRPr="00A21C66" w:rsidRDefault="008D6EB0" w:rsidP="008D6EB0">
            <w:pPr>
              <w:spacing w:after="0" w:line="240" w:lineRule="auto"/>
              <w:rPr>
                <w:rFonts w:ascii="Times New Roman" w:eastAsia="Times New Roman" w:hAnsi="Times New Roman" w:cs="Times New Roman"/>
                <w:sz w:val="24"/>
                <w:szCs w:val="24"/>
                <w:lang w:eastAsia="ru-RU"/>
              </w:rPr>
            </w:pPr>
          </w:p>
        </w:tc>
        <w:tc>
          <w:tcPr>
            <w:tcW w:w="1312" w:type="pct"/>
            <w:vMerge/>
            <w:hideMark/>
          </w:tcPr>
          <w:p w:rsidR="008D6EB0" w:rsidRPr="00A21C66" w:rsidRDefault="008D6EB0" w:rsidP="008D6EB0">
            <w:pPr>
              <w:spacing w:after="0" w:line="240" w:lineRule="auto"/>
              <w:rPr>
                <w:rFonts w:ascii="Times New Roman" w:eastAsia="Times New Roman" w:hAnsi="Times New Roman" w:cs="Times New Roman"/>
                <w:sz w:val="24"/>
                <w:szCs w:val="24"/>
                <w:lang w:eastAsia="ru-RU"/>
              </w:rPr>
            </w:pPr>
          </w:p>
        </w:tc>
        <w:tc>
          <w:tcPr>
            <w:tcW w:w="1094" w:type="pct"/>
            <w:vMerge/>
            <w:hideMark/>
          </w:tcPr>
          <w:p w:rsidR="008D6EB0" w:rsidRPr="00E13905" w:rsidRDefault="008D6EB0" w:rsidP="008D6EB0">
            <w:pPr>
              <w:spacing w:after="0" w:line="240" w:lineRule="auto"/>
              <w:rPr>
                <w:rFonts w:ascii="Times New Roman" w:eastAsia="Times New Roman" w:hAnsi="Times New Roman" w:cs="Times New Roman"/>
                <w:lang w:eastAsia="ru-RU"/>
              </w:rPr>
            </w:pPr>
          </w:p>
        </w:tc>
        <w:tc>
          <w:tcPr>
            <w:tcW w:w="719" w:type="pct"/>
            <w:vMerge/>
            <w:hideMark/>
          </w:tcPr>
          <w:p w:rsidR="008D6EB0" w:rsidRPr="00E13905"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shd w:val="clear" w:color="auto" w:fill="auto"/>
            <w:hideMark/>
          </w:tcPr>
          <w:p w:rsidR="008D6EB0" w:rsidRPr="00337D38" w:rsidRDefault="008D6EB0" w:rsidP="008D6EB0">
            <w:pPr>
              <w:spacing w:after="0" w:line="240" w:lineRule="auto"/>
              <w:jc w:val="center"/>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lastRenderedPageBreak/>
              <w:t>7,1</w:t>
            </w:r>
          </w:p>
        </w:tc>
        <w:tc>
          <w:tcPr>
            <w:tcW w:w="480" w:type="pct"/>
            <w:shd w:val="clear" w:color="auto" w:fill="auto"/>
            <w:hideMark/>
          </w:tcPr>
          <w:p w:rsidR="008D6EB0" w:rsidRPr="00A21C66" w:rsidRDefault="008D6EB0" w:rsidP="008D6EB0">
            <w:pPr>
              <w:rPr>
                <w:rFonts w:ascii="Times New Roman" w:hAnsi="Times New Roman" w:cs="Times New Roman"/>
                <w:sz w:val="24"/>
                <w:szCs w:val="24"/>
              </w:rPr>
            </w:pPr>
            <w:r w:rsidRPr="00A21C66">
              <w:rPr>
                <w:rFonts w:ascii="Times New Roman" w:hAnsi="Times New Roman" w:cs="Times New Roman"/>
                <w:sz w:val="24"/>
                <w:szCs w:val="24"/>
              </w:rPr>
              <w:t>1310-1-022 Зертхана меңгерушісі (ауыл шаруашылығында)</w:t>
            </w:r>
          </w:p>
        </w:tc>
        <w:tc>
          <w:tcPr>
            <w:tcW w:w="184" w:type="pct"/>
            <w:shd w:val="clear" w:color="auto" w:fill="auto"/>
            <w:hideMark/>
          </w:tcPr>
          <w:p w:rsidR="008D6EB0" w:rsidRPr="00A21C66" w:rsidRDefault="008D6EB0" w:rsidP="008D6EB0">
            <w:pPr>
              <w:spacing w:after="0" w:line="240" w:lineRule="auto"/>
              <w:jc w:val="center"/>
              <w:rPr>
                <w:rFonts w:ascii="Times New Roman" w:eastAsia="Times New Roman" w:hAnsi="Times New Roman" w:cs="Times New Roman"/>
                <w:sz w:val="24"/>
                <w:szCs w:val="24"/>
                <w:lang w:eastAsia="ru-RU"/>
              </w:rPr>
            </w:pPr>
            <w:r w:rsidRPr="00A21C66">
              <w:rPr>
                <w:rFonts w:ascii="Times New Roman" w:eastAsia="Times New Roman" w:hAnsi="Times New Roman" w:cs="Times New Roman"/>
                <w:sz w:val="24"/>
                <w:szCs w:val="24"/>
                <w:lang w:eastAsia="ru-RU"/>
              </w:rPr>
              <w:t>7</w:t>
            </w:r>
          </w:p>
        </w:tc>
        <w:tc>
          <w:tcPr>
            <w:tcW w:w="494" w:type="pct"/>
            <w:shd w:val="clear" w:color="auto" w:fill="auto"/>
            <w:hideMark/>
          </w:tcPr>
          <w:p w:rsidR="008D6EB0" w:rsidRPr="00A21C66" w:rsidRDefault="008D6EB0" w:rsidP="008D6EB0">
            <w:pPr>
              <w:rPr>
                <w:rFonts w:ascii="Times New Roman" w:hAnsi="Times New Roman" w:cs="Times New Roman"/>
                <w:sz w:val="24"/>
                <w:szCs w:val="24"/>
              </w:rPr>
            </w:pPr>
            <w:r w:rsidRPr="00A21C66">
              <w:rPr>
                <w:rFonts w:ascii="Times New Roman" w:hAnsi="Times New Roman" w:cs="Times New Roman"/>
                <w:sz w:val="24"/>
                <w:szCs w:val="24"/>
              </w:rPr>
              <w:t>процестің орындалуын ұйымдастыру және бақылау, талдау және реттеу</w:t>
            </w:r>
          </w:p>
        </w:tc>
        <w:tc>
          <w:tcPr>
            <w:tcW w:w="384" w:type="pct"/>
            <w:shd w:val="clear" w:color="auto" w:fill="auto"/>
            <w:hideMark/>
          </w:tcPr>
          <w:p w:rsidR="008D6EB0" w:rsidRPr="00A21C66" w:rsidRDefault="008D6EB0" w:rsidP="008D6EB0">
            <w:pPr>
              <w:rPr>
                <w:rFonts w:ascii="Times New Roman" w:hAnsi="Times New Roman" w:cs="Times New Roman"/>
                <w:sz w:val="24"/>
                <w:szCs w:val="24"/>
              </w:rPr>
            </w:pPr>
            <w:r w:rsidRPr="00A21C66">
              <w:rPr>
                <w:rFonts w:ascii="Times New Roman" w:hAnsi="Times New Roman" w:cs="Times New Roman"/>
                <w:sz w:val="24"/>
                <w:szCs w:val="24"/>
              </w:rPr>
              <w:t>көмекші процесті ұйымдастыру</w:t>
            </w:r>
          </w:p>
        </w:tc>
        <w:tc>
          <w:tcPr>
            <w:tcW w:w="1312" w:type="pct"/>
            <w:shd w:val="clear" w:color="auto" w:fill="auto"/>
            <w:hideMark/>
          </w:tcPr>
          <w:p w:rsidR="008D6EB0" w:rsidRPr="00A21C66" w:rsidRDefault="008D6EB0" w:rsidP="008D6EB0">
            <w:pPr>
              <w:rPr>
                <w:rFonts w:ascii="Times New Roman" w:hAnsi="Times New Roman" w:cs="Times New Roman"/>
                <w:sz w:val="24"/>
                <w:szCs w:val="24"/>
              </w:rPr>
            </w:pPr>
            <w:r w:rsidRPr="00A21C66">
              <w:rPr>
                <w:rFonts w:ascii="Times New Roman" w:hAnsi="Times New Roman" w:cs="Times New Roman"/>
                <w:sz w:val="24"/>
                <w:szCs w:val="24"/>
              </w:rPr>
              <w:t>Қазақстан Республикасының Конституциясы, Қазақстан Республикасының «Сыбайлас жемқорлыққа қарсы күрес туралы», «Қазақстан Республикасындағы Тіл туралы», «Тұқым шаруашылығы туралы» Заңдары, сондай-ақ Қазақстан Республикасының өзге де заңнамалық және заңға тәуелді нормативтік құқықтық актілері, тұқым шаруашылығын сынау және бағалау әдістері, тұқым шаруашылығын сынау және бағалау әдістері бойынша жұмыстарды ұйымдастыруға қатысты басшылыққа алынатын, нормативтік, нұсқаулық және әдістемелік материалдар. тұқымдар, тұқым сапасын арттыру әдістері мен әдістері, тұқым өндіру және өңдеу технологиясы, тұқым шаруашылығы саласындағы ғылыми жетістіктер мен озық тәжірибе, экономика, еңбекті ұйымдастыру және басқару негіздері, жер және еңбек заңнамасының негіздері, қоршаған ортаны қорғау заңнамасының негіздері, еңбекті қорғау және өрт қауіпсіздігі жөніндегі ережелер мен нормалар.</w:t>
            </w:r>
          </w:p>
        </w:tc>
        <w:tc>
          <w:tcPr>
            <w:tcW w:w="1094" w:type="pct"/>
            <w:shd w:val="clear" w:color="auto" w:fill="auto"/>
            <w:hideMark/>
          </w:tcPr>
          <w:p w:rsidR="008D6EB0" w:rsidRPr="00E13905" w:rsidRDefault="008D6EB0" w:rsidP="008D6EB0">
            <w:pPr>
              <w:rPr>
                <w:rFonts w:ascii="Times New Roman" w:hAnsi="Times New Roman" w:cs="Times New Roman"/>
              </w:rPr>
            </w:pPr>
            <w:r w:rsidRPr="00E13905">
              <w:rPr>
                <w:rFonts w:ascii="Times New Roman" w:hAnsi="Times New Roman" w:cs="Times New Roman"/>
              </w:rPr>
              <w:t>− Жұмыс түрлерін, мөлшерлемелерін және ретін жоспарлау; машиналарды, жабдықтарды және керек-жарақтарды сатып алу;</w:t>
            </w:r>
          </w:p>
        </w:tc>
        <w:tc>
          <w:tcPr>
            <w:tcW w:w="719" w:type="pct"/>
            <w:shd w:val="clear" w:color="auto" w:fill="auto"/>
            <w:hideMark/>
          </w:tcPr>
          <w:p w:rsidR="008D6EB0" w:rsidRPr="00E13905" w:rsidRDefault="008D6EB0" w:rsidP="008D6EB0">
            <w:pPr>
              <w:rPr>
                <w:rFonts w:ascii="Times New Roman" w:hAnsi="Times New Roman" w:cs="Times New Roman"/>
              </w:rPr>
            </w:pPr>
            <w:r w:rsidRPr="00E13905">
              <w:rPr>
                <w:rFonts w:ascii="Times New Roman" w:hAnsi="Times New Roman" w:cs="Times New Roman"/>
              </w:rPr>
              <w:t>топта жұмыс істей білу, білуге ​​құштарлық, коммуникативті дағдылар, шешім қабылдай білу, ақпаратпен жұмыс істей білу, бастамашылдық пен табандылық.</w:t>
            </w:r>
          </w:p>
        </w:tc>
      </w:tr>
      <w:tr w:rsidR="00815C6A" w:rsidRPr="000846CB" w:rsidTr="000C2E70">
        <w:trPr>
          <w:trHeight w:val="57"/>
        </w:trPr>
        <w:tc>
          <w:tcPr>
            <w:tcW w:w="333" w:type="pct"/>
            <w:vMerge w:val="restart"/>
            <w:shd w:val="clear" w:color="auto" w:fill="auto"/>
            <w:hideMark/>
          </w:tcPr>
          <w:p w:rsidR="008D6EB0" w:rsidRPr="00337D38" w:rsidRDefault="008D6EB0" w:rsidP="008D6EB0">
            <w:pPr>
              <w:spacing w:after="0" w:line="240" w:lineRule="auto"/>
              <w:jc w:val="center"/>
              <w:rPr>
                <w:rFonts w:ascii="Times New Roman" w:eastAsia="Times New Roman" w:hAnsi="Times New Roman" w:cs="Times New Roman"/>
                <w:sz w:val="24"/>
                <w:lang w:eastAsia="ru-RU"/>
              </w:rPr>
            </w:pPr>
            <w:r w:rsidRPr="00337D38">
              <w:rPr>
                <w:rFonts w:ascii="Times New Roman" w:eastAsia="Times New Roman" w:hAnsi="Times New Roman" w:cs="Times New Roman"/>
                <w:sz w:val="24"/>
                <w:lang w:eastAsia="ru-RU"/>
              </w:rPr>
              <w:t>6</w:t>
            </w:r>
          </w:p>
        </w:tc>
        <w:tc>
          <w:tcPr>
            <w:tcW w:w="480" w:type="pct"/>
            <w:shd w:val="clear" w:color="auto" w:fill="auto"/>
            <w:hideMark/>
          </w:tcPr>
          <w:p w:rsidR="008D6EB0" w:rsidRPr="00A21C66" w:rsidRDefault="008D6EB0" w:rsidP="008D6EB0">
            <w:pPr>
              <w:rPr>
                <w:rFonts w:ascii="Times New Roman" w:hAnsi="Times New Roman" w:cs="Times New Roman"/>
                <w:sz w:val="24"/>
                <w:szCs w:val="24"/>
              </w:rPr>
            </w:pPr>
            <w:r w:rsidRPr="00A21C66">
              <w:rPr>
                <w:rFonts w:ascii="Times New Roman" w:hAnsi="Times New Roman" w:cs="Times New Roman"/>
                <w:sz w:val="24"/>
                <w:szCs w:val="24"/>
              </w:rPr>
              <w:t>2132-1-002 Тұқым агрономы</w:t>
            </w:r>
          </w:p>
        </w:tc>
        <w:tc>
          <w:tcPr>
            <w:tcW w:w="184" w:type="pct"/>
            <w:vMerge w:val="restart"/>
            <w:shd w:val="clear" w:color="auto" w:fill="auto"/>
            <w:hideMark/>
          </w:tcPr>
          <w:p w:rsidR="008D6EB0" w:rsidRPr="00A21C66" w:rsidRDefault="008D6EB0" w:rsidP="008D6EB0">
            <w:pPr>
              <w:spacing w:after="0" w:line="240" w:lineRule="auto"/>
              <w:jc w:val="center"/>
              <w:rPr>
                <w:rFonts w:ascii="Times New Roman" w:eastAsia="Times New Roman" w:hAnsi="Times New Roman" w:cs="Times New Roman"/>
                <w:sz w:val="24"/>
                <w:szCs w:val="24"/>
                <w:lang w:eastAsia="ru-RU"/>
              </w:rPr>
            </w:pPr>
            <w:r w:rsidRPr="00A21C66">
              <w:rPr>
                <w:rFonts w:ascii="Times New Roman" w:eastAsia="Times New Roman" w:hAnsi="Times New Roman" w:cs="Times New Roman"/>
                <w:sz w:val="24"/>
                <w:szCs w:val="24"/>
                <w:lang w:eastAsia="ru-RU"/>
              </w:rPr>
              <w:t>6</w:t>
            </w:r>
          </w:p>
        </w:tc>
        <w:tc>
          <w:tcPr>
            <w:tcW w:w="494" w:type="pct"/>
            <w:vMerge w:val="restart"/>
            <w:shd w:val="clear" w:color="auto" w:fill="auto"/>
            <w:hideMark/>
          </w:tcPr>
          <w:p w:rsidR="008D6EB0" w:rsidRPr="00A21C66" w:rsidRDefault="008D6EB0" w:rsidP="008D6EB0">
            <w:pPr>
              <w:rPr>
                <w:rFonts w:ascii="Times New Roman" w:hAnsi="Times New Roman" w:cs="Times New Roman"/>
                <w:sz w:val="24"/>
                <w:szCs w:val="24"/>
              </w:rPr>
            </w:pPr>
          </w:p>
          <w:p w:rsidR="008D6EB0" w:rsidRPr="00A21C66" w:rsidRDefault="008D6EB0" w:rsidP="008D6EB0">
            <w:pPr>
              <w:rPr>
                <w:rFonts w:ascii="Times New Roman" w:hAnsi="Times New Roman" w:cs="Times New Roman"/>
                <w:sz w:val="24"/>
                <w:szCs w:val="24"/>
              </w:rPr>
            </w:pPr>
            <w:r w:rsidRPr="00A21C66">
              <w:rPr>
                <w:rFonts w:ascii="Times New Roman" w:hAnsi="Times New Roman" w:cs="Times New Roman"/>
                <w:sz w:val="24"/>
                <w:szCs w:val="24"/>
              </w:rPr>
              <w:lastRenderedPageBreak/>
              <w:t>жоспарлау, ұйымдастыру және бақылау, талдау және процестің орындалуын реттеу</w:t>
            </w:r>
          </w:p>
        </w:tc>
        <w:tc>
          <w:tcPr>
            <w:tcW w:w="384" w:type="pct"/>
            <w:vMerge w:val="restart"/>
            <w:shd w:val="clear" w:color="auto" w:fill="auto"/>
            <w:hideMark/>
          </w:tcPr>
          <w:p w:rsidR="008D6EB0" w:rsidRPr="00A21C66" w:rsidRDefault="008D6EB0" w:rsidP="008D6EB0">
            <w:pPr>
              <w:rPr>
                <w:rFonts w:ascii="Times New Roman" w:hAnsi="Times New Roman" w:cs="Times New Roman"/>
                <w:sz w:val="24"/>
                <w:szCs w:val="24"/>
              </w:rPr>
            </w:pPr>
            <w:r w:rsidRPr="00A21C66">
              <w:rPr>
                <w:rFonts w:ascii="Times New Roman" w:hAnsi="Times New Roman" w:cs="Times New Roman"/>
                <w:sz w:val="24"/>
                <w:szCs w:val="24"/>
              </w:rPr>
              <w:lastRenderedPageBreak/>
              <w:t>Ұйымдастырушылық менеджмент</w:t>
            </w:r>
          </w:p>
        </w:tc>
        <w:tc>
          <w:tcPr>
            <w:tcW w:w="1312" w:type="pct"/>
            <w:vMerge w:val="restart"/>
            <w:shd w:val="clear" w:color="auto" w:fill="auto"/>
            <w:hideMark/>
          </w:tcPr>
          <w:p w:rsidR="008D6EB0" w:rsidRPr="00A21C66" w:rsidRDefault="008D6EB0" w:rsidP="008D6EB0">
            <w:pPr>
              <w:rPr>
                <w:rFonts w:ascii="Times New Roman" w:hAnsi="Times New Roman" w:cs="Times New Roman"/>
                <w:sz w:val="24"/>
                <w:szCs w:val="24"/>
              </w:rPr>
            </w:pPr>
            <w:r w:rsidRPr="00A21C66">
              <w:rPr>
                <w:rFonts w:ascii="Times New Roman" w:hAnsi="Times New Roman" w:cs="Times New Roman"/>
                <w:sz w:val="24"/>
                <w:szCs w:val="24"/>
              </w:rPr>
              <w:t xml:space="preserve">Қазақстан Республикасының Конституциясын, Қазақстан Республикасының Экологиялық кодексін, </w:t>
            </w:r>
            <w:r w:rsidRPr="00A21C66">
              <w:rPr>
                <w:rFonts w:ascii="Times New Roman" w:hAnsi="Times New Roman" w:cs="Times New Roman"/>
                <w:sz w:val="24"/>
                <w:szCs w:val="24"/>
              </w:rPr>
              <w:lastRenderedPageBreak/>
              <w:t xml:space="preserve">«Сыбайлас жемқорлыққа қарсы күрес туралы», «Қазақстан Республикасындағы тіл туралы» Қазақстан Республикасының заңдарын, сондай-ақ ұйымның (саланың) өндірістік-шаруашылық, қаржы-шаруашылық қызметін реттейтін және экономиканың тиісті түрін және экономикалық дамуының басым бағытын айқындайтын Қазақстан Республикасының өзге де заңнамалық және заңға тәуелді нормативтік құқықтық актілері; агроөнеркәсiптiк кешен мәселелерi және ауыл шаруашылығы қызмет саласы ұйымының (филиалының) өндiрiстiк қызметi мәселелерi бойынша жетекшiлiк, нормативтiк-құқықтық, нұсқаулық және әдiстемелiк материалдар; ұйымның (филиалдың) мамандануы мен құрылымының ерекшеліктері; кірістер мен шығыстардың бюджеттік сметасын және ұйымның (филиалдың) кіріс әкелетін қызметінен алынған қаражаттар бойынша кірістер мен шығыстар сметасын жасау және келісу тәртібін, ұйымның (филиалдың) шаруашылық жүргізу және басқару әдістерін, тиісті ауыл шаруашылығы саласындағы ғылыми жетістіктер мен озық тәжірибелерді, еңбек негіздерін, азаматтық, әкімшілік және қылмыстық ұйымның еңбек заңнамасын, ішкі еңбекті басқару және қылмыстық заңнаманың негіздерін, ішкі еңбекті қорғау және қылмыстық заңнаманың негіздерін; өрт қауіпсіздігі ережелері. Қазақстан Республикасының Конституциясын, Қазақстан Республикасының Экологиялық кодексін, «Сыбайлас жемқорлыққа қарсы күрес туралы», «Қазақстан Республикасындағы тіл туралы» Қазақстан Республикасының заңдарын, сондай-ақ бөлімшенің (ұйымның) қызметін реттейтін Қазақстан Республикасының өзге де заңнамалық және заңға тәуелді нормативтік құқықтық актілері, бөлімшенің (ұйымның) қызметін, ғылыми-тәжірибелік мәселелерін және оның міндеттеріне негізделген тиісті саладағы қызметті ұйымдастыру және ұйымдастыру бөлімшенің, сондай-ақ негізгі қызметіне қатысты, бөлімшенің құзыретіне кіретін мәселелерді шешудегі отандық және шетелдік тәжірибе, еңбек, азаматтық, әкімшілік және қылмыстық заңнама негіздері, экономика, еңбекті ұйымдастыру және басқару, қазіргі заманғы байланыс және байланыс құралдары, есептеу техникасы, оларды пайдалану ережелері, ішкі еңбек тәртібі, еңбекті қорғау және өрт қауіпсіздігі талаптары. Қазақстан Республикасының Конституциясын, Қазақстан Республикасының Экологиялық кодексін, Қазақстан Республикасының «Сыбайлас жемқорлыққа қарсы күрес туралы», «Қазақстан Республикасындағы тіл туралы» заңдарын, сондай-ақ бөлімшенің </w:t>
            </w:r>
            <w:r w:rsidRPr="00A21C66">
              <w:rPr>
                <w:rFonts w:ascii="Times New Roman" w:hAnsi="Times New Roman" w:cs="Times New Roman"/>
                <w:sz w:val="24"/>
                <w:szCs w:val="24"/>
              </w:rPr>
              <w:lastRenderedPageBreak/>
              <w:t>(ұйымның) қызметін реттейтін Қазақстан Республикасының өзге де заңнамалық және заңға тәуелді нормативтік құқықтық актілері, қызметтің объективтік бағыттарына негізделген ғылыми-практикалық және ғылыми-практикалық мәселелер. бөлімшенің, сондай-ақ негізгі қызметіне қатысты, бөлімшенің құзыретіне кіретін мәселелерді шешудегі отандық және шетелдік тәжірибе, еңбек, азаматтық, әкімшілік және қылмыстық заңнама негіздері, экономика, еңбекті ұйымдастыру және басқару, қазіргі заманғы байланыс және байланыс құралдары, есептеу техникасы, оларды пайдалану ережелері, ішкі еңбек тәртібі, еңбекті қорғау және өрт қауіпсіздігі талаптары. Қазақстан Республикасының Конституциясы, Қазақстан Республикасының «Сыбайлас жемқорлыққа қарсы күрес туралы», «Қазақстан Республикасындағы тіл туралы» заңдары, сондай-ақ Қазақстан Республикасының өзге де заңнамалық және заңға тәуелді нормативтік құқықтық актілері, ауыл шаруашылығы кәсіпорнының қызметіне қатысты басшылыққа алынатын, нормативтік, нұсқаулық және әдістемелік материалдар, ауыл шаруашылығы технологиясы мен өсімдік шаруашылығы өнімдерінің қазіргі заманғы стандарттары, өсімдік шаруашылығы өнімдерінің ғылыми стандарттары өсімдік шаруашылығы саласындағы жетістіктер мен озық тәжірибе, экономика, еңбек және басқару негіздері, жер және еңбек заңнамасының негіздері, қоршаған ортаны қорғау заңнамасының негіздері, еңбекті қорғау және өрт қауіпсіздігі ережелері мен ережелері.</w:t>
            </w:r>
          </w:p>
          <w:p w:rsidR="008D6EB0" w:rsidRPr="00A21C66" w:rsidRDefault="008D6EB0" w:rsidP="008D6EB0">
            <w:pPr>
              <w:rPr>
                <w:rFonts w:ascii="Times New Roman" w:hAnsi="Times New Roman" w:cs="Times New Roman"/>
                <w:sz w:val="24"/>
                <w:szCs w:val="24"/>
              </w:rPr>
            </w:pPr>
          </w:p>
        </w:tc>
        <w:tc>
          <w:tcPr>
            <w:tcW w:w="1094" w:type="pct"/>
            <w:vMerge w:val="restart"/>
            <w:shd w:val="clear" w:color="auto" w:fill="auto"/>
            <w:hideMark/>
          </w:tcPr>
          <w:p w:rsidR="008D6EB0" w:rsidRPr="00E13905" w:rsidRDefault="008D6EB0" w:rsidP="008D6EB0">
            <w:pPr>
              <w:rPr>
                <w:rFonts w:ascii="Times New Roman" w:hAnsi="Times New Roman" w:cs="Times New Roman"/>
              </w:rPr>
            </w:pPr>
            <w:r w:rsidRPr="00E13905">
              <w:rPr>
                <w:rFonts w:ascii="Times New Roman" w:hAnsi="Times New Roman" w:cs="Times New Roman"/>
              </w:rPr>
              <w:lastRenderedPageBreak/>
              <w:t>− Экологиялық токсиндерді, арамшөптерді, зиянкестерді және ауруларды анықтау және бақылау;</w:t>
            </w:r>
          </w:p>
          <w:p w:rsidR="008D6EB0" w:rsidRPr="00E13905" w:rsidRDefault="008D6EB0" w:rsidP="008D6EB0">
            <w:pPr>
              <w:rPr>
                <w:rFonts w:ascii="Times New Roman" w:hAnsi="Times New Roman" w:cs="Times New Roman"/>
              </w:rPr>
            </w:pPr>
            <w:r w:rsidRPr="00E13905">
              <w:rPr>
                <w:rFonts w:ascii="Times New Roman" w:hAnsi="Times New Roman" w:cs="Times New Roman"/>
              </w:rPr>
              <w:t>− Ғимараттарға, су жүйелеріне және жабдықтарға қызмет көрсетуді ұйымдастыру;</w:t>
            </w:r>
          </w:p>
          <w:p w:rsidR="008D6EB0" w:rsidRPr="00E13905" w:rsidRDefault="008D6EB0" w:rsidP="008D6EB0">
            <w:pPr>
              <w:rPr>
                <w:rFonts w:ascii="Times New Roman" w:hAnsi="Times New Roman" w:cs="Times New Roman"/>
              </w:rPr>
            </w:pPr>
            <w:r w:rsidRPr="00E13905">
              <w:rPr>
                <w:rFonts w:ascii="Times New Roman" w:hAnsi="Times New Roman" w:cs="Times New Roman"/>
              </w:rPr>
              <w:t>− Жұмысшылар мен мердігерлерді таңдауды, оқытуды және олардың орындалуын бақылау.</w:t>
            </w:r>
          </w:p>
        </w:tc>
        <w:tc>
          <w:tcPr>
            <w:tcW w:w="719" w:type="pct"/>
            <w:vMerge w:val="restart"/>
            <w:shd w:val="clear" w:color="auto" w:fill="auto"/>
            <w:hideMark/>
          </w:tcPr>
          <w:p w:rsidR="008D6EB0" w:rsidRPr="00E13905" w:rsidRDefault="008D6EB0" w:rsidP="008D6EB0">
            <w:pPr>
              <w:rPr>
                <w:rFonts w:ascii="Times New Roman" w:hAnsi="Times New Roman" w:cs="Times New Roman"/>
              </w:rPr>
            </w:pPr>
          </w:p>
          <w:p w:rsidR="008D6EB0" w:rsidRPr="00E13905" w:rsidRDefault="008D6EB0" w:rsidP="008D6EB0">
            <w:pPr>
              <w:rPr>
                <w:rFonts w:ascii="Times New Roman" w:hAnsi="Times New Roman" w:cs="Times New Roman"/>
              </w:rPr>
            </w:pPr>
            <w:r w:rsidRPr="00E13905">
              <w:rPr>
                <w:rFonts w:ascii="Times New Roman" w:hAnsi="Times New Roman" w:cs="Times New Roman"/>
              </w:rPr>
              <w:lastRenderedPageBreak/>
              <w:t>топта жұмыс істей білу, білуге ​​құштарлық, коммуникативті дағдылар, шешім қабылдай білу, ақпаратпен жұмыс істей білу, бастамашылдық пен табандылық.</w:t>
            </w:r>
          </w:p>
        </w:tc>
      </w:tr>
      <w:tr w:rsidR="00815C6A" w:rsidRPr="000846CB" w:rsidTr="000C2E70">
        <w:trPr>
          <w:trHeight w:val="57"/>
        </w:trPr>
        <w:tc>
          <w:tcPr>
            <w:tcW w:w="333"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80" w:type="pct"/>
            <w:shd w:val="clear" w:color="auto" w:fill="auto"/>
            <w:hideMark/>
          </w:tcPr>
          <w:p w:rsidR="008D6EB0" w:rsidRPr="00A21C66" w:rsidRDefault="008D6EB0" w:rsidP="008D6EB0">
            <w:pPr>
              <w:rPr>
                <w:rFonts w:ascii="Times New Roman" w:hAnsi="Times New Roman" w:cs="Times New Roman"/>
                <w:sz w:val="24"/>
                <w:szCs w:val="24"/>
              </w:rPr>
            </w:pPr>
            <w:r w:rsidRPr="00A21C66">
              <w:rPr>
                <w:rFonts w:ascii="Times New Roman" w:hAnsi="Times New Roman" w:cs="Times New Roman"/>
                <w:sz w:val="24"/>
                <w:szCs w:val="24"/>
              </w:rPr>
              <w:t>2132-3-001 Топырақ агрономы</w:t>
            </w:r>
          </w:p>
        </w:tc>
        <w:tc>
          <w:tcPr>
            <w:tcW w:w="184" w:type="pct"/>
            <w:vMerge/>
            <w:vAlign w:val="center"/>
            <w:hideMark/>
          </w:tcPr>
          <w:p w:rsidR="008D6EB0" w:rsidRPr="00A21C66" w:rsidRDefault="008D6EB0" w:rsidP="008D6EB0">
            <w:pPr>
              <w:spacing w:after="0" w:line="240" w:lineRule="auto"/>
              <w:rPr>
                <w:rFonts w:ascii="Times New Roman" w:eastAsia="Times New Roman" w:hAnsi="Times New Roman" w:cs="Times New Roman"/>
                <w:sz w:val="24"/>
                <w:szCs w:val="24"/>
                <w:lang w:eastAsia="ru-RU"/>
              </w:rPr>
            </w:pPr>
          </w:p>
        </w:tc>
        <w:tc>
          <w:tcPr>
            <w:tcW w:w="494" w:type="pct"/>
            <w:vMerge/>
            <w:hideMark/>
          </w:tcPr>
          <w:p w:rsidR="008D6EB0" w:rsidRPr="00A21C66" w:rsidRDefault="008D6EB0" w:rsidP="008D6EB0">
            <w:pPr>
              <w:spacing w:after="0" w:line="240" w:lineRule="auto"/>
              <w:rPr>
                <w:rFonts w:ascii="Times New Roman" w:eastAsia="Times New Roman" w:hAnsi="Times New Roman" w:cs="Times New Roman"/>
                <w:sz w:val="24"/>
                <w:szCs w:val="24"/>
                <w:lang w:eastAsia="ru-RU"/>
              </w:rPr>
            </w:pPr>
          </w:p>
        </w:tc>
        <w:tc>
          <w:tcPr>
            <w:tcW w:w="384" w:type="pct"/>
            <w:vMerge/>
            <w:vAlign w:val="center"/>
            <w:hideMark/>
          </w:tcPr>
          <w:p w:rsidR="008D6EB0" w:rsidRPr="00A21C66" w:rsidRDefault="008D6EB0" w:rsidP="008D6EB0">
            <w:pPr>
              <w:spacing w:after="0" w:line="240" w:lineRule="auto"/>
              <w:rPr>
                <w:rFonts w:ascii="Times New Roman" w:eastAsia="Times New Roman" w:hAnsi="Times New Roman" w:cs="Times New Roman"/>
                <w:sz w:val="24"/>
                <w:szCs w:val="24"/>
                <w:lang w:eastAsia="ru-RU"/>
              </w:rPr>
            </w:pPr>
          </w:p>
        </w:tc>
        <w:tc>
          <w:tcPr>
            <w:tcW w:w="1312" w:type="pct"/>
            <w:vMerge/>
            <w:hideMark/>
          </w:tcPr>
          <w:p w:rsidR="008D6EB0" w:rsidRPr="00A21C66" w:rsidRDefault="008D6EB0" w:rsidP="008D6EB0">
            <w:pPr>
              <w:spacing w:after="0" w:line="240" w:lineRule="auto"/>
              <w:rPr>
                <w:rFonts w:ascii="Times New Roman" w:eastAsia="Times New Roman" w:hAnsi="Times New Roman" w:cs="Times New Roman"/>
                <w:sz w:val="24"/>
                <w:szCs w:val="24"/>
                <w:lang w:eastAsia="ru-RU"/>
              </w:rPr>
            </w:pPr>
          </w:p>
        </w:tc>
        <w:tc>
          <w:tcPr>
            <w:tcW w:w="1094" w:type="pct"/>
            <w:vMerge/>
            <w:hideMark/>
          </w:tcPr>
          <w:p w:rsidR="008D6EB0" w:rsidRPr="00E13905" w:rsidRDefault="008D6EB0" w:rsidP="008D6EB0">
            <w:pPr>
              <w:spacing w:after="0" w:line="240" w:lineRule="auto"/>
              <w:rPr>
                <w:rFonts w:ascii="Times New Roman" w:eastAsia="Times New Roman" w:hAnsi="Times New Roman" w:cs="Times New Roman"/>
                <w:lang w:eastAsia="ru-RU"/>
              </w:rPr>
            </w:pPr>
          </w:p>
        </w:tc>
        <w:tc>
          <w:tcPr>
            <w:tcW w:w="719" w:type="pct"/>
            <w:vMerge/>
            <w:hideMark/>
          </w:tcPr>
          <w:p w:rsidR="008D6EB0" w:rsidRPr="00E13905"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80" w:type="pct"/>
            <w:shd w:val="clear" w:color="auto" w:fill="auto"/>
            <w:hideMark/>
          </w:tcPr>
          <w:p w:rsidR="008D6EB0" w:rsidRPr="00A21C66" w:rsidRDefault="008D6EB0" w:rsidP="008D6EB0">
            <w:pPr>
              <w:rPr>
                <w:rFonts w:ascii="Times New Roman" w:hAnsi="Times New Roman" w:cs="Times New Roman"/>
                <w:sz w:val="24"/>
                <w:szCs w:val="24"/>
              </w:rPr>
            </w:pPr>
            <w:r w:rsidRPr="00A21C66">
              <w:rPr>
                <w:rFonts w:ascii="Times New Roman" w:hAnsi="Times New Roman" w:cs="Times New Roman"/>
                <w:sz w:val="24"/>
                <w:szCs w:val="24"/>
              </w:rPr>
              <w:t>2132-3-002 Топырақтанушы</w:t>
            </w:r>
          </w:p>
        </w:tc>
        <w:tc>
          <w:tcPr>
            <w:tcW w:w="184" w:type="pct"/>
            <w:vMerge/>
            <w:vAlign w:val="center"/>
            <w:hideMark/>
          </w:tcPr>
          <w:p w:rsidR="008D6EB0" w:rsidRPr="00A21C66" w:rsidRDefault="008D6EB0" w:rsidP="008D6EB0">
            <w:pPr>
              <w:spacing w:after="0" w:line="240" w:lineRule="auto"/>
              <w:rPr>
                <w:rFonts w:ascii="Times New Roman" w:eastAsia="Times New Roman" w:hAnsi="Times New Roman" w:cs="Times New Roman"/>
                <w:sz w:val="24"/>
                <w:szCs w:val="24"/>
                <w:lang w:eastAsia="ru-RU"/>
              </w:rPr>
            </w:pPr>
          </w:p>
        </w:tc>
        <w:tc>
          <w:tcPr>
            <w:tcW w:w="494" w:type="pct"/>
            <w:vMerge/>
            <w:hideMark/>
          </w:tcPr>
          <w:p w:rsidR="008D6EB0" w:rsidRPr="00A21C66" w:rsidRDefault="008D6EB0" w:rsidP="008D6EB0">
            <w:pPr>
              <w:spacing w:after="0" w:line="240" w:lineRule="auto"/>
              <w:rPr>
                <w:rFonts w:ascii="Times New Roman" w:eastAsia="Times New Roman" w:hAnsi="Times New Roman" w:cs="Times New Roman"/>
                <w:sz w:val="24"/>
                <w:szCs w:val="24"/>
                <w:lang w:eastAsia="ru-RU"/>
              </w:rPr>
            </w:pPr>
          </w:p>
        </w:tc>
        <w:tc>
          <w:tcPr>
            <w:tcW w:w="384" w:type="pct"/>
            <w:vMerge/>
            <w:vAlign w:val="center"/>
            <w:hideMark/>
          </w:tcPr>
          <w:p w:rsidR="008D6EB0" w:rsidRPr="00A21C66" w:rsidRDefault="008D6EB0" w:rsidP="008D6EB0">
            <w:pPr>
              <w:spacing w:after="0" w:line="240" w:lineRule="auto"/>
              <w:rPr>
                <w:rFonts w:ascii="Times New Roman" w:eastAsia="Times New Roman" w:hAnsi="Times New Roman" w:cs="Times New Roman"/>
                <w:sz w:val="24"/>
                <w:szCs w:val="24"/>
                <w:lang w:eastAsia="ru-RU"/>
              </w:rPr>
            </w:pPr>
          </w:p>
        </w:tc>
        <w:tc>
          <w:tcPr>
            <w:tcW w:w="1312" w:type="pct"/>
            <w:vMerge/>
            <w:hideMark/>
          </w:tcPr>
          <w:p w:rsidR="008D6EB0" w:rsidRPr="00A21C66" w:rsidRDefault="008D6EB0" w:rsidP="008D6EB0">
            <w:pPr>
              <w:spacing w:after="0" w:line="240" w:lineRule="auto"/>
              <w:rPr>
                <w:rFonts w:ascii="Times New Roman" w:eastAsia="Times New Roman" w:hAnsi="Times New Roman" w:cs="Times New Roman"/>
                <w:sz w:val="24"/>
                <w:szCs w:val="24"/>
                <w:lang w:eastAsia="ru-RU"/>
              </w:rPr>
            </w:pPr>
          </w:p>
        </w:tc>
        <w:tc>
          <w:tcPr>
            <w:tcW w:w="1094" w:type="pct"/>
            <w:vMerge/>
            <w:hideMark/>
          </w:tcPr>
          <w:p w:rsidR="008D6EB0" w:rsidRPr="00E13905" w:rsidRDefault="008D6EB0" w:rsidP="008D6EB0">
            <w:pPr>
              <w:spacing w:after="0" w:line="240" w:lineRule="auto"/>
              <w:rPr>
                <w:rFonts w:ascii="Times New Roman" w:eastAsia="Times New Roman" w:hAnsi="Times New Roman" w:cs="Times New Roman"/>
                <w:lang w:eastAsia="ru-RU"/>
              </w:rPr>
            </w:pPr>
          </w:p>
        </w:tc>
        <w:tc>
          <w:tcPr>
            <w:tcW w:w="719" w:type="pct"/>
            <w:vMerge/>
            <w:hideMark/>
          </w:tcPr>
          <w:p w:rsidR="008D6EB0" w:rsidRPr="00E13905"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restart"/>
            <w:shd w:val="clear" w:color="auto" w:fill="auto"/>
            <w:hideMark/>
          </w:tcPr>
          <w:p w:rsidR="008D6EB0" w:rsidRPr="00337D38" w:rsidRDefault="008D6EB0" w:rsidP="008D6EB0">
            <w:pPr>
              <w:spacing w:after="0" w:line="240" w:lineRule="auto"/>
              <w:jc w:val="center"/>
              <w:rPr>
                <w:rFonts w:ascii="Times New Roman" w:eastAsia="Times New Roman" w:hAnsi="Times New Roman" w:cs="Times New Roman"/>
                <w:sz w:val="24"/>
                <w:lang w:eastAsia="ru-RU"/>
              </w:rPr>
            </w:pPr>
            <w:r w:rsidRPr="00337D38">
              <w:rPr>
                <w:rFonts w:ascii="Times New Roman" w:eastAsia="Times New Roman" w:hAnsi="Times New Roman" w:cs="Times New Roman"/>
                <w:sz w:val="24"/>
                <w:lang w:eastAsia="ru-RU"/>
              </w:rPr>
              <w:t>5</w:t>
            </w:r>
          </w:p>
        </w:tc>
        <w:tc>
          <w:tcPr>
            <w:tcW w:w="480" w:type="pct"/>
            <w:shd w:val="clear" w:color="auto" w:fill="auto"/>
            <w:hideMark/>
          </w:tcPr>
          <w:p w:rsidR="008D6EB0" w:rsidRPr="007E442D" w:rsidRDefault="008D6EB0" w:rsidP="008D6EB0">
            <w:pPr>
              <w:rPr>
                <w:rFonts w:ascii="Times New Roman" w:hAnsi="Times New Roman" w:cs="Times New Roman"/>
                <w:sz w:val="24"/>
                <w:szCs w:val="24"/>
              </w:rPr>
            </w:pPr>
            <w:r w:rsidRPr="007E442D">
              <w:rPr>
                <w:rFonts w:ascii="Times New Roman" w:hAnsi="Times New Roman" w:cs="Times New Roman"/>
                <w:sz w:val="24"/>
                <w:szCs w:val="24"/>
              </w:rPr>
              <w:t>3142-0-004 Тұқым агрономы (біліктілігі орташа)</w:t>
            </w:r>
          </w:p>
        </w:tc>
        <w:tc>
          <w:tcPr>
            <w:tcW w:w="184" w:type="pct"/>
            <w:vMerge w:val="restart"/>
            <w:shd w:val="clear" w:color="auto" w:fill="auto"/>
            <w:hideMark/>
          </w:tcPr>
          <w:p w:rsidR="008D6EB0" w:rsidRPr="00A21C66" w:rsidRDefault="008D6EB0" w:rsidP="008D6EB0">
            <w:pPr>
              <w:spacing w:after="0" w:line="240" w:lineRule="auto"/>
              <w:jc w:val="center"/>
              <w:rPr>
                <w:rFonts w:ascii="Times New Roman" w:eastAsia="Times New Roman" w:hAnsi="Times New Roman" w:cs="Times New Roman"/>
                <w:sz w:val="24"/>
                <w:szCs w:val="24"/>
                <w:lang w:eastAsia="ru-RU"/>
              </w:rPr>
            </w:pPr>
            <w:r w:rsidRPr="00A21C66">
              <w:rPr>
                <w:rFonts w:ascii="Times New Roman" w:eastAsia="Times New Roman" w:hAnsi="Times New Roman" w:cs="Times New Roman"/>
                <w:sz w:val="24"/>
                <w:szCs w:val="24"/>
                <w:lang w:eastAsia="ru-RU"/>
              </w:rPr>
              <w:t>5</w:t>
            </w:r>
          </w:p>
        </w:tc>
        <w:tc>
          <w:tcPr>
            <w:tcW w:w="494" w:type="pct"/>
            <w:vMerge w:val="restart"/>
            <w:shd w:val="clear" w:color="auto" w:fill="auto"/>
            <w:hideMark/>
          </w:tcPr>
          <w:p w:rsidR="008D6EB0" w:rsidRPr="00A21C66" w:rsidRDefault="008D6EB0" w:rsidP="008D6EB0">
            <w:pPr>
              <w:rPr>
                <w:rFonts w:ascii="Times New Roman" w:hAnsi="Times New Roman" w:cs="Times New Roman"/>
                <w:sz w:val="24"/>
                <w:szCs w:val="24"/>
              </w:rPr>
            </w:pPr>
          </w:p>
        </w:tc>
        <w:tc>
          <w:tcPr>
            <w:tcW w:w="384" w:type="pct"/>
            <w:vMerge w:val="restart"/>
            <w:shd w:val="clear" w:color="auto" w:fill="auto"/>
            <w:hideMark/>
          </w:tcPr>
          <w:p w:rsidR="008D6EB0" w:rsidRPr="00A21C66" w:rsidRDefault="008D6EB0" w:rsidP="008D6EB0">
            <w:pPr>
              <w:spacing w:after="0" w:line="240" w:lineRule="auto"/>
              <w:rPr>
                <w:rFonts w:ascii="Times New Roman" w:eastAsia="Times New Roman" w:hAnsi="Times New Roman" w:cs="Times New Roman"/>
                <w:sz w:val="24"/>
                <w:szCs w:val="24"/>
                <w:lang w:eastAsia="ru-RU"/>
              </w:rPr>
            </w:pPr>
            <w:r w:rsidRPr="00A21C66">
              <w:rPr>
                <w:rFonts w:ascii="Times New Roman" w:eastAsia="Times New Roman" w:hAnsi="Times New Roman" w:cs="Times New Roman"/>
                <w:sz w:val="24"/>
                <w:szCs w:val="24"/>
                <w:lang w:eastAsia="ru-RU"/>
              </w:rPr>
              <w:t>-</w:t>
            </w:r>
          </w:p>
        </w:tc>
        <w:tc>
          <w:tcPr>
            <w:tcW w:w="1312" w:type="pct"/>
            <w:vMerge w:val="restart"/>
            <w:shd w:val="clear" w:color="auto" w:fill="auto"/>
            <w:hideMark/>
          </w:tcPr>
          <w:p w:rsidR="008D6EB0" w:rsidRPr="00A21C66" w:rsidRDefault="008D6EB0" w:rsidP="008D6EB0">
            <w:pPr>
              <w:rPr>
                <w:rFonts w:ascii="Times New Roman" w:hAnsi="Times New Roman" w:cs="Times New Roman"/>
                <w:sz w:val="24"/>
                <w:szCs w:val="24"/>
              </w:rPr>
            </w:pPr>
            <w:r w:rsidRPr="00A21C66">
              <w:rPr>
                <w:rFonts w:ascii="Times New Roman" w:hAnsi="Times New Roman" w:cs="Times New Roman"/>
                <w:sz w:val="24"/>
                <w:szCs w:val="24"/>
              </w:rPr>
              <w:t xml:space="preserve">Қазақстан Республикасының Конституциясын, Қазақстан Республикасының Экологиялық кодексін, «Сыбайлас жемқорлыққа қарсы күрес туралы», «Қазақстан Республикасындағы тіл туралы» Қазақстан Республикасының заңдарын, сондай-ақ ұйымның (саланың) өндірістік-шаруашылық, қаржы-шаруашылық қызметін реттейтін және экономиканың тиісті түрін және экономикалық дамуының басым бағытын айқындайтын Қазақстан Республикасының өзге де заңнамалық және заңға тәуелді нормативтік құқықтық актілері; агроөнеркәсiптiк кешен мәселелерi және ауыл шаруашылығы қызмет саласы ұйымының (филиалының) өндiрiстiк қызметi мәселелерi бойынша жетекшiлiк, нормативтiк-құқықтық, нұсқаулық және әдiстемелiк материалдар; ұйымның (филиалдың) мамандануы мен құрылымының ерекшеліктері; кірістер мен шығыстардың бюджеттік сметасын және </w:t>
            </w:r>
            <w:r w:rsidRPr="00A21C66">
              <w:rPr>
                <w:rFonts w:ascii="Times New Roman" w:hAnsi="Times New Roman" w:cs="Times New Roman"/>
                <w:sz w:val="24"/>
                <w:szCs w:val="24"/>
              </w:rPr>
              <w:lastRenderedPageBreak/>
              <w:t xml:space="preserve">ұйымның (филиалдың) кіріс әкелетін қызметінен алынған қаражаттар бойынша кірістер мен шығыстар сметасын жасау және келісу тәртібін, ұйымның (филиалдың) шаруашылық жүргізу және басқару әдістерін, тиісті ауыл шаруашылығы саласындағы ғылыми жетістіктер мен озық тәжірибелерді, еңбек негіздерін, азаматтық, әкімшілік және қылмыстық ұйымның еңбек заңнамасын, ішкі еңбекті басқару және қылмыстық заңнаманың негіздерін, ішкі еңбекті қорғау және қылмыстық заңнаманың негіздерін; өрт қауіпсіздігі ережелері. Қазақстан Республикасының Конституциясын, Қазақстан Республикасының Экологиялық кодексін, «Сыбайлас жемқорлыққа қарсы күрес туралы», «Қазақстан Республикасындағы тіл туралы» Қазақстан Республикасының заңдарын, сондай-ақ бөлімшенің (ұйымның) қызметін реттейтін Қазақстан Республикасының өзге де заңнамалық және заңға тәуелді нормативтік құқықтық актілері, бөлімшенің (ұйымның) қызметін, ғылыми-тәжірибелік мәселелерін және оның міндеттеріне негізделген тиісті саладағы қызметті ұйымдастыру және ұйымдастыру бөлімшенің, сондай-ақ негізгі қызметіне қатысты, бөлімшенің құзыретіне кіретін мәселелерді шешудегі отандық және шетелдік тәжірибе, еңбек, азаматтық, әкімшілік және қылмыстық заңнама негіздері, экономика, еңбекті ұйымдастыру және басқару, қазіргі заманғы байланыс және байланыс құралдары, есептеу техникасы, оларды пайдалану ережелері, ішкі еңбек тәртібі, еңбекті қорғау және өрт қауіпсіздігі талаптары. Қазақстан Республикасының Конституциясын, Қазақстан Республикасының Экологиялық кодексін, Қазақстан Республикасының «Сыбайлас жемқорлыққа қарсы күрес туралы», «Қазақстан Республикасындағы тіл туралы» заңдарын, сондай-ақ бөлімшенің (ұйымның) қызметін реттейтін Қазақстан Республикасының өзге де заңнамалық және заңға тәуелді нормативтік құқықтық актілері, қызметтің объективтік бағыттарына негізделген ғылыми-практикалық және ғылыми-практикалық мәселелер. бөлімшенің, сондай-ақ негізгі қызметіне қатысты, бөлімшенің құзыретіне кіретін мәселелерді шешудегі отандық және шетелдік тәжірибе, еңбек, азаматтық, әкімшілік және қылмыстық заңнама негіздері, экономика, еңбекті ұйымдастыру және басқару, қазіргі заманғы байланыс және байланыс құралдары, есептеу техникасы, оларды пайдалану ережелері, ішкі еңбек тәртібі, еңбекті қорғау және өрт қауіпсіздігі талаптары. Қазақстан Республикасының Конституциясы, Қазақстан Республикасының «Сыбайлас жемқорлыққа </w:t>
            </w:r>
            <w:r w:rsidRPr="00A21C66">
              <w:rPr>
                <w:rFonts w:ascii="Times New Roman" w:hAnsi="Times New Roman" w:cs="Times New Roman"/>
                <w:sz w:val="24"/>
                <w:szCs w:val="24"/>
              </w:rPr>
              <w:lastRenderedPageBreak/>
              <w:t>қарсы күрес туралы», «Қазақстан Республикасындағы тіл туралы» заңдары, сондай-ақ Қазақстан Республикасының өзге де заңнамалық және заңға тәуелді нормативтік құқықтық актілері, ауыл шаруашылығы кәсіпорнының қызметіне қатысты басшылыққа алынатын, нормативтік, нұсқаулық және әдістемелік материалдар, ауыл шаруашылығы технологиясы мен өсімдік шаруашылығы өнімдерінің қазіргі заманғы стандарттары, өсімдік шаруашылығы өнімдерінің ғылыми стандарттары өсімдік шаруашылығы саласындағы жетістіктер мен озық тәжірибе, экономика, еңбек және басқару негіздері, жер және еңбек заңнамасының негіздері, қоршаған ортаны қорғау заңнамасының негіздері, еңбекті қорғау және өрт қауіпсіздігі ережелері мен ережелері.</w:t>
            </w:r>
          </w:p>
        </w:tc>
        <w:tc>
          <w:tcPr>
            <w:tcW w:w="1094" w:type="pct"/>
            <w:vMerge w:val="restart"/>
            <w:shd w:val="clear" w:color="auto" w:fill="auto"/>
            <w:hideMark/>
          </w:tcPr>
          <w:p w:rsidR="008D6EB0" w:rsidRPr="00E13905" w:rsidRDefault="008D6EB0" w:rsidP="008D6EB0">
            <w:pPr>
              <w:rPr>
                <w:rFonts w:ascii="Times New Roman" w:hAnsi="Times New Roman" w:cs="Times New Roman"/>
              </w:rPr>
            </w:pPr>
          </w:p>
        </w:tc>
        <w:tc>
          <w:tcPr>
            <w:tcW w:w="719" w:type="pct"/>
            <w:vMerge w:val="restart"/>
            <w:shd w:val="clear" w:color="auto" w:fill="auto"/>
            <w:hideMark/>
          </w:tcPr>
          <w:p w:rsidR="008D6EB0" w:rsidRPr="00E13905" w:rsidRDefault="008D6EB0" w:rsidP="008D6EB0">
            <w:pPr>
              <w:rPr>
                <w:rFonts w:ascii="Times New Roman" w:hAnsi="Times New Roman" w:cs="Times New Roman"/>
              </w:rPr>
            </w:pPr>
          </w:p>
        </w:tc>
      </w:tr>
      <w:tr w:rsidR="00815C6A" w:rsidRPr="000846CB" w:rsidTr="000C2E70">
        <w:trPr>
          <w:trHeight w:val="57"/>
        </w:trPr>
        <w:tc>
          <w:tcPr>
            <w:tcW w:w="333"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80" w:type="pct"/>
            <w:shd w:val="clear" w:color="auto" w:fill="auto"/>
            <w:hideMark/>
          </w:tcPr>
          <w:p w:rsidR="008D6EB0" w:rsidRPr="007E442D" w:rsidRDefault="008D6EB0" w:rsidP="008D6EB0">
            <w:pPr>
              <w:rPr>
                <w:rFonts w:ascii="Times New Roman" w:hAnsi="Times New Roman" w:cs="Times New Roman"/>
                <w:sz w:val="24"/>
                <w:szCs w:val="24"/>
              </w:rPr>
            </w:pPr>
            <w:r w:rsidRPr="007E442D">
              <w:rPr>
                <w:rFonts w:ascii="Times New Roman" w:hAnsi="Times New Roman" w:cs="Times New Roman"/>
                <w:sz w:val="24"/>
                <w:szCs w:val="24"/>
              </w:rPr>
              <w:t>3142-0-011 Топырақтанушы (біліктілігі орта)</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vAlign w:val="center"/>
            <w:hideMark/>
          </w:tcPr>
          <w:p w:rsidR="008D6EB0" w:rsidRPr="00E13905" w:rsidRDefault="008D6EB0" w:rsidP="008D6EB0">
            <w:pPr>
              <w:spacing w:after="0" w:line="240" w:lineRule="auto"/>
              <w:rPr>
                <w:rFonts w:ascii="Times New Roman" w:eastAsia="Times New Roman" w:hAnsi="Times New Roman" w:cs="Times New Roman"/>
                <w:lang w:eastAsia="ru-RU"/>
              </w:rPr>
            </w:pPr>
          </w:p>
        </w:tc>
        <w:tc>
          <w:tcPr>
            <w:tcW w:w="719" w:type="pct"/>
            <w:vMerge/>
            <w:vAlign w:val="center"/>
            <w:hideMark/>
          </w:tcPr>
          <w:p w:rsidR="008D6EB0" w:rsidRPr="00E13905" w:rsidRDefault="008D6EB0" w:rsidP="008D6EB0">
            <w:pPr>
              <w:spacing w:after="0" w:line="240" w:lineRule="auto"/>
              <w:rPr>
                <w:rFonts w:ascii="Times New Roman" w:eastAsia="Times New Roman" w:hAnsi="Times New Roman" w:cs="Times New Roman"/>
                <w:lang w:eastAsia="ru-RU"/>
              </w:rPr>
            </w:pPr>
          </w:p>
        </w:tc>
      </w:tr>
      <w:tr w:rsidR="008D6EB0" w:rsidRPr="000846CB" w:rsidTr="00815C6A">
        <w:trPr>
          <w:trHeight w:val="57"/>
        </w:trPr>
        <w:tc>
          <w:tcPr>
            <w:tcW w:w="5000" w:type="pct"/>
            <w:gridSpan w:val="8"/>
            <w:shd w:val="clear" w:color="auto" w:fill="auto"/>
            <w:vAlign w:val="center"/>
            <w:hideMark/>
          </w:tcPr>
          <w:p w:rsidR="008D6EB0" w:rsidRPr="00E13905" w:rsidRDefault="008D6EB0" w:rsidP="008D6EB0">
            <w:pPr>
              <w:spacing w:after="0" w:line="240" w:lineRule="auto"/>
              <w:jc w:val="center"/>
              <w:rPr>
                <w:rFonts w:ascii="Times New Roman" w:eastAsia="Times New Roman" w:hAnsi="Times New Roman" w:cs="Times New Roman"/>
                <w:b/>
                <w:lang w:eastAsia="ru-RU"/>
              </w:rPr>
            </w:pPr>
            <w:r w:rsidRPr="00E13905">
              <w:rPr>
                <w:rFonts w:ascii="Times New Roman" w:eastAsia="Times New Roman" w:hAnsi="Times New Roman" w:cs="Times New Roman"/>
                <w:b/>
                <w:sz w:val="24"/>
                <w:lang w:eastAsia="ru-RU"/>
              </w:rPr>
              <w:lastRenderedPageBreak/>
              <w:t>4-бөлім. Өндірістен кейінгі процестер (өткізу)</w:t>
            </w:r>
          </w:p>
        </w:tc>
      </w:tr>
      <w:tr w:rsidR="00815C6A" w:rsidRPr="00A85275" w:rsidTr="000C2E70">
        <w:trPr>
          <w:trHeight w:val="1390"/>
        </w:trPr>
        <w:tc>
          <w:tcPr>
            <w:tcW w:w="333" w:type="pct"/>
            <w:vMerge w:val="restart"/>
            <w:shd w:val="clear" w:color="auto" w:fill="auto"/>
            <w:hideMark/>
          </w:tcPr>
          <w:p w:rsidR="008D6EB0" w:rsidRPr="000846CB" w:rsidRDefault="008D6EB0" w:rsidP="008D6EB0">
            <w:pPr>
              <w:spacing w:after="0" w:line="240" w:lineRule="auto"/>
              <w:jc w:val="center"/>
              <w:rPr>
                <w:rFonts w:ascii="Times New Roman" w:eastAsia="Times New Roman" w:hAnsi="Times New Roman" w:cs="Times New Roman"/>
                <w:lang w:eastAsia="ru-RU"/>
              </w:rPr>
            </w:pPr>
            <w:r w:rsidRPr="00337D38">
              <w:rPr>
                <w:rFonts w:ascii="Times New Roman" w:eastAsia="Times New Roman" w:hAnsi="Times New Roman" w:cs="Times New Roman"/>
                <w:sz w:val="24"/>
                <w:lang w:eastAsia="ru-RU"/>
              </w:rPr>
              <w:t>7,1</w:t>
            </w:r>
          </w:p>
        </w:tc>
        <w:tc>
          <w:tcPr>
            <w:tcW w:w="480" w:type="pct"/>
            <w:shd w:val="clear" w:color="auto" w:fill="auto"/>
            <w:hideMark/>
          </w:tcPr>
          <w:p w:rsidR="008D6EB0" w:rsidRPr="00A85275" w:rsidRDefault="008D6EB0" w:rsidP="008D6EB0">
            <w:pPr>
              <w:rPr>
                <w:rFonts w:ascii="Times New Roman" w:hAnsi="Times New Roman" w:cs="Times New Roman"/>
                <w:sz w:val="24"/>
                <w:szCs w:val="24"/>
              </w:rPr>
            </w:pPr>
            <w:r w:rsidRPr="00A85275">
              <w:rPr>
                <w:rFonts w:ascii="Times New Roman" w:hAnsi="Times New Roman" w:cs="Times New Roman"/>
                <w:sz w:val="24"/>
                <w:szCs w:val="24"/>
              </w:rPr>
              <w:t>1310-1-036 Механикаландырылған астық қоймасының бастығы</w:t>
            </w:r>
          </w:p>
        </w:tc>
        <w:tc>
          <w:tcPr>
            <w:tcW w:w="184" w:type="pct"/>
            <w:vMerge w:val="restart"/>
            <w:shd w:val="clear" w:color="auto" w:fill="auto"/>
            <w:hideMark/>
          </w:tcPr>
          <w:p w:rsidR="008D6EB0" w:rsidRPr="00A85275" w:rsidRDefault="008D6EB0" w:rsidP="008D6EB0">
            <w:pPr>
              <w:spacing w:after="0" w:line="240" w:lineRule="auto"/>
              <w:jc w:val="center"/>
              <w:rPr>
                <w:rFonts w:ascii="Times New Roman" w:eastAsia="Times New Roman" w:hAnsi="Times New Roman" w:cs="Times New Roman"/>
                <w:sz w:val="24"/>
                <w:szCs w:val="24"/>
                <w:lang w:eastAsia="ru-RU"/>
              </w:rPr>
            </w:pPr>
            <w:r w:rsidRPr="00A85275">
              <w:rPr>
                <w:rFonts w:ascii="Times New Roman" w:eastAsia="Times New Roman" w:hAnsi="Times New Roman" w:cs="Times New Roman"/>
                <w:sz w:val="24"/>
                <w:szCs w:val="24"/>
                <w:lang w:eastAsia="ru-RU"/>
              </w:rPr>
              <w:t>7</w:t>
            </w:r>
          </w:p>
        </w:tc>
        <w:tc>
          <w:tcPr>
            <w:tcW w:w="494" w:type="pct"/>
            <w:vMerge w:val="restart"/>
            <w:shd w:val="clear" w:color="auto" w:fill="auto"/>
            <w:hideMark/>
          </w:tcPr>
          <w:p w:rsidR="008D6EB0" w:rsidRPr="00A85275" w:rsidRDefault="008D6EB0" w:rsidP="008D6EB0">
            <w:pPr>
              <w:rPr>
                <w:rFonts w:ascii="Times New Roman" w:hAnsi="Times New Roman" w:cs="Times New Roman"/>
                <w:sz w:val="24"/>
                <w:szCs w:val="24"/>
              </w:rPr>
            </w:pPr>
            <w:r w:rsidRPr="00A85275">
              <w:rPr>
                <w:rFonts w:ascii="Times New Roman" w:hAnsi="Times New Roman" w:cs="Times New Roman"/>
                <w:sz w:val="24"/>
                <w:szCs w:val="24"/>
              </w:rPr>
              <w:t>жоспарлау, ұйымдастыру және бақылау, талдау және процестің орындалуын реттеу</w:t>
            </w:r>
          </w:p>
          <w:p w:rsidR="008D6EB0" w:rsidRPr="00A85275" w:rsidRDefault="008D6EB0" w:rsidP="008D6EB0">
            <w:pPr>
              <w:rPr>
                <w:rFonts w:ascii="Times New Roman" w:hAnsi="Times New Roman" w:cs="Times New Roman"/>
                <w:sz w:val="24"/>
                <w:szCs w:val="24"/>
              </w:rPr>
            </w:pPr>
          </w:p>
        </w:tc>
        <w:tc>
          <w:tcPr>
            <w:tcW w:w="384" w:type="pct"/>
            <w:vMerge w:val="restart"/>
            <w:shd w:val="clear" w:color="auto" w:fill="auto"/>
            <w:hideMark/>
          </w:tcPr>
          <w:p w:rsidR="008D6EB0" w:rsidRPr="00A85275" w:rsidRDefault="008D6EB0" w:rsidP="008D6EB0">
            <w:pPr>
              <w:rPr>
                <w:rFonts w:ascii="Times New Roman" w:hAnsi="Times New Roman" w:cs="Times New Roman"/>
                <w:sz w:val="24"/>
                <w:szCs w:val="24"/>
              </w:rPr>
            </w:pPr>
            <w:r w:rsidRPr="00A85275">
              <w:rPr>
                <w:rFonts w:ascii="Times New Roman" w:hAnsi="Times New Roman" w:cs="Times New Roman"/>
                <w:sz w:val="24"/>
                <w:szCs w:val="24"/>
              </w:rPr>
              <w:t>Ұйымның қызметін басқару</w:t>
            </w:r>
          </w:p>
          <w:p w:rsidR="008D6EB0" w:rsidRPr="00A85275" w:rsidRDefault="008D6EB0" w:rsidP="008D6EB0">
            <w:pPr>
              <w:rPr>
                <w:rFonts w:ascii="Times New Roman" w:hAnsi="Times New Roman" w:cs="Times New Roman"/>
                <w:sz w:val="24"/>
                <w:szCs w:val="24"/>
              </w:rPr>
            </w:pPr>
          </w:p>
        </w:tc>
        <w:tc>
          <w:tcPr>
            <w:tcW w:w="1312" w:type="pct"/>
            <w:vMerge w:val="restart"/>
            <w:shd w:val="clear" w:color="auto" w:fill="auto"/>
            <w:hideMark/>
          </w:tcPr>
          <w:p w:rsidR="008D6EB0" w:rsidRPr="00A85275" w:rsidRDefault="008D6EB0" w:rsidP="008D6EB0">
            <w:pPr>
              <w:rPr>
                <w:rFonts w:ascii="Times New Roman" w:hAnsi="Times New Roman" w:cs="Times New Roman"/>
                <w:sz w:val="24"/>
                <w:szCs w:val="24"/>
              </w:rPr>
            </w:pPr>
            <w:r w:rsidRPr="00A85275">
              <w:rPr>
                <w:rFonts w:ascii="Times New Roman" w:hAnsi="Times New Roman" w:cs="Times New Roman"/>
                <w:sz w:val="24"/>
                <w:szCs w:val="24"/>
              </w:rPr>
              <w:t>Қазақстан Республикасының Конституциясын, Қазақстан Республикасының Экологиялық кодексін, Қазақстан Республикасының «Сыбайлас жемқорлыққа қарсы күрес туралы», «Қазақстан Республикасындағы тіл туралы» заңдарын, сондай-ақ бөлімшенің (ұйымның) қызметін реттейтін Қазақстан Республикасының өзге де заңнамалық және заңға тәуелді нормативтік құқықтық актілері, қызметтің мақсат-міндеттері саласындағы ғылыми-тәжірибелік және ғылыми-тәжірибелік ұйымдастыру мәселелеріне негізделеді. бөлімшенің, сондай-ақ негізгі қызметіне қатысты, бөлімшенің құзыретіне кіретін мәселелерді шешудегі отандық және шетелдік тәжірибе, еңбек, азаматтық, әкімшілік және қылмыстық заңнама негіздері, экономика, еңбекті ұйымдастыру және басқару, қазіргі заманғы байланыс және байланыс құралдары, есептеу техникасы, оларды пайдалану ережелері, ішкі еңбек тәртібі, еңбекті қорғау және өрт қауіпсіздігі талаптары.</w:t>
            </w:r>
          </w:p>
          <w:p w:rsidR="008D6EB0" w:rsidRPr="00A85275" w:rsidRDefault="008D6EB0" w:rsidP="008D6EB0">
            <w:pPr>
              <w:rPr>
                <w:rFonts w:ascii="Times New Roman" w:hAnsi="Times New Roman" w:cs="Times New Roman"/>
                <w:sz w:val="24"/>
                <w:szCs w:val="24"/>
              </w:rPr>
            </w:pPr>
          </w:p>
        </w:tc>
        <w:tc>
          <w:tcPr>
            <w:tcW w:w="1094" w:type="pct"/>
            <w:vMerge w:val="restart"/>
            <w:shd w:val="clear" w:color="auto" w:fill="auto"/>
            <w:hideMark/>
          </w:tcPr>
          <w:p w:rsidR="008D6EB0" w:rsidRPr="00E13905" w:rsidRDefault="008D6EB0" w:rsidP="008D6EB0">
            <w:pPr>
              <w:rPr>
                <w:rFonts w:ascii="Times New Roman" w:hAnsi="Times New Roman" w:cs="Times New Roman"/>
                <w:sz w:val="24"/>
                <w:szCs w:val="24"/>
              </w:rPr>
            </w:pPr>
            <w:r w:rsidRPr="00E13905">
              <w:rPr>
                <w:rFonts w:ascii="Times New Roman" w:hAnsi="Times New Roman" w:cs="Times New Roman"/>
                <w:sz w:val="24"/>
                <w:szCs w:val="24"/>
              </w:rPr>
              <w:t>− Келісімшарт талаптары мен нарық сұранысын қанағаттандыру үшін маркетингтік іс-шараларды бақылау және өндірісті жоспарлау;</w:t>
            </w:r>
          </w:p>
          <w:p w:rsidR="008D6EB0" w:rsidRPr="00E13905" w:rsidRDefault="008D6EB0" w:rsidP="00DD5D8E">
            <w:pPr>
              <w:rPr>
                <w:rFonts w:ascii="Times New Roman" w:hAnsi="Times New Roman" w:cs="Times New Roman"/>
                <w:sz w:val="24"/>
                <w:szCs w:val="24"/>
              </w:rPr>
            </w:pPr>
            <w:r w:rsidRPr="00E13905">
              <w:rPr>
                <w:rFonts w:ascii="Times New Roman" w:hAnsi="Times New Roman" w:cs="Times New Roman"/>
                <w:sz w:val="24"/>
                <w:szCs w:val="24"/>
              </w:rPr>
              <w:t>− Бюджеттерді әзірлеу және</w:t>
            </w:r>
            <w:r w:rsidR="00DD5D8E">
              <w:t xml:space="preserve"> </w:t>
            </w:r>
            <w:r w:rsidR="00DD5D8E">
              <w:rPr>
                <w:rFonts w:ascii="Times New Roman" w:hAnsi="Times New Roman" w:cs="Times New Roman"/>
                <w:sz w:val="24"/>
                <w:szCs w:val="24"/>
                <w:lang w:val="kk-KZ"/>
              </w:rPr>
              <w:t>талдау</w:t>
            </w:r>
            <w:r w:rsidRPr="00E13905">
              <w:rPr>
                <w:rFonts w:ascii="Times New Roman" w:hAnsi="Times New Roman" w:cs="Times New Roman"/>
                <w:sz w:val="24"/>
                <w:szCs w:val="24"/>
              </w:rPr>
              <w:t>, өндір</w:t>
            </w:r>
            <w:r w:rsidR="00DD5D8E">
              <w:rPr>
                <w:rFonts w:ascii="Times New Roman" w:hAnsi="Times New Roman" w:cs="Times New Roman"/>
                <w:sz w:val="24"/>
                <w:szCs w:val="24"/>
              </w:rPr>
              <w:t>іс көлемі мен шығындард</w:t>
            </w:r>
            <w:r w:rsidR="00DD5D8E">
              <w:rPr>
                <w:rFonts w:ascii="Times New Roman" w:hAnsi="Times New Roman" w:cs="Times New Roman"/>
                <w:sz w:val="24"/>
                <w:szCs w:val="24"/>
                <w:lang w:val="kk-KZ"/>
              </w:rPr>
              <w:t>ы талдау</w:t>
            </w:r>
            <w:r w:rsidRPr="00E13905">
              <w:rPr>
                <w:rFonts w:ascii="Times New Roman" w:hAnsi="Times New Roman" w:cs="Times New Roman"/>
                <w:sz w:val="24"/>
                <w:szCs w:val="24"/>
              </w:rPr>
              <w:t>, шаруашылықты басқару тәжірибесіне қатысты ақпаратты құжаттау, қаржылық және операциялық есептерді дайындау;</w:t>
            </w:r>
          </w:p>
        </w:tc>
        <w:tc>
          <w:tcPr>
            <w:tcW w:w="719" w:type="pct"/>
            <w:vMerge w:val="restart"/>
            <w:shd w:val="clear" w:color="auto" w:fill="auto"/>
            <w:hideMark/>
          </w:tcPr>
          <w:p w:rsidR="008D6EB0" w:rsidRPr="00E13905" w:rsidRDefault="008D6EB0" w:rsidP="008D6EB0">
            <w:pPr>
              <w:rPr>
                <w:rFonts w:ascii="Times New Roman" w:hAnsi="Times New Roman" w:cs="Times New Roman"/>
                <w:sz w:val="24"/>
                <w:szCs w:val="24"/>
              </w:rPr>
            </w:pPr>
            <w:r w:rsidRPr="00E13905">
              <w:rPr>
                <w:rFonts w:ascii="Times New Roman" w:hAnsi="Times New Roman" w:cs="Times New Roman"/>
                <w:sz w:val="24"/>
                <w:szCs w:val="24"/>
              </w:rPr>
              <w:t>топта жұмыс істей білу, білуге ​​құштарлық, коммуникативті дағдылар, шешім қабылдай білу, ақпаратпен жұмыс істей білу, бастамашылдық пен табандылық.</w:t>
            </w:r>
          </w:p>
          <w:p w:rsidR="008D6EB0" w:rsidRPr="00E13905" w:rsidRDefault="008D6EB0" w:rsidP="008D6EB0">
            <w:pPr>
              <w:rPr>
                <w:rFonts w:ascii="Times New Roman" w:hAnsi="Times New Roman" w:cs="Times New Roman"/>
                <w:sz w:val="24"/>
                <w:szCs w:val="24"/>
              </w:rPr>
            </w:pPr>
          </w:p>
        </w:tc>
      </w:tr>
      <w:tr w:rsidR="00815C6A" w:rsidRPr="00A85275" w:rsidTr="000C2E70">
        <w:trPr>
          <w:trHeight w:val="57"/>
        </w:trPr>
        <w:tc>
          <w:tcPr>
            <w:tcW w:w="333"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80" w:type="pct"/>
            <w:shd w:val="clear" w:color="auto" w:fill="auto"/>
            <w:hideMark/>
          </w:tcPr>
          <w:p w:rsidR="008D6EB0" w:rsidRPr="00A85275" w:rsidRDefault="008D6EB0" w:rsidP="008D6EB0">
            <w:pPr>
              <w:rPr>
                <w:rFonts w:ascii="Times New Roman" w:hAnsi="Times New Roman" w:cs="Times New Roman"/>
                <w:sz w:val="24"/>
                <w:szCs w:val="24"/>
              </w:rPr>
            </w:pPr>
            <w:r w:rsidRPr="00A85275">
              <w:rPr>
                <w:rFonts w:ascii="Times New Roman" w:hAnsi="Times New Roman" w:cs="Times New Roman"/>
                <w:sz w:val="24"/>
                <w:szCs w:val="24"/>
              </w:rPr>
              <w:t>1310-1-047 Лифт бастығы</w:t>
            </w:r>
          </w:p>
        </w:tc>
        <w:tc>
          <w:tcPr>
            <w:tcW w:w="184" w:type="pct"/>
            <w:vMerge/>
            <w:vAlign w:val="center"/>
            <w:hideMark/>
          </w:tcPr>
          <w:p w:rsidR="008D6EB0" w:rsidRPr="00A85275" w:rsidRDefault="008D6EB0" w:rsidP="008D6EB0">
            <w:pPr>
              <w:spacing w:after="0" w:line="240" w:lineRule="auto"/>
              <w:rPr>
                <w:rFonts w:ascii="Times New Roman" w:eastAsia="Times New Roman" w:hAnsi="Times New Roman" w:cs="Times New Roman"/>
                <w:sz w:val="24"/>
                <w:szCs w:val="24"/>
                <w:lang w:eastAsia="ru-RU"/>
              </w:rPr>
            </w:pPr>
          </w:p>
        </w:tc>
        <w:tc>
          <w:tcPr>
            <w:tcW w:w="494" w:type="pct"/>
            <w:vMerge/>
            <w:hideMark/>
          </w:tcPr>
          <w:p w:rsidR="008D6EB0" w:rsidRPr="00A85275" w:rsidRDefault="008D6EB0" w:rsidP="008D6EB0">
            <w:pPr>
              <w:spacing w:after="0" w:line="240" w:lineRule="auto"/>
              <w:rPr>
                <w:rFonts w:ascii="Times New Roman" w:eastAsia="Times New Roman" w:hAnsi="Times New Roman" w:cs="Times New Roman"/>
                <w:sz w:val="24"/>
                <w:szCs w:val="24"/>
                <w:lang w:eastAsia="ru-RU"/>
              </w:rPr>
            </w:pPr>
          </w:p>
        </w:tc>
        <w:tc>
          <w:tcPr>
            <w:tcW w:w="384" w:type="pct"/>
            <w:vMerge/>
            <w:hideMark/>
          </w:tcPr>
          <w:p w:rsidR="008D6EB0" w:rsidRPr="00A85275" w:rsidRDefault="008D6EB0" w:rsidP="008D6EB0">
            <w:pPr>
              <w:spacing w:after="0" w:line="240" w:lineRule="auto"/>
              <w:rPr>
                <w:rFonts w:ascii="Times New Roman" w:eastAsia="Times New Roman" w:hAnsi="Times New Roman" w:cs="Times New Roman"/>
                <w:sz w:val="24"/>
                <w:szCs w:val="24"/>
                <w:lang w:eastAsia="ru-RU"/>
              </w:rPr>
            </w:pPr>
          </w:p>
        </w:tc>
        <w:tc>
          <w:tcPr>
            <w:tcW w:w="1312" w:type="pct"/>
            <w:vMerge/>
            <w:hideMark/>
          </w:tcPr>
          <w:p w:rsidR="008D6EB0" w:rsidRPr="00A85275" w:rsidRDefault="008D6EB0" w:rsidP="008D6EB0">
            <w:pPr>
              <w:spacing w:after="0" w:line="240" w:lineRule="auto"/>
              <w:rPr>
                <w:rFonts w:ascii="Times New Roman" w:eastAsia="Times New Roman" w:hAnsi="Times New Roman" w:cs="Times New Roman"/>
                <w:sz w:val="24"/>
                <w:szCs w:val="24"/>
                <w:lang w:eastAsia="ru-RU"/>
              </w:rPr>
            </w:pPr>
          </w:p>
        </w:tc>
        <w:tc>
          <w:tcPr>
            <w:tcW w:w="1094" w:type="pct"/>
            <w:vMerge/>
            <w:hideMark/>
          </w:tcPr>
          <w:p w:rsidR="008D6EB0" w:rsidRPr="00E13905" w:rsidRDefault="008D6EB0" w:rsidP="008D6EB0">
            <w:pPr>
              <w:spacing w:after="0" w:line="240" w:lineRule="auto"/>
              <w:rPr>
                <w:rFonts w:ascii="Times New Roman" w:eastAsia="Times New Roman" w:hAnsi="Times New Roman" w:cs="Times New Roman"/>
                <w:sz w:val="24"/>
                <w:szCs w:val="24"/>
                <w:lang w:eastAsia="ru-RU"/>
              </w:rPr>
            </w:pPr>
          </w:p>
        </w:tc>
        <w:tc>
          <w:tcPr>
            <w:tcW w:w="719" w:type="pct"/>
            <w:vMerge/>
            <w:hideMark/>
          </w:tcPr>
          <w:p w:rsidR="008D6EB0" w:rsidRPr="00E13905" w:rsidRDefault="008D6EB0" w:rsidP="008D6EB0">
            <w:pPr>
              <w:spacing w:after="0" w:line="240" w:lineRule="auto"/>
              <w:rPr>
                <w:rFonts w:ascii="Times New Roman" w:eastAsia="Times New Roman" w:hAnsi="Times New Roman" w:cs="Times New Roman"/>
                <w:sz w:val="24"/>
                <w:szCs w:val="24"/>
                <w:lang w:eastAsia="ru-RU"/>
              </w:rPr>
            </w:pPr>
          </w:p>
        </w:tc>
      </w:tr>
      <w:tr w:rsidR="00815C6A" w:rsidRPr="00A85275" w:rsidTr="000C2E70">
        <w:trPr>
          <w:trHeight w:val="57"/>
        </w:trPr>
        <w:tc>
          <w:tcPr>
            <w:tcW w:w="333" w:type="pct"/>
            <w:shd w:val="clear" w:color="auto" w:fill="auto"/>
            <w:hideMark/>
          </w:tcPr>
          <w:p w:rsidR="008D6EB0" w:rsidRPr="00337D38" w:rsidRDefault="008D6EB0" w:rsidP="008D6EB0">
            <w:pPr>
              <w:spacing w:after="0" w:line="240" w:lineRule="auto"/>
              <w:jc w:val="center"/>
              <w:rPr>
                <w:rFonts w:ascii="Times New Roman" w:eastAsia="Times New Roman" w:hAnsi="Times New Roman" w:cs="Times New Roman"/>
                <w:sz w:val="24"/>
                <w:lang w:eastAsia="ru-RU"/>
              </w:rPr>
            </w:pPr>
            <w:r w:rsidRPr="00337D38">
              <w:rPr>
                <w:rFonts w:ascii="Times New Roman" w:eastAsia="Times New Roman" w:hAnsi="Times New Roman" w:cs="Times New Roman"/>
                <w:sz w:val="24"/>
                <w:lang w:eastAsia="ru-RU"/>
              </w:rPr>
              <w:t>6</w:t>
            </w:r>
          </w:p>
        </w:tc>
        <w:tc>
          <w:tcPr>
            <w:tcW w:w="480" w:type="pct"/>
            <w:shd w:val="clear" w:color="auto" w:fill="auto"/>
            <w:hideMark/>
          </w:tcPr>
          <w:p w:rsidR="008D6EB0" w:rsidRPr="00A85275" w:rsidRDefault="008D6EB0" w:rsidP="008D6EB0">
            <w:pPr>
              <w:rPr>
                <w:rFonts w:ascii="Times New Roman" w:hAnsi="Times New Roman" w:cs="Times New Roman"/>
                <w:sz w:val="24"/>
                <w:szCs w:val="24"/>
              </w:rPr>
            </w:pPr>
            <w:r w:rsidRPr="00A85275">
              <w:rPr>
                <w:rFonts w:ascii="Times New Roman" w:hAnsi="Times New Roman" w:cs="Times New Roman"/>
                <w:sz w:val="24"/>
                <w:szCs w:val="24"/>
              </w:rPr>
              <w:t>2144-7-006 Ауыл шаруашылығы өндірісінің инженер-механигі</w:t>
            </w:r>
          </w:p>
        </w:tc>
        <w:tc>
          <w:tcPr>
            <w:tcW w:w="184" w:type="pct"/>
            <w:shd w:val="clear" w:color="auto" w:fill="auto"/>
            <w:hideMark/>
          </w:tcPr>
          <w:p w:rsidR="008D6EB0" w:rsidRPr="00A85275" w:rsidRDefault="008D6EB0" w:rsidP="008D6EB0">
            <w:pPr>
              <w:spacing w:after="0" w:line="240" w:lineRule="auto"/>
              <w:jc w:val="center"/>
              <w:rPr>
                <w:rFonts w:ascii="Times New Roman" w:eastAsia="Times New Roman" w:hAnsi="Times New Roman" w:cs="Times New Roman"/>
                <w:sz w:val="24"/>
                <w:szCs w:val="24"/>
                <w:lang w:eastAsia="ru-RU"/>
              </w:rPr>
            </w:pPr>
            <w:r w:rsidRPr="00A85275">
              <w:rPr>
                <w:rFonts w:ascii="Times New Roman" w:eastAsia="Times New Roman" w:hAnsi="Times New Roman" w:cs="Times New Roman"/>
                <w:sz w:val="24"/>
                <w:szCs w:val="24"/>
                <w:lang w:eastAsia="ru-RU"/>
              </w:rPr>
              <w:t>6</w:t>
            </w:r>
          </w:p>
        </w:tc>
        <w:tc>
          <w:tcPr>
            <w:tcW w:w="494" w:type="pct"/>
            <w:shd w:val="clear" w:color="auto" w:fill="auto"/>
            <w:hideMark/>
          </w:tcPr>
          <w:p w:rsidR="008D6EB0" w:rsidRPr="00A85275" w:rsidRDefault="008D6EB0" w:rsidP="008D6EB0">
            <w:pPr>
              <w:rPr>
                <w:rFonts w:ascii="Times New Roman" w:hAnsi="Times New Roman" w:cs="Times New Roman"/>
                <w:sz w:val="24"/>
                <w:szCs w:val="24"/>
              </w:rPr>
            </w:pPr>
            <w:r w:rsidRPr="00A85275">
              <w:rPr>
                <w:rFonts w:ascii="Times New Roman" w:hAnsi="Times New Roman" w:cs="Times New Roman"/>
                <w:sz w:val="24"/>
                <w:szCs w:val="24"/>
              </w:rPr>
              <w:t>процестің орындалуын ұйымдастыру және бақылау, талдау және реттеу</w:t>
            </w:r>
          </w:p>
        </w:tc>
        <w:tc>
          <w:tcPr>
            <w:tcW w:w="384" w:type="pct"/>
            <w:shd w:val="clear" w:color="auto" w:fill="auto"/>
            <w:hideMark/>
          </w:tcPr>
          <w:p w:rsidR="008D6EB0" w:rsidRPr="00A85275" w:rsidRDefault="008D6EB0" w:rsidP="008D6EB0">
            <w:pPr>
              <w:rPr>
                <w:rFonts w:ascii="Times New Roman" w:hAnsi="Times New Roman" w:cs="Times New Roman"/>
                <w:sz w:val="24"/>
                <w:szCs w:val="24"/>
              </w:rPr>
            </w:pPr>
            <w:r w:rsidRPr="00A85275">
              <w:rPr>
                <w:rFonts w:ascii="Times New Roman" w:hAnsi="Times New Roman" w:cs="Times New Roman"/>
                <w:sz w:val="24"/>
                <w:szCs w:val="24"/>
              </w:rPr>
              <w:t>көмекші процесті ұйымдастыру</w:t>
            </w:r>
          </w:p>
        </w:tc>
        <w:tc>
          <w:tcPr>
            <w:tcW w:w="1312" w:type="pct"/>
            <w:shd w:val="clear" w:color="auto" w:fill="auto"/>
            <w:hideMark/>
          </w:tcPr>
          <w:p w:rsidR="008D6EB0" w:rsidRPr="00A85275" w:rsidRDefault="008D6EB0" w:rsidP="008D6EB0">
            <w:pPr>
              <w:rPr>
                <w:rFonts w:ascii="Times New Roman" w:hAnsi="Times New Roman" w:cs="Times New Roman"/>
                <w:sz w:val="24"/>
                <w:szCs w:val="24"/>
              </w:rPr>
            </w:pPr>
            <w:r w:rsidRPr="00A85275">
              <w:rPr>
                <w:rFonts w:ascii="Times New Roman" w:hAnsi="Times New Roman" w:cs="Times New Roman"/>
                <w:sz w:val="24"/>
                <w:szCs w:val="24"/>
              </w:rPr>
              <w:t>Қазақстан Республикасының еңбек саласындағы және ұйымның өндірістік-шаруашылық қызметін реттейтін нормативтік құқықтық актілері;</w:t>
            </w:r>
          </w:p>
        </w:tc>
        <w:tc>
          <w:tcPr>
            <w:tcW w:w="1094" w:type="pct"/>
            <w:shd w:val="clear" w:color="auto" w:fill="auto"/>
            <w:hideMark/>
          </w:tcPr>
          <w:p w:rsidR="008D6EB0" w:rsidRPr="00E13905" w:rsidRDefault="008D6EB0" w:rsidP="008D6EB0">
            <w:pPr>
              <w:rPr>
                <w:rFonts w:ascii="Times New Roman" w:hAnsi="Times New Roman" w:cs="Times New Roman"/>
                <w:sz w:val="24"/>
                <w:szCs w:val="24"/>
              </w:rPr>
            </w:pPr>
            <w:r w:rsidRPr="00E13905">
              <w:rPr>
                <w:rFonts w:ascii="Times New Roman" w:hAnsi="Times New Roman" w:cs="Times New Roman"/>
                <w:sz w:val="24"/>
                <w:szCs w:val="24"/>
              </w:rPr>
              <w:t>− Дақылдарды сатуды ұйымдастыру үшін сатып алушылармен келіссөздер жүргізу;</w:t>
            </w:r>
          </w:p>
        </w:tc>
        <w:tc>
          <w:tcPr>
            <w:tcW w:w="719" w:type="pct"/>
            <w:shd w:val="clear" w:color="auto" w:fill="auto"/>
            <w:hideMark/>
          </w:tcPr>
          <w:p w:rsidR="008D6EB0" w:rsidRPr="00E13905" w:rsidRDefault="008D6EB0" w:rsidP="008D6EB0">
            <w:pPr>
              <w:rPr>
                <w:rFonts w:ascii="Times New Roman" w:hAnsi="Times New Roman" w:cs="Times New Roman"/>
                <w:sz w:val="24"/>
                <w:szCs w:val="24"/>
              </w:rPr>
            </w:pPr>
            <w:r w:rsidRPr="00E13905">
              <w:rPr>
                <w:rFonts w:ascii="Times New Roman" w:hAnsi="Times New Roman" w:cs="Times New Roman"/>
                <w:sz w:val="24"/>
                <w:szCs w:val="24"/>
              </w:rPr>
              <w:t>топта жұмыс істей білу, білуге ​​құштарлық, коммуникативті дағдылар, шешім қабылдай білу, ақпаратпен жұмыс істей білу, бастамашылдық пен табандылық.</w:t>
            </w:r>
          </w:p>
        </w:tc>
      </w:tr>
      <w:tr w:rsidR="00815C6A" w:rsidRPr="00A85275" w:rsidTr="000C2E70">
        <w:trPr>
          <w:trHeight w:val="2346"/>
        </w:trPr>
        <w:tc>
          <w:tcPr>
            <w:tcW w:w="333" w:type="pct"/>
            <w:vMerge w:val="restart"/>
            <w:shd w:val="clear" w:color="auto" w:fill="auto"/>
            <w:hideMark/>
          </w:tcPr>
          <w:p w:rsidR="008D6EB0" w:rsidRPr="00337D38" w:rsidRDefault="008D6EB0" w:rsidP="008D6EB0">
            <w:pPr>
              <w:spacing w:after="0" w:line="240" w:lineRule="auto"/>
              <w:jc w:val="center"/>
              <w:rPr>
                <w:rFonts w:ascii="Times New Roman" w:eastAsia="Times New Roman" w:hAnsi="Times New Roman" w:cs="Times New Roman"/>
                <w:sz w:val="24"/>
                <w:lang w:eastAsia="ru-RU"/>
              </w:rPr>
            </w:pPr>
            <w:r w:rsidRPr="00337D38">
              <w:rPr>
                <w:rFonts w:ascii="Times New Roman" w:eastAsia="Times New Roman" w:hAnsi="Times New Roman" w:cs="Times New Roman"/>
                <w:sz w:val="24"/>
                <w:lang w:eastAsia="ru-RU"/>
              </w:rPr>
              <w:lastRenderedPageBreak/>
              <w:t>2</w:t>
            </w:r>
          </w:p>
        </w:tc>
        <w:tc>
          <w:tcPr>
            <w:tcW w:w="480" w:type="pct"/>
            <w:shd w:val="clear" w:color="auto" w:fill="auto"/>
            <w:hideMark/>
          </w:tcPr>
          <w:p w:rsidR="008D6EB0" w:rsidRPr="00A85275" w:rsidRDefault="008D6EB0" w:rsidP="008D6EB0">
            <w:pPr>
              <w:rPr>
                <w:rFonts w:ascii="Times New Roman" w:hAnsi="Times New Roman" w:cs="Times New Roman"/>
                <w:sz w:val="24"/>
                <w:szCs w:val="24"/>
              </w:rPr>
            </w:pPr>
            <w:r w:rsidRPr="00A85275">
              <w:rPr>
                <w:rFonts w:ascii="Times New Roman" w:hAnsi="Times New Roman" w:cs="Times New Roman"/>
                <w:sz w:val="24"/>
                <w:szCs w:val="24"/>
              </w:rPr>
              <w:t>9211-1-002 Жеміс-көкөніс қоймасының жұмысшысы</w:t>
            </w:r>
          </w:p>
        </w:tc>
        <w:tc>
          <w:tcPr>
            <w:tcW w:w="184" w:type="pct"/>
            <w:vMerge w:val="restart"/>
            <w:shd w:val="clear" w:color="auto" w:fill="auto"/>
            <w:hideMark/>
          </w:tcPr>
          <w:p w:rsidR="008D6EB0" w:rsidRPr="00A85275" w:rsidRDefault="008D6EB0" w:rsidP="008D6EB0">
            <w:pPr>
              <w:spacing w:after="0" w:line="240" w:lineRule="auto"/>
              <w:jc w:val="center"/>
              <w:rPr>
                <w:rFonts w:ascii="Times New Roman" w:eastAsia="Times New Roman" w:hAnsi="Times New Roman" w:cs="Times New Roman"/>
                <w:sz w:val="24"/>
                <w:szCs w:val="24"/>
                <w:lang w:eastAsia="ru-RU"/>
              </w:rPr>
            </w:pPr>
            <w:r w:rsidRPr="00A85275">
              <w:rPr>
                <w:rFonts w:ascii="Times New Roman" w:eastAsia="Times New Roman" w:hAnsi="Times New Roman" w:cs="Times New Roman"/>
                <w:sz w:val="24"/>
                <w:szCs w:val="24"/>
                <w:lang w:eastAsia="ru-RU"/>
              </w:rPr>
              <w:t>2</w:t>
            </w:r>
          </w:p>
        </w:tc>
        <w:tc>
          <w:tcPr>
            <w:tcW w:w="494" w:type="pct"/>
            <w:vMerge w:val="restart"/>
            <w:shd w:val="clear" w:color="auto" w:fill="auto"/>
            <w:hideMark/>
          </w:tcPr>
          <w:p w:rsidR="008D6EB0" w:rsidRPr="00A85275" w:rsidRDefault="008D6EB0" w:rsidP="008D6EB0">
            <w:pPr>
              <w:spacing w:after="0" w:line="240" w:lineRule="auto"/>
              <w:rPr>
                <w:rFonts w:ascii="Times New Roman" w:eastAsia="Times New Roman" w:hAnsi="Times New Roman" w:cs="Times New Roman"/>
                <w:sz w:val="24"/>
                <w:szCs w:val="24"/>
                <w:lang w:eastAsia="ru-RU"/>
              </w:rPr>
            </w:pPr>
            <w:r w:rsidRPr="00A85275">
              <w:rPr>
                <w:rFonts w:ascii="Times New Roman" w:eastAsia="Times New Roman" w:hAnsi="Times New Roman" w:cs="Times New Roman"/>
                <w:sz w:val="24"/>
                <w:szCs w:val="24"/>
                <w:lang w:eastAsia="ru-RU"/>
              </w:rPr>
              <w:t> </w:t>
            </w:r>
          </w:p>
        </w:tc>
        <w:tc>
          <w:tcPr>
            <w:tcW w:w="384" w:type="pct"/>
            <w:vMerge w:val="restart"/>
            <w:shd w:val="clear" w:color="auto" w:fill="auto"/>
            <w:hideMark/>
          </w:tcPr>
          <w:p w:rsidR="008D6EB0" w:rsidRPr="00A85275" w:rsidRDefault="008D6EB0" w:rsidP="008D6EB0">
            <w:pPr>
              <w:rPr>
                <w:rFonts w:ascii="Times New Roman" w:hAnsi="Times New Roman" w:cs="Times New Roman"/>
                <w:sz w:val="24"/>
                <w:szCs w:val="24"/>
              </w:rPr>
            </w:pPr>
            <w:r w:rsidRPr="00A85275">
              <w:rPr>
                <w:rFonts w:ascii="Times New Roman" w:hAnsi="Times New Roman" w:cs="Times New Roman"/>
                <w:sz w:val="24"/>
                <w:szCs w:val="24"/>
              </w:rPr>
              <w:t>негізгі өндіріс процесіне қатысу</w:t>
            </w:r>
          </w:p>
        </w:tc>
        <w:tc>
          <w:tcPr>
            <w:tcW w:w="1312" w:type="pct"/>
            <w:vMerge w:val="restart"/>
            <w:shd w:val="clear" w:color="auto" w:fill="auto"/>
            <w:hideMark/>
          </w:tcPr>
          <w:p w:rsidR="008D6EB0" w:rsidRPr="00A85275" w:rsidRDefault="008D6EB0" w:rsidP="008D6EB0">
            <w:pPr>
              <w:rPr>
                <w:rFonts w:ascii="Times New Roman" w:hAnsi="Times New Roman" w:cs="Times New Roman"/>
                <w:sz w:val="24"/>
                <w:szCs w:val="24"/>
              </w:rPr>
            </w:pPr>
            <w:r w:rsidRPr="00A85275">
              <w:rPr>
                <w:rFonts w:ascii="Times New Roman" w:hAnsi="Times New Roman" w:cs="Times New Roman"/>
                <w:sz w:val="24"/>
                <w:szCs w:val="24"/>
              </w:rPr>
              <w:t>орындалатын жұмыс мәселелері бойынша әдістемелік және материалдар;</w:t>
            </w:r>
          </w:p>
        </w:tc>
        <w:tc>
          <w:tcPr>
            <w:tcW w:w="1094" w:type="pct"/>
            <w:vMerge w:val="restart"/>
            <w:shd w:val="clear" w:color="auto" w:fill="auto"/>
            <w:hideMark/>
          </w:tcPr>
          <w:p w:rsidR="008D6EB0" w:rsidRPr="00A85275" w:rsidRDefault="008D6EB0" w:rsidP="008D6EB0">
            <w:pPr>
              <w:rPr>
                <w:rFonts w:ascii="Times New Roman" w:hAnsi="Times New Roman" w:cs="Times New Roman"/>
                <w:sz w:val="24"/>
                <w:szCs w:val="24"/>
              </w:rPr>
            </w:pPr>
            <w:r w:rsidRPr="00A85275">
              <w:rPr>
                <w:rFonts w:ascii="Times New Roman" w:hAnsi="Times New Roman" w:cs="Times New Roman"/>
                <w:sz w:val="24"/>
                <w:szCs w:val="24"/>
              </w:rPr>
              <w:t>− Өнімді өндіру және басқару үшін фермерлермен, скиперлермен немесе тәуелсіз меншік иелерімен келісім-шарт жасау;</w:t>
            </w:r>
          </w:p>
        </w:tc>
        <w:tc>
          <w:tcPr>
            <w:tcW w:w="719" w:type="pct"/>
            <w:vMerge w:val="restart"/>
            <w:shd w:val="clear" w:color="auto" w:fill="auto"/>
            <w:hideMark/>
          </w:tcPr>
          <w:p w:rsidR="008D6EB0" w:rsidRPr="00A85275" w:rsidRDefault="008D6EB0" w:rsidP="008D6EB0">
            <w:pPr>
              <w:rPr>
                <w:rFonts w:ascii="Times New Roman" w:hAnsi="Times New Roman" w:cs="Times New Roman"/>
                <w:sz w:val="24"/>
                <w:szCs w:val="24"/>
              </w:rPr>
            </w:pPr>
            <w:r w:rsidRPr="00A85275">
              <w:rPr>
                <w:rFonts w:ascii="Times New Roman" w:hAnsi="Times New Roman" w:cs="Times New Roman"/>
                <w:sz w:val="24"/>
                <w:szCs w:val="24"/>
              </w:rPr>
              <w:t>орындаушылық, топта жұмыс істей білу, коммуникативтілік, жұмыс нәтижесіне жауапкершілік</w:t>
            </w:r>
          </w:p>
        </w:tc>
      </w:tr>
      <w:tr w:rsidR="00815C6A" w:rsidRPr="00A85275" w:rsidTr="000C2E70">
        <w:trPr>
          <w:trHeight w:val="57"/>
        </w:trPr>
        <w:tc>
          <w:tcPr>
            <w:tcW w:w="333"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80" w:type="pct"/>
            <w:shd w:val="clear" w:color="auto" w:fill="auto"/>
            <w:hideMark/>
          </w:tcPr>
          <w:p w:rsidR="008D6EB0" w:rsidRPr="00A85275" w:rsidRDefault="008D6EB0" w:rsidP="008D6EB0">
            <w:pPr>
              <w:rPr>
                <w:rFonts w:ascii="Times New Roman" w:hAnsi="Times New Roman" w:cs="Times New Roman"/>
                <w:sz w:val="24"/>
                <w:szCs w:val="24"/>
              </w:rPr>
            </w:pPr>
            <w:r w:rsidRPr="00A85275">
              <w:rPr>
                <w:rFonts w:ascii="Times New Roman" w:hAnsi="Times New Roman" w:cs="Times New Roman"/>
                <w:sz w:val="24"/>
                <w:szCs w:val="24"/>
              </w:rPr>
              <w:t>9211-1-003 Жасыл темекі өңдеуші қызметкер</w:t>
            </w:r>
          </w:p>
        </w:tc>
        <w:tc>
          <w:tcPr>
            <w:tcW w:w="184" w:type="pct"/>
            <w:vMerge/>
            <w:vAlign w:val="center"/>
            <w:hideMark/>
          </w:tcPr>
          <w:p w:rsidR="008D6EB0" w:rsidRPr="00A85275" w:rsidRDefault="008D6EB0" w:rsidP="008D6EB0">
            <w:pPr>
              <w:spacing w:after="0" w:line="240" w:lineRule="auto"/>
              <w:rPr>
                <w:rFonts w:ascii="Times New Roman" w:eastAsia="Times New Roman" w:hAnsi="Times New Roman" w:cs="Times New Roman"/>
                <w:sz w:val="24"/>
                <w:szCs w:val="24"/>
                <w:lang w:eastAsia="ru-RU"/>
              </w:rPr>
            </w:pPr>
          </w:p>
        </w:tc>
        <w:tc>
          <w:tcPr>
            <w:tcW w:w="494" w:type="pct"/>
            <w:vMerge/>
            <w:vAlign w:val="center"/>
            <w:hideMark/>
          </w:tcPr>
          <w:p w:rsidR="008D6EB0" w:rsidRPr="00A85275" w:rsidRDefault="008D6EB0" w:rsidP="008D6EB0">
            <w:pPr>
              <w:spacing w:after="0" w:line="240" w:lineRule="auto"/>
              <w:rPr>
                <w:rFonts w:ascii="Times New Roman" w:eastAsia="Times New Roman" w:hAnsi="Times New Roman" w:cs="Times New Roman"/>
                <w:sz w:val="24"/>
                <w:szCs w:val="24"/>
                <w:lang w:eastAsia="ru-RU"/>
              </w:rPr>
            </w:pPr>
          </w:p>
        </w:tc>
        <w:tc>
          <w:tcPr>
            <w:tcW w:w="384" w:type="pct"/>
            <w:vMerge/>
            <w:vAlign w:val="center"/>
            <w:hideMark/>
          </w:tcPr>
          <w:p w:rsidR="008D6EB0" w:rsidRPr="00A85275" w:rsidRDefault="008D6EB0" w:rsidP="008D6EB0">
            <w:pPr>
              <w:spacing w:after="0" w:line="240" w:lineRule="auto"/>
              <w:rPr>
                <w:rFonts w:ascii="Times New Roman" w:eastAsia="Times New Roman" w:hAnsi="Times New Roman" w:cs="Times New Roman"/>
                <w:sz w:val="24"/>
                <w:szCs w:val="24"/>
                <w:lang w:eastAsia="ru-RU"/>
              </w:rPr>
            </w:pPr>
          </w:p>
        </w:tc>
        <w:tc>
          <w:tcPr>
            <w:tcW w:w="1312" w:type="pct"/>
            <w:vMerge/>
            <w:vAlign w:val="center"/>
            <w:hideMark/>
          </w:tcPr>
          <w:p w:rsidR="008D6EB0" w:rsidRPr="00A85275" w:rsidRDefault="008D6EB0" w:rsidP="008D6EB0">
            <w:pPr>
              <w:spacing w:after="0" w:line="240" w:lineRule="auto"/>
              <w:rPr>
                <w:rFonts w:ascii="Times New Roman" w:eastAsia="Times New Roman" w:hAnsi="Times New Roman" w:cs="Times New Roman"/>
                <w:sz w:val="24"/>
                <w:szCs w:val="24"/>
                <w:lang w:eastAsia="ru-RU"/>
              </w:rPr>
            </w:pPr>
          </w:p>
        </w:tc>
        <w:tc>
          <w:tcPr>
            <w:tcW w:w="1094" w:type="pct"/>
            <w:vMerge/>
            <w:vAlign w:val="center"/>
            <w:hideMark/>
          </w:tcPr>
          <w:p w:rsidR="008D6EB0" w:rsidRPr="00A85275" w:rsidRDefault="008D6EB0" w:rsidP="008D6EB0">
            <w:pPr>
              <w:spacing w:after="0" w:line="240" w:lineRule="auto"/>
              <w:rPr>
                <w:rFonts w:ascii="Times New Roman" w:eastAsia="Times New Roman" w:hAnsi="Times New Roman" w:cs="Times New Roman"/>
                <w:sz w:val="24"/>
                <w:szCs w:val="24"/>
                <w:lang w:eastAsia="ru-RU"/>
              </w:rPr>
            </w:pPr>
          </w:p>
        </w:tc>
        <w:tc>
          <w:tcPr>
            <w:tcW w:w="719" w:type="pct"/>
            <w:vMerge/>
            <w:vAlign w:val="center"/>
            <w:hideMark/>
          </w:tcPr>
          <w:p w:rsidR="008D6EB0" w:rsidRPr="00A85275" w:rsidRDefault="008D6EB0" w:rsidP="008D6EB0">
            <w:pPr>
              <w:spacing w:after="0" w:line="240" w:lineRule="auto"/>
              <w:rPr>
                <w:rFonts w:ascii="Times New Roman" w:eastAsia="Times New Roman" w:hAnsi="Times New Roman" w:cs="Times New Roman"/>
                <w:sz w:val="24"/>
                <w:szCs w:val="24"/>
                <w:lang w:eastAsia="ru-RU"/>
              </w:rPr>
            </w:pPr>
          </w:p>
        </w:tc>
      </w:tr>
      <w:tr w:rsidR="008D6EB0" w:rsidRPr="000846CB" w:rsidTr="00815C6A">
        <w:trPr>
          <w:trHeight w:val="57"/>
        </w:trPr>
        <w:tc>
          <w:tcPr>
            <w:tcW w:w="5000" w:type="pct"/>
            <w:gridSpan w:val="8"/>
            <w:shd w:val="clear" w:color="auto" w:fill="auto"/>
            <w:vAlign w:val="center"/>
            <w:hideMark/>
          </w:tcPr>
          <w:p w:rsidR="000C2E70" w:rsidRPr="000C2E70" w:rsidRDefault="008D6EB0" w:rsidP="000C2E70">
            <w:pPr>
              <w:spacing w:after="0" w:line="240" w:lineRule="auto"/>
              <w:jc w:val="center"/>
              <w:rPr>
                <w:rFonts w:ascii="Times New Roman" w:eastAsia="Times New Roman" w:hAnsi="Times New Roman" w:cs="Times New Roman"/>
                <w:b/>
                <w:sz w:val="24"/>
                <w:lang w:eastAsia="ru-RU"/>
              </w:rPr>
            </w:pPr>
            <w:r>
              <w:rPr>
                <w:rFonts w:ascii="Times New Roman" w:eastAsia="Times New Roman" w:hAnsi="Times New Roman" w:cs="Times New Roman"/>
                <w:b/>
                <w:sz w:val="24"/>
                <w:lang w:val="kk-KZ" w:eastAsia="ru-RU"/>
              </w:rPr>
              <w:t xml:space="preserve"> 5-б</w:t>
            </w:r>
            <w:r w:rsidRPr="00E13905">
              <w:rPr>
                <w:rFonts w:ascii="Times New Roman" w:eastAsia="Times New Roman" w:hAnsi="Times New Roman" w:cs="Times New Roman"/>
                <w:b/>
                <w:sz w:val="24"/>
                <w:lang w:eastAsia="ru-RU"/>
              </w:rPr>
              <w:t>өлім. Көмекші процестер</w:t>
            </w:r>
          </w:p>
        </w:tc>
      </w:tr>
      <w:tr w:rsidR="00815C6A" w:rsidRPr="000846CB" w:rsidTr="000C2E70">
        <w:trPr>
          <w:trHeight w:val="57"/>
        </w:trPr>
        <w:tc>
          <w:tcPr>
            <w:tcW w:w="333" w:type="pct"/>
            <w:vMerge w:val="restart"/>
            <w:shd w:val="clear" w:color="auto" w:fill="auto"/>
            <w:hideMark/>
          </w:tcPr>
          <w:p w:rsidR="008D6EB0" w:rsidRPr="00337D38" w:rsidRDefault="008D6EB0" w:rsidP="008D6EB0">
            <w:pPr>
              <w:spacing w:after="0" w:line="240" w:lineRule="auto"/>
              <w:jc w:val="center"/>
              <w:rPr>
                <w:rFonts w:ascii="Times New Roman" w:eastAsia="Times New Roman" w:hAnsi="Times New Roman" w:cs="Times New Roman"/>
                <w:sz w:val="24"/>
                <w:lang w:eastAsia="ru-RU"/>
              </w:rPr>
            </w:pPr>
            <w:r w:rsidRPr="00337D38">
              <w:rPr>
                <w:rFonts w:ascii="Times New Roman" w:eastAsia="Times New Roman" w:hAnsi="Times New Roman" w:cs="Times New Roman"/>
                <w:sz w:val="24"/>
                <w:lang w:eastAsia="ru-RU"/>
              </w:rPr>
              <w:t>8,2</w:t>
            </w:r>
          </w:p>
        </w:tc>
        <w:tc>
          <w:tcPr>
            <w:tcW w:w="480" w:type="pct"/>
            <w:shd w:val="clear" w:color="auto" w:fill="auto"/>
            <w:hideMark/>
          </w:tcPr>
          <w:p w:rsidR="008D6EB0" w:rsidRPr="00E13905" w:rsidRDefault="008D6EB0" w:rsidP="008D6EB0">
            <w:pPr>
              <w:rPr>
                <w:rFonts w:ascii="Times New Roman" w:hAnsi="Times New Roman" w:cs="Times New Roman"/>
                <w:sz w:val="24"/>
                <w:szCs w:val="24"/>
              </w:rPr>
            </w:pPr>
            <w:r w:rsidRPr="00E13905">
              <w:rPr>
                <w:rFonts w:ascii="Times New Roman" w:hAnsi="Times New Roman" w:cs="Times New Roman"/>
                <w:sz w:val="24"/>
                <w:szCs w:val="24"/>
              </w:rPr>
              <w:t>1310-1-014 бас инженер-мелиоратор</w:t>
            </w:r>
          </w:p>
        </w:tc>
        <w:tc>
          <w:tcPr>
            <w:tcW w:w="184" w:type="pct"/>
            <w:vMerge w:val="restart"/>
            <w:shd w:val="clear" w:color="auto" w:fill="auto"/>
            <w:hideMark/>
          </w:tcPr>
          <w:p w:rsidR="008D6EB0" w:rsidRPr="00337D38" w:rsidRDefault="008D6EB0" w:rsidP="008D6EB0">
            <w:pPr>
              <w:spacing w:after="0" w:line="240" w:lineRule="auto"/>
              <w:jc w:val="center"/>
              <w:rPr>
                <w:rFonts w:ascii="Times New Roman" w:eastAsia="Times New Roman" w:hAnsi="Times New Roman" w:cs="Times New Roman"/>
                <w:sz w:val="24"/>
                <w:lang w:eastAsia="ru-RU"/>
              </w:rPr>
            </w:pPr>
            <w:r w:rsidRPr="00337D38">
              <w:rPr>
                <w:rFonts w:ascii="Times New Roman" w:eastAsia="Times New Roman" w:hAnsi="Times New Roman" w:cs="Times New Roman"/>
                <w:sz w:val="24"/>
                <w:lang w:eastAsia="ru-RU"/>
              </w:rPr>
              <w:t>8</w:t>
            </w:r>
          </w:p>
        </w:tc>
        <w:tc>
          <w:tcPr>
            <w:tcW w:w="494" w:type="pct"/>
            <w:vMerge w:val="restart"/>
            <w:shd w:val="clear" w:color="auto" w:fill="auto"/>
            <w:hideMark/>
          </w:tcPr>
          <w:p w:rsidR="008D6EB0" w:rsidRPr="00337D38" w:rsidRDefault="008D6EB0" w:rsidP="008D6EB0">
            <w:pPr>
              <w:spacing w:after="0" w:line="240" w:lineRule="auto"/>
              <w:rPr>
                <w:rFonts w:ascii="Times New Roman" w:eastAsia="Times New Roman" w:hAnsi="Times New Roman" w:cs="Times New Roman"/>
                <w:sz w:val="24"/>
                <w:lang w:eastAsia="ru-RU"/>
              </w:rPr>
            </w:pPr>
            <w:r w:rsidRPr="00E13905">
              <w:rPr>
                <w:rFonts w:ascii="Times New Roman" w:eastAsia="Times New Roman" w:hAnsi="Times New Roman" w:cs="Times New Roman"/>
                <w:sz w:val="24"/>
                <w:lang w:eastAsia="ru-RU"/>
              </w:rPr>
              <w:t>жоспарлау, ұйымдастыру және бақылау, талдау және процестің орындалуын реттеу</w:t>
            </w:r>
          </w:p>
        </w:tc>
        <w:tc>
          <w:tcPr>
            <w:tcW w:w="384" w:type="pct"/>
            <w:vMerge w:val="restart"/>
            <w:shd w:val="clear" w:color="auto" w:fill="auto"/>
            <w:hideMark/>
          </w:tcPr>
          <w:p w:rsidR="008D6EB0" w:rsidRPr="00337D38" w:rsidRDefault="008D6EB0" w:rsidP="008D6EB0">
            <w:pPr>
              <w:spacing w:after="0" w:line="240" w:lineRule="auto"/>
              <w:rPr>
                <w:rFonts w:ascii="Times New Roman" w:eastAsia="Times New Roman" w:hAnsi="Times New Roman" w:cs="Times New Roman"/>
                <w:sz w:val="24"/>
                <w:lang w:eastAsia="ru-RU"/>
              </w:rPr>
            </w:pPr>
            <w:r w:rsidRPr="00E13905">
              <w:rPr>
                <w:rFonts w:ascii="Times New Roman" w:eastAsia="Times New Roman" w:hAnsi="Times New Roman" w:cs="Times New Roman"/>
                <w:sz w:val="24"/>
                <w:lang w:eastAsia="ru-RU"/>
              </w:rPr>
              <w:t>Ұйымның қызметін басқару</w:t>
            </w:r>
          </w:p>
        </w:tc>
        <w:tc>
          <w:tcPr>
            <w:tcW w:w="1312" w:type="pct"/>
            <w:vMerge w:val="restart"/>
            <w:shd w:val="clear" w:color="auto" w:fill="auto"/>
            <w:hideMark/>
          </w:tcPr>
          <w:p w:rsidR="008D6EB0" w:rsidRPr="00337D38" w:rsidRDefault="008D6EB0" w:rsidP="008D6EB0">
            <w:pPr>
              <w:spacing w:after="0" w:line="240" w:lineRule="auto"/>
              <w:rPr>
                <w:rFonts w:ascii="Times New Roman" w:eastAsia="Times New Roman" w:hAnsi="Times New Roman" w:cs="Times New Roman"/>
                <w:sz w:val="24"/>
                <w:lang w:eastAsia="ru-RU"/>
              </w:rPr>
            </w:pPr>
            <w:r w:rsidRPr="00E13905">
              <w:rPr>
                <w:rFonts w:ascii="Times New Roman" w:eastAsia="Times New Roman" w:hAnsi="Times New Roman" w:cs="Times New Roman"/>
                <w:sz w:val="24"/>
                <w:lang w:eastAsia="ru-RU"/>
              </w:rPr>
              <w:t>Қазақстан Республикасының Конституциясын, Қазақстан Республикасының Экологиялық кодексін, «Сыбайлас жемқорлыққа қарсы күрес туралы», «Қазақстан Республикасындағы тіл туралы» Қазақстан Республикасының заңдарын, сондай-ақ ұйымның (саланың) өндірістік-шаруашылық, қаржы-шаруашылық қызметін реттейтін және экономиканың тиісті түрін және экономикалық дамуының басым бағытын айқындайтын Қазақстан Республикасының өзге де заңнамалық және заңға тәуелді нормативтік құқықтық актілері; агроөнеркәсіптік кешен және ұйымның (филиалдың) агроөнеркәсіптік қызмет саласындағы өндірістік қызметі мәселелері бойынша жетекші, нормативтік, нұсқаулық және әдістемелік материалдар; ұйымның (филиалдың) мамандануы мен құрылымының ерекшеліктері; кірістер мен шығыстардың бюджеттік сметасын жасау және келісу тәртібін және ұйымның (филиалдың) кіріс әкелетін қызметінен алынған қаражаттар бойынша кірістер мен шығыстар сметасын, ұйымның (филиалдың) шаруашылық жүргізу және басқару әдістерін, тиісті ауыл шаруашылығы саласындағы ғылыми жетістіктер мен озық тәжірибелерді, еңбек негіздерін, азаматтық, әкімшілік және қылмыстық ұйымның еңбек заңнамасын, іргелі еңбек заңнамасын, ішкі еңбекті қорғау және қылмыстық-атқару заңнамасын, өрт қауіпсіздігі ережелері.</w:t>
            </w:r>
          </w:p>
        </w:tc>
        <w:tc>
          <w:tcPr>
            <w:tcW w:w="1094" w:type="pct"/>
            <w:vMerge w:val="restart"/>
            <w:shd w:val="clear" w:color="auto" w:fill="auto"/>
            <w:hideMark/>
          </w:tcPr>
          <w:p w:rsidR="008D6EB0" w:rsidRPr="00E13905" w:rsidRDefault="008D6EB0" w:rsidP="008D6EB0">
            <w:pPr>
              <w:spacing w:after="0" w:line="240" w:lineRule="auto"/>
              <w:rPr>
                <w:rFonts w:ascii="Times New Roman" w:eastAsia="Times New Roman" w:hAnsi="Times New Roman" w:cs="Times New Roman"/>
                <w:sz w:val="24"/>
                <w:lang w:eastAsia="ru-RU"/>
              </w:rPr>
            </w:pPr>
            <w:r w:rsidRPr="00E13905">
              <w:rPr>
                <w:rFonts w:ascii="Times New Roman" w:eastAsia="Times New Roman" w:hAnsi="Times New Roman" w:cs="Times New Roman"/>
                <w:sz w:val="24"/>
                <w:lang w:eastAsia="ru-RU"/>
              </w:rPr>
              <w:t>− Келісімшарт талаптары мен нарық сұранысын қанағаттандыру үшін маркетингтік іс-шараларды бақылау және өндірісті жоспарлау;</w:t>
            </w:r>
          </w:p>
          <w:p w:rsidR="008D6EB0" w:rsidRPr="00E13905" w:rsidRDefault="008D6EB0" w:rsidP="008D6EB0">
            <w:pPr>
              <w:spacing w:after="0" w:line="240" w:lineRule="auto"/>
              <w:rPr>
                <w:rFonts w:ascii="Times New Roman" w:eastAsia="Times New Roman" w:hAnsi="Times New Roman" w:cs="Times New Roman"/>
                <w:sz w:val="24"/>
                <w:lang w:eastAsia="ru-RU"/>
              </w:rPr>
            </w:pPr>
            <w:r w:rsidRPr="00E13905">
              <w:rPr>
                <w:rFonts w:ascii="Times New Roman" w:eastAsia="Times New Roman" w:hAnsi="Times New Roman" w:cs="Times New Roman"/>
                <w:sz w:val="24"/>
                <w:lang w:eastAsia="ru-RU"/>
              </w:rPr>
              <w:t>− Бюджеттерді әзірлеу және басқару, өндіріс көлемі мен шығындарды бақылау, шаруашылықты басқару тәжірибесіне қатысты ақпаратты құжаттау және қаржылық және операциялық есептерді дайындау;</w:t>
            </w:r>
          </w:p>
          <w:p w:rsidR="008D6EB0" w:rsidRPr="00E13905" w:rsidRDefault="008D6EB0" w:rsidP="008D6EB0">
            <w:pPr>
              <w:spacing w:after="0" w:line="240" w:lineRule="auto"/>
              <w:rPr>
                <w:rFonts w:ascii="Times New Roman" w:eastAsia="Times New Roman" w:hAnsi="Times New Roman" w:cs="Times New Roman"/>
                <w:sz w:val="24"/>
                <w:lang w:eastAsia="ru-RU"/>
              </w:rPr>
            </w:pPr>
            <w:r w:rsidRPr="00E13905">
              <w:rPr>
                <w:rFonts w:ascii="Times New Roman" w:eastAsia="Times New Roman" w:hAnsi="Times New Roman" w:cs="Times New Roman"/>
                <w:sz w:val="24"/>
                <w:lang w:eastAsia="ru-RU"/>
              </w:rPr>
              <w:t>− Дақылдарды сатуды ұйымдастыру үшін сатып алушылармен келіссөздер жүргізу;</w:t>
            </w:r>
          </w:p>
          <w:p w:rsidR="008D6EB0" w:rsidRPr="00E13905" w:rsidRDefault="008D6EB0" w:rsidP="008D6EB0">
            <w:pPr>
              <w:spacing w:after="0" w:line="240" w:lineRule="auto"/>
              <w:rPr>
                <w:rFonts w:ascii="Times New Roman" w:eastAsia="Times New Roman" w:hAnsi="Times New Roman" w:cs="Times New Roman"/>
                <w:sz w:val="24"/>
                <w:lang w:eastAsia="ru-RU"/>
              </w:rPr>
            </w:pPr>
            <w:r w:rsidRPr="00E13905">
              <w:rPr>
                <w:rFonts w:ascii="Times New Roman" w:eastAsia="Times New Roman" w:hAnsi="Times New Roman" w:cs="Times New Roman"/>
                <w:sz w:val="24"/>
                <w:lang w:eastAsia="ru-RU"/>
              </w:rPr>
              <w:t>− фермерлермен, скиперлермен немесе тәуелсіз меншік иелерімен өндіріс пен өндірісті басқаруға келісім-шарт;</w:t>
            </w:r>
          </w:p>
          <w:p w:rsidR="008D6EB0" w:rsidRPr="00E13905" w:rsidRDefault="008D6EB0" w:rsidP="008D6EB0">
            <w:pPr>
              <w:spacing w:after="0" w:line="240" w:lineRule="auto"/>
              <w:rPr>
                <w:rFonts w:ascii="Times New Roman" w:eastAsia="Times New Roman" w:hAnsi="Times New Roman" w:cs="Times New Roman"/>
                <w:sz w:val="24"/>
                <w:lang w:eastAsia="ru-RU"/>
              </w:rPr>
            </w:pPr>
            <w:r w:rsidRPr="00E13905">
              <w:rPr>
                <w:rFonts w:ascii="Times New Roman" w:eastAsia="Times New Roman" w:hAnsi="Times New Roman" w:cs="Times New Roman"/>
                <w:sz w:val="24"/>
                <w:lang w:eastAsia="ru-RU"/>
              </w:rPr>
              <w:t>− Максималды өнім алу үшін қажетті тыңайтқыштардың түрлері мен мөлшерін анықтау үшін топырақты сынауды ұйымдастыру;</w:t>
            </w:r>
          </w:p>
          <w:p w:rsidR="008D6EB0" w:rsidRPr="00E13905" w:rsidRDefault="008D6EB0" w:rsidP="008D6EB0">
            <w:pPr>
              <w:spacing w:after="0" w:line="240" w:lineRule="auto"/>
              <w:rPr>
                <w:rFonts w:ascii="Times New Roman" w:eastAsia="Times New Roman" w:hAnsi="Times New Roman" w:cs="Times New Roman"/>
                <w:sz w:val="24"/>
                <w:lang w:eastAsia="ru-RU"/>
              </w:rPr>
            </w:pPr>
            <w:r w:rsidRPr="00E13905">
              <w:rPr>
                <w:rFonts w:ascii="Times New Roman" w:eastAsia="Times New Roman" w:hAnsi="Times New Roman" w:cs="Times New Roman"/>
                <w:sz w:val="24"/>
                <w:lang w:eastAsia="ru-RU"/>
              </w:rPr>
              <w:t>− Жұмыс түрлерін, мөлшерлемелерін және ретін жоспарлау; машиналарды, жабдықтарды және жабдықтарды сатып алу;</w:t>
            </w:r>
          </w:p>
          <w:p w:rsidR="008D6EB0" w:rsidRPr="00E13905" w:rsidRDefault="008D6EB0" w:rsidP="008D6EB0">
            <w:pPr>
              <w:spacing w:after="0" w:line="240" w:lineRule="auto"/>
              <w:rPr>
                <w:rFonts w:ascii="Times New Roman" w:eastAsia="Times New Roman" w:hAnsi="Times New Roman" w:cs="Times New Roman"/>
                <w:sz w:val="24"/>
                <w:lang w:eastAsia="ru-RU"/>
              </w:rPr>
            </w:pPr>
            <w:r w:rsidRPr="00E13905">
              <w:rPr>
                <w:rFonts w:ascii="Times New Roman" w:eastAsia="Times New Roman" w:hAnsi="Times New Roman" w:cs="Times New Roman"/>
                <w:sz w:val="24"/>
                <w:lang w:eastAsia="ru-RU"/>
              </w:rPr>
              <w:t>− Экологиялық токсиндерді, арамшөптерді, зиянкестер мен ауруларды анықтау және бақылау;</w:t>
            </w:r>
          </w:p>
          <w:p w:rsidR="008D6EB0" w:rsidRPr="00E13905" w:rsidRDefault="008D6EB0" w:rsidP="008D6EB0">
            <w:pPr>
              <w:spacing w:after="0" w:line="240" w:lineRule="auto"/>
              <w:rPr>
                <w:rFonts w:ascii="Times New Roman" w:eastAsia="Times New Roman" w:hAnsi="Times New Roman" w:cs="Times New Roman"/>
                <w:sz w:val="24"/>
                <w:lang w:eastAsia="ru-RU"/>
              </w:rPr>
            </w:pPr>
            <w:r w:rsidRPr="00E13905">
              <w:rPr>
                <w:rFonts w:ascii="Times New Roman" w:eastAsia="Times New Roman" w:hAnsi="Times New Roman" w:cs="Times New Roman"/>
                <w:sz w:val="24"/>
                <w:lang w:eastAsia="ru-RU"/>
              </w:rPr>
              <w:t>− Ғимараттарға, су жүйелері мен жабдықтарға қызмет көрсетуді ұйымдастыру;</w:t>
            </w:r>
          </w:p>
          <w:p w:rsidR="008D6EB0" w:rsidRPr="00337D38" w:rsidRDefault="008D6EB0" w:rsidP="008D6EB0">
            <w:pPr>
              <w:spacing w:after="0" w:line="240" w:lineRule="auto"/>
              <w:rPr>
                <w:rFonts w:ascii="Times New Roman" w:eastAsia="Times New Roman" w:hAnsi="Times New Roman" w:cs="Times New Roman"/>
                <w:sz w:val="24"/>
                <w:lang w:eastAsia="ru-RU"/>
              </w:rPr>
            </w:pPr>
            <w:r w:rsidRPr="00E13905">
              <w:rPr>
                <w:rFonts w:ascii="Times New Roman" w:eastAsia="Times New Roman" w:hAnsi="Times New Roman" w:cs="Times New Roman"/>
                <w:sz w:val="24"/>
                <w:lang w:eastAsia="ru-RU"/>
              </w:rPr>
              <w:t>− Жұмысшылар мен мердігерлерді таңдауды, оқытуды және олардың орындалуын бақылау.</w:t>
            </w:r>
          </w:p>
        </w:tc>
        <w:tc>
          <w:tcPr>
            <w:tcW w:w="719" w:type="pct"/>
            <w:vMerge w:val="restart"/>
            <w:shd w:val="clear" w:color="auto" w:fill="auto"/>
            <w:hideMark/>
          </w:tcPr>
          <w:p w:rsidR="008D6EB0" w:rsidRPr="00337D38" w:rsidRDefault="008D6EB0" w:rsidP="008D6EB0">
            <w:pPr>
              <w:spacing w:after="0" w:line="240" w:lineRule="auto"/>
              <w:rPr>
                <w:rFonts w:ascii="Times New Roman" w:eastAsia="Times New Roman" w:hAnsi="Times New Roman" w:cs="Times New Roman"/>
                <w:sz w:val="24"/>
                <w:lang w:eastAsia="ru-RU"/>
              </w:rPr>
            </w:pPr>
            <w:r w:rsidRPr="00E13905">
              <w:rPr>
                <w:rFonts w:ascii="Times New Roman" w:eastAsia="Times New Roman" w:hAnsi="Times New Roman" w:cs="Times New Roman"/>
                <w:sz w:val="24"/>
                <w:lang w:eastAsia="ru-RU"/>
              </w:rPr>
              <w:t>топта жұмыс істей білу, білуге ​​құштарлық, коммуникативті дағдылар, шешім қабылдай білу, ақпаратпен жұмыс істей білу, бастамашылдық пен табандылық.</w:t>
            </w:r>
          </w:p>
        </w:tc>
      </w:tr>
      <w:tr w:rsidR="00815C6A" w:rsidRPr="000846CB" w:rsidTr="000C2E70">
        <w:trPr>
          <w:trHeight w:val="57"/>
        </w:trPr>
        <w:tc>
          <w:tcPr>
            <w:tcW w:w="333"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80" w:type="pct"/>
            <w:shd w:val="clear" w:color="auto" w:fill="auto"/>
            <w:hideMark/>
          </w:tcPr>
          <w:p w:rsidR="008D6EB0" w:rsidRPr="00E13905" w:rsidRDefault="008D6EB0" w:rsidP="008D6EB0">
            <w:pPr>
              <w:rPr>
                <w:rFonts w:ascii="Times New Roman" w:hAnsi="Times New Roman" w:cs="Times New Roman"/>
                <w:sz w:val="24"/>
                <w:szCs w:val="24"/>
              </w:rPr>
            </w:pPr>
            <w:r w:rsidRPr="00E13905">
              <w:rPr>
                <w:rFonts w:ascii="Times New Roman" w:hAnsi="Times New Roman" w:cs="Times New Roman"/>
                <w:sz w:val="24"/>
                <w:szCs w:val="24"/>
              </w:rPr>
              <w:t>1310-1-015 Бас механик (ауыл шаруашылығында)</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80" w:type="pct"/>
            <w:shd w:val="clear" w:color="auto" w:fill="auto"/>
            <w:hideMark/>
          </w:tcPr>
          <w:p w:rsidR="008D6EB0" w:rsidRPr="00E13905" w:rsidRDefault="008D6EB0" w:rsidP="008D6EB0">
            <w:pPr>
              <w:rPr>
                <w:rFonts w:ascii="Times New Roman" w:hAnsi="Times New Roman" w:cs="Times New Roman"/>
                <w:sz w:val="24"/>
                <w:szCs w:val="24"/>
              </w:rPr>
            </w:pPr>
            <w:r w:rsidRPr="00E13905">
              <w:rPr>
                <w:rFonts w:ascii="Times New Roman" w:hAnsi="Times New Roman" w:cs="Times New Roman"/>
                <w:sz w:val="24"/>
                <w:szCs w:val="24"/>
              </w:rPr>
              <w:t>1310-1-008 Бас герболог</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restart"/>
            <w:shd w:val="clear" w:color="auto" w:fill="auto"/>
            <w:hideMark/>
          </w:tcPr>
          <w:p w:rsidR="008D6EB0" w:rsidRPr="00D27408" w:rsidRDefault="008D6EB0" w:rsidP="008D6EB0">
            <w:pPr>
              <w:spacing w:after="0" w:line="240" w:lineRule="auto"/>
              <w:jc w:val="center"/>
              <w:rPr>
                <w:rFonts w:ascii="Times New Roman" w:eastAsia="Times New Roman" w:hAnsi="Times New Roman" w:cs="Times New Roman"/>
                <w:sz w:val="24"/>
                <w:szCs w:val="24"/>
                <w:lang w:eastAsia="ru-RU"/>
              </w:rPr>
            </w:pPr>
            <w:r w:rsidRPr="00D27408">
              <w:rPr>
                <w:rFonts w:ascii="Times New Roman" w:eastAsia="Times New Roman" w:hAnsi="Times New Roman" w:cs="Times New Roman"/>
                <w:sz w:val="24"/>
                <w:szCs w:val="24"/>
                <w:lang w:eastAsia="ru-RU"/>
              </w:rPr>
              <w:t>7,2</w:t>
            </w:r>
          </w:p>
        </w:tc>
        <w:tc>
          <w:tcPr>
            <w:tcW w:w="480" w:type="pct"/>
            <w:shd w:val="clear" w:color="auto" w:fill="auto"/>
            <w:hideMark/>
          </w:tcPr>
          <w:p w:rsidR="008D6EB0" w:rsidRPr="00D27408" w:rsidRDefault="008D6EB0" w:rsidP="008D6EB0">
            <w:pPr>
              <w:rPr>
                <w:rFonts w:ascii="Times New Roman" w:hAnsi="Times New Roman" w:cs="Times New Roman"/>
                <w:sz w:val="24"/>
                <w:szCs w:val="24"/>
              </w:rPr>
            </w:pPr>
            <w:r w:rsidRPr="00D27408">
              <w:rPr>
                <w:rFonts w:ascii="Times New Roman" w:hAnsi="Times New Roman" w:cs="Times New Roman"/>
                <w:sz w:val="24"/>
                <w:szCs w:val="24"/>
              </w:rPr>
              <w:t>1310-1-030 Станция меңгерушісі (ауыл шаруашылығында)</w:t>
            </w:r>
          </w:p>
        </w:tc>
        <w:tc>
          <w:tcPr>
            <w:tcW w:w="184" w:type="pct"/>
            <w:vMerge w:val="restart"/>
            <w:shd w:val="clear" w:color="auto" w:fill="auto"/>
            <w:hideMark/>
          </w:tcPr>
          <w:p w:rsidR="008D6EB0" w:rsidRPr="00337D38" w:rsidRDefault="008D6EB0" w:rsidP="008D6EB0">
            <w:pPr>
              <w:spacing w:after="0" w:line="240" w:lineRule="auto"/>
              <w:jc w:val="center"/>
              <w:rPr>
                <w:rFonts w:ascii="Times New Roman" w:eastAsia="Times New Roman" w:hAnsi="Times New Roman" w:cs="Times New Roman"/>
                <w:sz w:val="24"/>
                <w:lang w:eastAsia="ru-RU"/>
              </w:rPr>
            </w:pPr>
            <w:r w:rsidRPr="00337D38">
              <w:rPr>
                <w:rFonts w:ascii="Times New Roman" w:eastAsia="Times New Roman" w:hAnsi="Times New Roman" w:cs="Times New Roman"/>
                <w:sz w:val="24"/>
                <w:lang w:eastAsia="ru-RU"/>
              </w:rPr>
              <w:t>7</w:t>
            </w:r>
          </w:p>
        </w:tc>
        <w:tc>
          <w:tcPr>
            <w:tcW w:w="494" w:type="pct"/>
            <w:vMerge w:val="restart"/>
            <w:shd w:val="clear" w:color="auto" w:fill="auto"/>
            <w:hideMark/>
          </w:tcPr>
          <w:p w:rsidR="008D6EB0" w:rsidRPr="00337D38" w:rsidRDefault="008D6EB0" w:rsidP="008D6EB0">
            <w:pPr>
              <w:spacing w:after="0" w:line="240" w:lineRule="auto"/>
              <w:rPr>
                <w:rFonts w:ascii="Times New Roman" w:eastAsia="Times New Roman" w:hAnsi="Times New Roman" w:cs="Times New Roman"/>
                <w:sz w:val="24"/>
                <w:lang w:eastAsia="ru-RU"/>
              </w:rPr>
            </w:pPr>
            <w:r w:rsidRPr="00D27408">
              <w:rPr>
                <w:rFonts w:ascii="Times New Roman" w:eastAsia="Times New Roman" w:hAnsi="Times New Roman" w:cs="Times New Roman"/>
                <w:sz w:val="24"/>
                <w:lang w:eastAsia="ru-RU"/>
              </w:rPr>
              <w:t>жоспарлау, ұйымдастыру және бақылау, талдау және процестің орындалуын реттеу</w:t>
            </w:r>
          </w:p>
        </w:tc>
        <w:tc>
          <w:tcPr>
            <w:tcW w:w="384" w:type="pct"/>
            <w:vMerge w:val="restart"/>
            <w:shd w:val="clear" w:color="auto" w:fill="auto"/>
            <w:hideMark/>
          </w:tcPr>
          <w:p w:rsidR="008D6EB0" w:rsidRPr="00337D38" w:rsidRDefault="008D6EB0" w:rsidP="008D6EB0">
            <w:pPr>
              <w:spacing w:after="0" w:line="240" w:lineRule="auto"/>
              <w:rPr>
                <w:rFonts w:ascii="Times New Roman" w:eastAsia="Times New Roman" w:hAnsi="Times New Roman" w:cs="Times New Roman"/>
                <w:sz w:val="24"/>
                <w:lang w:eastAsia="ru-RU"/>
              </w:rPr>
            </w:pPr>
            <w:r w:rsidRPr="00D27408">
              <w:rPr>
                <w:rFonts w:ascii="Times New Roman" w:eastAsia="Times New Roman" w:hAnsi="Times New Roman" w:cs="Times New Roman"/>
                <w:sz w:val="24"/>
                <w:lang w:eastAsia="ru-RU"/>
              </w:rPr>
              <w:t>Ұйымның қызметін басқару</w:t>
            </w:r>
          </w:p>
        </w:tc>
        <w:tc>
          <w:tcPr>
            <w:tcW w:w="1312" w:type="pct"/>
            <w:vMerge w:val="restart"/>
            <w:shd w:val="clear" w:color="auto" w:fill="auto"/>
            <w:hideMark/>
          </w:tcPr>
          <w:p w:rsidR="008D6EB0" w:rsidRPr="00337D38" w:rsidRDefault="008D6EB0" w:rsidP="008D6EB0">
            <w:pPr>
              <w:spacing w:after="0" w:line="240" w:lineRule="auto"/>
              <w:rPr>
                <w:rFonts w:ascii="Times New Roman" w:eastAsia="Times New Roman" w:hAnsi="Times New Roman" w:cs="Times New Roman"/>
                <w:sz w:val="24"/>
                <w:lang w:eastAsia="ru-RU"/>
              </w:rPr>
            </w:pPr>
            <w:r w:rsidRPr="00D27408">
              <w:rPr>
                <w:rFonts w:ascii="Times New Roman" w:eastAsia="Times New Roman" w:hAnsi="Times New Roman" w:cs="Times New Roman"/>
                <w:sz w:val="24"/>
                <w:lang w:eastAsia="ru-RU"/>
              </w:rPr>
              <w:t xml:space="preserve">Қазақстан Республикасының Конституциясын, Қазақстан Республикасының Экологиялық кодексін, Қазақстан Республикасының «Сыбайлас жемқорлыққа қарсы күрес туралы», «Қазақстан Республикасындағы тіл туралы» заңдарын, сондай-ақ бөлімшенің (ұйымның) қызметін реттейтін Қазақстан Республикасының өзге де заңнамалық және заңға тәуелді нормативтік құқықтық актілері, қызметтің объективтік бағыттарына негізделген ғылыми-практикалық және ғылыми-практикалық мәселелер. бөлімшенің, сондай-ақ негізгі қызметіне қатысты, </w:t>
            </w:r>
            <w:r w:rsidRPr="00D27408">
              <w:rPr>
                <w:rFonts w:ascii="Times New Roman" w:eastAsia="Times New Roman" w:hAnsi="Times New Roman" w:cs="Times New Roman"/>
                <w:sz w:val="24"/>
                <w:lang w:eastAsia="ru-RU"/>
              </w:rPr>
              <w:lastRenderedPageBreak/>
              <w:t>бөлімшенің құзыретіне кіретін мәселелерді шешудегі отандық және шетелдік тәжірибе, еңбек, азаматтық, әкімшілік және қылмыстық заңнама, экономика, еңбекті ұйымдастыру және басқару негіздері, қазіргі заманғы байланыс және байланыс құралдары, есептеу техникасы, оларды пайдалану ережелері, ішкі еңбек тәртібі, еңбекті қорғау және өрт қауіпсіздігі талаптары.</w:t>
            </w:r>
          </w:p>
        </w:tc>
        <w:tc>
          <w:tcPr>
            <w:tcW w:w="1094" w:type="pct"/>
            <w:vMerge w:val="restart"/>
            <w:shd w:val="clear" w:color="auto" w:fill="auto"/>
            <w:hideMark/>
          </w:tcPr>
          <w:p w:rsidR="008D6EB0" w:rsidRPr="00D27408" w:rsidRDefault="008D6EB0" w:rsidP="008D6EB0">
            <w:pPr>
              <w:spacing w:after="0" w:line="240" w:lineRule="auto"/>
              <w:rPr>
                <w:rFonts w:ascii="Times New Roman" w:eastAsia="Times New Roman" w:hAnsi="Times New Roman" w:cs="Times New Roman"/>
                <w:sz w:val="24"/>
                <w:lang w:eastAsia="ru-RU"/>
              </w:rPr>
            </w:pPr>
            <w:r w:rsidRPr="00D27408">
              <w:rPr>
                <w:rFonts w:ascii="Times New Roman" w:eastAsia="Times New Roman" w:hAnsi="Times New Roman" w:cs="Times New Roman"/>
                <w:sz w:val="24"/>
                <w:lang w:eastAsia="ru-RU"/>
              </w:rPr>
              <w:lastRenderedPageBreak/>
              <w:t>− Келісімшарт талаптары мен нарық сұранысын қанағаттандыру үшін маркетингтік іс-шараларды бақылау және өндірісті жоспарлау;</w:t>
            </w:r>
          </w:p>
          <w:p w:rsidR="008D6EB0" w:rsidRPr="00D27408" w:rsidRDefault="008D6EB0" w:rsidP="008D6EB0">
            <w:pPr>
              <w:spacing w:after="0" w:line="240" w:lineRule="auto"/>
              <w:rPr>
                <w:rFonts w:ascii="Times New Roman" w:eastAsia="Times New Roman" w:hAnsi="Times New Roman" w:cs="Times New Roman"/>
                <w:sz w:val="24"/>
                <w:lang w:eastAsia="ru-RU"/>
              </w:rPr>
            </w:pPr>
            <w:r w:rsidRPr="00D27408">
              <w:rPr>
                <w:rFonts w:ascii="Times New Roman" w:eastAsia="Times New Roman" w:hAnsi="Times New Roman" w:cs="Times New Roman"/>
                <w:sz w:val="24"/>
                <w:lang w:eastAsia="ru-RU"/>
              </w:rPr>
              <w:t>− Бюджеттерді әзірлеу және басқару, өндіріс көлемі мен шығындарды бақылау, шаруашылықты басқару тәжірибесіне қатысты ақпаратты құжаттау және қаржылық және операциялық есептерді дайындау;</w:t>
            </w:r>
          </w:p>
          <w:p w:rsidR="008D6EB0" w:rsidRPr="00D27408" w:rsidRDefault="008D6EB0" w:rsidP="008D6EB0">
            <w:pPr>
              <w:spacing w:after="0" w:line="240" w:lineRule="auto"/>
              <w:rPr>
                <w:rFonts w:ascii="Times New Roman" w:eastAsia="Times New Roman" w:hAnsi="Times New Roman" w:cs="Times New Roman"/>
                <w:sz w:val="24"/>
                <w:lang w:eastAsia="ru-RU"/>
              </w:rPr>
            </w:pPr>
            <w:r w:rsidRPr="00D27408">
              <w:rPr>
                <w:rFonts w:ascii="Times New Roman" w:eastAsia="Times New Roman" w:hAnsi="Times New Roman" w:cs="Times New Roman"/>
                <w:sz w:val="24"/>
                <w:lang w:eastAsia="ru-RU"/>
              </w:rPr>
              <w:t>− Дақылдарды сатуды ұйымдастыру үшін сатып алушылармен келіссөздер жүргізу;</w:t>
            </w:r>
          </w:p>
          <w:p w:rsidR="008D6EB0" w:rsidRPr="00D27408" w:rsidRDefault="008D6EB0" w:rsidP="008D6EB0">
            <w:pPr>
              <w:spacing w:after="0" w:line="240" w:lineRule="auto"/>
              <w:rPr>
                <w:rFonts w:ascii="Times New Roman" w:eastAsia="Times New Roman" w:hAnsi="Times New Roman" w:cs="Times New Roman"/>
                <w:sz w:val="24"/>
                <w:lang w:eastAsia="ru-RU"/>
              </w:rPr>
            </w:pPr>
            <w:r w:rsidRPr="00D27408">
              <w:rPr>
                <w:rFonts w:ascii="Times New Roman" w:eastAsia="Times New Roman" w:hAnsi="Times New Roman" w:cs="Times New Roman"/>
                <w:sz w:val="24"/>
                <w:lang w:eastAsia="ru-RU"/>
              </w:rPr>
              <w:lastRenderedPageBreak/>
              <w:t>− фермерлермен, скиперлермен немесе тәуелсіз меншік иелерімен өндіріс пен өндірісті басқаруға келісім-шарт;</w:t>
            </w:r>
          </w:p>
          <w:p w:rsidR="008D6EB0" w:rsidRPr="00D27408" w:rsidRDefault="008D6EB0" w:rsidP="008D6EB0">
            <w:pPr>
              <w:spacing w:after="0" w:line="240" w:lineRule="auto"/>
              <w:rPr>
                <w:rFonts w:ascii="Times New Roman" w:eastAsia="Times New Roman" w:hAnsi="Times New Roman" w:cs="Times New Roman"/>
                <w:sz w:val="24"/>
                <w:lang w:eastAsia="ru-RU"/>
              </w:rPr>
            </w:pPr>
            <w:r w:rsidRPr="00D27408">
              <w:rPr>
                <w:rFonts w:ascii="Times New Roman" w:eastAsia="Times New Roman" w:hAnsi="Times New Roman" w:cs="Times New Roman"/>
                <w:sz w:val="24"/>
                <w:lang w:eastAsia="ru-RU"/>
              </w:rPr>
              <w:t>− Максималды өнім алу үшін қажетті тыңайтқыштардың түрлері мен мөлшерін анықтау үшін топырақты сынауды ұйымдастыру;</w:t>
            </w:r>
          </w:p>
          <w:p w:rsidR="008D6EB0" w:rsidRPr="00D27408" w:rsidRDefault="008D6EB0" w:rsidP="008D6EB0">
            <w:pPr>
              <w:spacing w:after="0" w:line="240" w:lineRule="auto"/>
              <w:rPr>
                <w:rFonts w:ascii="Times New Roman" w:eastAsia="Times New Roman" w:hAnsi="Times New Roman" w:cs="Times New Roman"/>
                <w:sz w:val="24"/>
                <w:lang w:eastAsia="ru-RU"/>
              </w:rPr>
            </w:pPr>
            <w:r w:rsidRPr="00D27408">
              <w:rPr>
                <w:rFonts w:ascii="Times New Roman" w:eastAsia="Times New Roman" w:hAnsi="Times New Roman" w:cs="Times New Roman"/>
                <w:sz w:val="24"/>
                <w:lang w:eastAsia="ru-RU"/>
              </w:rPr>
              <w:t>− Жұмыс түрлерін, мөлшерлемелерін және ретін жоспарлау; машиналарды, жабдықтарды және жабдықтарды сатып алу;</w:t>
            </w:r>
          </w:p>
          <w:p w:rsidR="008D6EB0" w:rsidRPr="00D27408" w:rsidRDefault="008D6EB0" w:rsidP="008D6EB0">
            <w:pPr>
              <w:spacing w:after="0" w:line="240" w:lineRule="auto"/>
              <w:rPr>
                <w:rFonts w:ascii="Times New Roman" w:eastAsia="Times New Roman" w:hAnsi="Times New Roman" w:cs="Times New Roman"/>
                <w:sz w:val="24"/>
                <w:lang w:eastAsia="ru-RU"/>
              </w:rPr>
            </w:pPr>
            <w:r w:rsidRPr="00D27408">
              <w:rPr>
                <w:rFonts w:ascii="Times New Roman" w:eastAsia="Times New Roman" w:hAnsi="Times New Roman" w:cs="Times New Roman"/>
                <w:sz w:val="24"/>
                <w:lang w:eastAsia="ru-RU"/>
              </w:rPr>
              <w:t>− Экологиялық токсиндерді, арамшөптерді, зиянкестер мен ауруларды анықтау және бақылау;</w:t>
            </w:r>
          </w:p>
          <w:p w:rsidR="008D6EB0" w:rsidRPr="00D27408" w:rsidRDefault="008D6EB0" w:rsidP="008D6EB0">
            <w:pPr>
              <w:spacing w:after="0" w:line="240" w:lineRule="auto"/>
              <w:rPr>
                <w:rFonts w:ascii="Times New Roman" w:eastAsia="Times New Roman" w:hAnsi="Times New Roman" w:cs="Times New Roman"/>
                <w:sz w:val="24"/>
                <w:lang w:eastAsia="ru-RU"/>
              </w:rPr>
            </w:pPr>
            <w:r w:rsidRPr="00D27408">
              <w:rPr>
                <w:rFonts w:ascii="Times New Roman" w:eastAsia="Times New Roman" w:hAnsi="Times New Roman" w:cs="Times New Roman"/>
                <w:sz w:val="24"/>
                <w:lang w:eastAsia="ru-RU"/>
              </w:rPr>
              <w:t>− Ғимараттарға, су жүйелері мен жабдықтарға қызмет көрсетуді ұйымдастыру;</w:t>
            </w:r>
          </w:p>
          <w:p w:rsidR="008D6EB0" w:rsidRPr="00337D38" w:rsidRDefault="008D6EB0" w:rsidP="008D6EB0">
            <w:pPr>
              <w:spacing w:after="0" w:line="240" w:lineRule="auto"/>
              <w:rPr>
                <w:rFonts w:ascii="Times New Roman" w:eastAsia="Times New Roman" w:hAnsi="Times New Roman" w:cs="Times New Roman"/>
                <w:sz w:val="24"/>
                <w:lang w:eastAsia="ru-RU"/>
              </w:rPr>
            </w:pPr>
            <w:r w:rsidRPr="00D27408">
              <w:rPr>
                <w:rFonts w:ascii="Times New Roman" w:eastAsia="Times New Roman" w:hAnsi="Times New Roman" w:cs="Times New Roman"/>
                <w:sz w:val="24"/>
                <w:lang w:eastAsia="ru-RU"/>
              </w:rPr>
              <w:t>− Жұмысшылар мен мердігерлерді таңдауды, оқытуды және олардың орындалуын бақылау.</w:t>
            </w:r>
          </w:p>
        </w:tc>
        <w:tc>
          <w:tcPr>
            <w:tcW w:w="719" w:type="pct"/>
            <w:vMerge w:val="restart"/>
            <w:shd w:val="clear" w:color="auto" w:fill="auto"/>
            <w:hideMark/>
          </w:tcPr>
          <w:p w:rsidR="008D6EB0" w:rsidRPr="00337D38" w:rsidRDefault="008D6EB0" w:rsidP="008D6EB0">
            <w:pPr>
              <w:spacing w:after="0" w:line="240" w:lineRule="auto"/>
              <w:rPr>
                <w:rFonts w:ascii="Times New Roman" w:eastAsia="Times New Roman" w:hAnsi="Times New Roman" w:cs="Times New Roman"/>
                <w:sz w:val="24"/>
                <w:lang w:eastAsia="ru-RU"/>
              </w:rPr>
            </w:pPr>
            <w:r w:rsidRPr="00D27408">
              <w:rPr>
                <w:rFonts w:ascii="Times New Roman" w:eastAsia="Times New Roman" w:hAnsi="Times New Roman" w:cs="Times New Roman"/>
                <w:sz w:val="24"/>
                <w:lang w:eastAsia="ru-RU"/>
              </w:rPr>
              <w:lastRenderedPageBreak/>
              <w:t>топта жұмыс істей білу, білуге ​​құштарлық, коммуникативті дағдылар, шешім қабылдай білу, ақпаратпен жұмыс істей білу, бастамашылдық пен табандылық.</w:t>
            </w:r>
          </w:p>
        </w:tc>
      </w:tr>
      <w:tr w:rsidR="00815C6A" w:rsidRPr="000846CB" w:rsidTr="000C2E70">
        <w:trPr>
          <w:trHeight w:val="57"/>
        </w:trPr>
        <w:tc>
          <w:tcPr>
            <w:tcW w:w="333" w:type="pct"/>
            <w:vMerge/>
            <w:vAlign w:val="center"/>
            <w:hideMark/>
          </w:tcPr>
          <w:p w:rsidR="008D6EB0" w:rsidRPr="00D27408" w:rsidRDefault="008D6EB0" w:rsidP="008D6EB0">
            <w:pPr>
              <w:spacing w:after="0" w:line="240" w:lineRule="auto"/>
              <w:rPr>
                <w:rFonts w:ascii="Times New Roman" w:eastAsia="Times New Roman" w:hAnsi="Times New Roman" w:cs="Times New Roman"/>
                <w:sz w:val="24"/>
                <w:szCs w:val="24"/>
                <w:lang w:eastAsia="ru-RU"/>
              </w:rPr>
            </w:pPr>
          </w:p>
        </w:tc>
        <w:tc>
          <w:tcPr>
            <w:tcW w:w="480" w:type="pct"/>
            <w:shd w:val="clear" w:color="auto" w:fill="auto"/>
            <w:hideMark/>
          </w:tcPr>
          <w:p w:rsidR="008D6EB0" w:rsidRPr="00D27408" w:rsidRDefault="008D6EB0" w:rsidP="008D6EB0">
            <w:pPr>
              <w:rPr>
                <w:rFonts w:ascii="Times New Roman" w:hAnsi="Times New Roman" w:cs="Times New Roman"/>
                <w:sz w:val="24"/>
                <w:szCs w:val="24"/>
              </w:rPr>
            </w:pPr>
            <w:r w:rsidRPr="00D27408">
              <w:rPr>
                <w:rFonts w:ascii="Times New Roman" w:hAnsi="Times New Roman" w:cs="Times New Roman"/>
                <w:sz w:val="24"/>
                <w:szCs w:val="24"/>
              </w:rPr>
              <w:t xml:space="preserve">1310-1-034 Зертхана меңгерушісі (ауыл </w:t>
            </w:r>
            <w:r w:rsidRPr="00D27408">
              <w:rPr>
                <w:rFonts w:ascii="Times New Roman" w:hAnsi="Times New Roman" w:cs="Times New Roman"/>
                <w:sz w:val="24"/>
                <w:szCs w:val="24"/>
              </w:rPr>
              <w:lastRenderedPageBreak/>
              <w:t>шаруашылығында)</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shd w:val="clear" w:color="auto" w:fill="auto"/>
            <w:hideMark/>
          </w:tcPr>
          <w:p w:rsidR="008D6EB0" w:rsidRPr="00337D38" w:rsidRDefault="008D6EB0" w:rsidP="008D6EB0">
            <w:pPr>
              <w:spacing w:after="0" w:line="240" w:lineRule="auto"/>
              <w:jc w:val="center"/>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7,1</w:t>
            </w:r>
          </w:p>
        </w:tc>
        <w:tc>
          <w:tcPr>
            <w:tcW w:w="480" w:type="pct"/>
            <w:shd w:val="clear" w:color="auto" w:fill="auto"/>
            <w:hideMark/>
          </w:tcPr>
          <w:p w:rsidR="008D6EB0" w:rsidRPr="00337D38" w:rsidRDefault="008D6EB0" w:rsidP="008D6EB0">
            <w:pPr>
              <w:spacing w:after="0" w:line="240" w:lineRule="auto"/>
              <w:rPr>
                <w:rFonts w:ascii="Times New Roman" w:eastAsia="Times New Roman" w:hAnsi="Times New Roman" w:cs="Times New Roman"/>
                <w:sz w:val="24"/>
                <w:lang w:eastAsia="ru-RU"/>
              </w:rPr>
            </w:pPr>
            <w:r w:rsidRPr="00D27408">
              <w:rPr>
                <w:rFonts w:ascii="Times New Roman" w:eastAsia="Times New Roman" w:hAnsi="Times New Roman" w:cs="Times New Roman"/>
                <w:sz w:val="24"/>
                <w:lang w:eastAsia="ru-RU"/>
              </w:rPr>
              <w:t>1310-1-023 Машина алаңының меңгерушісі</w:t>
            </w:r>
          </w:p>
        </w:tc>
        <w:tc>
          <w:tcPr>
            <w:tcW w:w="184" w:type="pct"/>
            <w:shd w:val="clear" w:color="auto" w:fill="auto"/>
            <w:hideMark/>
          </w:tcPr>
          <w:p w:rsidR="008D6EB0" w:rsidRPr="00337D38" w:rsidRDefault="008D6EB0" w:rsidP="008D6EB0">
            <w:pPr>
              <w:spacing w:after="0" w:line="240" w:lineRule="auto"/>
              <w:jc w:val="center"/>
              <w:rPr>
                <w:rFonts w:ascii="Times New Roman" w:eastAsia="Times New Roman" w:hAnsi="Times New Roman" w:cs="Times New Roman"/>
                <w:sz w:val="24"/>
                <w:lang w:eastAsia="ru-RU"/>
              </w:rPr>
            </w:pPr>
            <w:r w:rsidRPr="00337D38">
              <w:rPr>
                <w:rFonts w:ascii="Times New Roman" w:eastAsia="Times New Roman" w:hAnsi="Times New Roman" w:cs="Times New Roman"/>
                <w:sz w:val="24"/>
                <w:lang w:eastAsia="ru-RU"/>
              </w:rPr>
              <w:t>7</w:t>
            </w:r>
          </w:p>
        </w:tc>
        <w:tc>
          <w:tcPr>
            <w:tcW w:w="494" w:type="pct"/>
            <w:shd w:val="clear" w:color="auto" w:fill="auto"/>
            <w:hideMark/>
          </w:tcPr>
          <w:p w:rsidR="008D6EB0" w:rsidRPr="00337D38" w:rsidRDefault="008D6EB0" w:rsidP="008D6EB0">
            <w:pPr>
              <w:spacing w:after="0" w:line="240" w:lineRule="auto"/>
              <w:rPr>
                <w:rFonts w:ascii="Times New Roman" w:eastAsia="Times New Roman" w:hAnsi="Times New Roman" w:cs="Times New Roman"/>
                <w:sz w:val="24"/>
                <w:lang w:eastAsia="ru-RU"/>
              </w:rPr>
            </w:pPr>
            <w:r w:rsidRPr="00D27408">
              <w:rPr>
                <w:rFonts w:ascii="Times New Roman" w:eastAsia="Times New Roman" w:hAnsi="Times New Roman" w:cs="Times New Roman"/>
                <w:sz w:val="24"/>
                <w:lang w:eastAsia="ru-RU"/>
              </w:rPr>
              <w:t>жоспарлау, ұйымдастыру және бақылау, талдау және процестің орындалуын реттеу</w:t>
            </w:r>
          </w:p>
        </w:tc>
        <w:tc>
          <w:tcPr>
            <w:tcW w:w="384" w:type="pct"/>
            <w:shd w:val="clear" w:color="auto" w:fill="auto"/>
            <w:hideMark/>
          </w:tcPr>
          <w:p w:rsidR="008D6EB0" w:rsidRPr="00337D38" w:rsidRDefault="008D6EB0" w:rsidP="008D6EB0">
            <w:pPr>
              <w:spacing w:after="0" w:line="240" w:lineRule="auto"/>
              <w:rPr>
                <w:rFonts w:ascii="Times New Roman" w:eastAsia="Times New Roman" w:hAnsi="Times New Roman" w:cs="Times New Roman"/>
                <w:sz w:val="24"/>
                <w:lang w:eastAsia="ru-RU"/>
              </w:rPr>
            </w:pPr>
            <w:r w:rsidRPr="00D27408">
              <w:rPr>
                <w:rFonts w:ascii="Times New Roman" w:eastAsia="Times New Roman" w:hAnsi="Times New Roman" w:cs="Times New Roman"/>
                <w:sz w:val="24"/>
                <w:lang w:eastAsia="ru-RU"/>
              </w:rPr>
              <w:t>Ұйымның қызметін басқару</w:t>
            </w:r>
          </w:p>
        </w:tc>
        <w:tc>
          <w:tcPr>
            <w:tcW w:w="1312" w:type="pct"/>
            <w:shd w:val="clear" w:color="auto" w:fill="auto"/>
            <w:hideMark/>
          </w:tcPr>
          <w:p w:rsidR="008D6EB0" w:rsidRPr="00337D38" w:rsidRDefault="008D6EB0" w:rsidP="008D6EB0">
            <w:pPr>
              <w:spacing w:after="0" w:line="240" w:lineRule="auto"/>
              <w:rPr>
                <w:rFonts w:ascii="Times New Roman" w:eastAsia="Times New Roman" w:hAnsi="Times New Roman" w:cs="Times New Roman"/>
                <w:sz w:val="24"/>
                <w:lang w:eastAsia="ru-RU"/>
              </w:rPr>
            </w:pPr>
            <w:r w:rsidRPr="00D27408">
              <w:rPr>
                <w:rFonts w:ascii="Times New Roman" w:eastAsia="Times New Roman" w:hAnsi="Times New Roman" w:cs="Times New Roman"/>
                <w:sz w:val="24"/>
                <w:lang w:eastAsia="ru-RU"/>
              </w:rPr>
              <w:t>Қазақстан Республикасының Конституциясын, Қазақстан Республикасының «Сыбайлас жемқорлыққа қарсы күрес туралы», «Қазақстан Республикасындағы тіл туралы» Заңдарын, сондай-ақ Қазақстан Республикасының өзге де заңнамалық және заңға тәуелді нормативтік құқықтық актілерін, жабдықтың қауіпсіздігі және коррозияға қарсы қорғаныс мәселелері бойынша нұсқаулық, нормативтік, нұсқаулық және әдістемелік материалдар, машиналардың қарапайым технологиялық қондырғыларын сақтау, жөндеу, жөндеу техника, агроөнеркәсіп кешеніндегі мемлекеттік техникалық байқау жүйесі, өндірістің, жабдықты жөндеудің және сақтаудың негізгі технологиялық процестері, жөндеу жұмыстарын жоспарлау және машиналарды жөндеуге және сақтауға арналған қаражат шығындары, экономика негіздері, еңбекті ұйымдастыру және басқару, еңбек заңнамасының негіздері, еңбекті қорғау және өрт қауіпсіздігі ережелері мен нормалары.</w:t>
            </w:r>
          </w:p>
        </w:tc>
        <w:tc>
          <w:tcPr>
            <w:tcW w:w="1094" w:type="pct"/>
            <w:shd w:val="clear" w:color="auto" w:fill="auto"/>
            <w:hideMark/>
          </w:tcPr>
          <w:p w:rsidR="008D6EB0" w:rsidRPr="00D27408" w:rsidRDefault="008D6EB0" w:rsidP="008D6EB0">
            <w:pPr>
              <w:spacing w:after="0" w:line="240" w:lineRule="auto"/>
              <w:rPr>
                <w:rFonts w:ascii="Times New Roman" w:eastAsia="Times New Roman" w:hAnsi="Times New Roman" w:cs="Times New Roman"/>
                <w:sz w:val="24"/>
                <w:lang w:eastAsia="ru-RU"/>
              </w:rPr>
            </w:pPr>
            <w:r w:rsidRPr="00D27408">
              <w:rPr>
                <w:rFonts w:ascii="Times New Roman" w:eastAsia="Times New Roman" w:hAnsi="Times New Roman" w:cs="Times New Roman"/>
                <w:sz w:val="24"/>
                <w:lang w:eastAsia="ru-RU"/>
              </w:rPr>
              <w:t>− Келісімшарт талаптары мен нарық сұранысын қанағаттандыру үшін маркетингтік іс-шараларды бақылау және өндірісті жоспарлау;</w:t>
            </w:r>
          </w:p>
          <w:p w:rsidR="008D6EB0" w:rsidRPr="00D27408" w:rsidRDefault="008D6EB0" w:rsidP="008D6EB0">
            <w:pPr>
              <w:spacing w:after="0" w:line="240" w:lineRule="auto"/>
              <w:rPr>
                <w:rFonts w:ascii="Times New Roman" w:eastAsia="Times New Roman" w:hAnsi="Times New Roman" w:cs="Times New Roman"/>
                <w:sz w:val="24"/>
                <w:lang w:eastAsia="ru-RU"/>
              </w:rPr>
            </w:pPr>
            <w:r w:rsidRPr="00D27408">
              <w:rPr>
                <w:rFonts w:ascii="Times New Roman" w:eastAsia="Times New Roman" w:hAnsi="Times New Roman" w:cs="Times New Roman"/>
                <w:sz w:val="24"/>
                <w:lang w:eastAsia="ru-RU"/>
              </w:rPr>
              <w:t>− Бюджеттерді әзірлеу және басқару, өндіріс көлемі мен шығындарды бақылау, шаруашылықты басқару тәжірибесіне қатысты ақпаратты құжаттау және қаржылық және операциялық есептерді дайындау;</w:t>
            </w:r>
          </w:p>
          <w:p w:rsidR="008D6EB0" w:rsidRPr="00D27408" w:rsidRDefault="008D6EB0" w:rsidP="008D6EB0">
            <w:pPr>
              <w:spacing w:after="0" w:line="240" w:lineRule="auto"/>
              <w:rPr>
                <w:rFonts w:ascii="Times New Roman" w:eastAsia="Times New Roman" w:hAnsi="Times New Roman" w:cs="Times New Roman"/>
                <w:sz w:val="24"/>
                <w:lang w:eastAsia="ru-RU"/>
              </w:rPr>
            </w:pPr>
            <w:r w:rsidRPr="00D27408">
              <w:rPr>
                <w:rFonts w:ascii="Times New Roman" w:eastAsia="Times New Roman" w:hAnsi="Times New Roman" w:cs="Times New Roman"/>
                <w:sz w:val="24"/>
                <w:lang w:eastAsia="ru-RU"/>
              </w:rPr>
              <w:t>− Дақылдарды сатуды ұйымдастыру үшін сатып алушылармен келіссөздер жүргізу;</w:t>
            </w:r>
          </w:p>
          <w:p w:rsidR="008D6EB0" w:rsidRPr="00D27408" w:rsidRDefault="008D6EB0" w:rsidP="008D6EB0">
            <w:pPr>
              <w:spacing w:after="0" w:line="240" w:lineRule="auto"/>
              <w:rPr>
                <w:rFonts w:ascii="Times New Roman" w:eastAsia="Times New Roman" w:hAnsi="Times New Roman" w:cs="Times New Roman"/>
                <w:sz w:val="24"/>
                <w:lang w:eastAsia="ru-RU"/>
              </w:rPr>
            </w:pPr>
            <w:r w:rsidRPr="00D27408">
              <w:rPr>
                <w:rFonts w:ascii="Times New Roman" w:eastAsia="Times New Roman" w:hAnsi="Times New Roman" w:cs="Times New Roman"/>
                <w:sz w:val="24"/>
                <w:lang w:eastAsia="ru-RU"/>
              </w:rPr>
              <w:t>− фермерлермен, скиперлермен немесе тәуелсіз меншік иелерімен өндіріс пен өндірісті басқаруға келісім-шарт;</w:t>
            </w:r>
          </w:p>
          <w:p w:rsidR="008D6EB0" w:rsidRPr="00D27408" w:rsidRDefault="008D6EB0" w:rsidP="008D6EB0">
            <w:pPr>
              <w:spacing w:after="0" w:line="240" w:lineRule="auto"/>
              <w:rPr>
                <w:rFonts w:ascii="Times New Roman" w:eastAsia="Times New Roman" w:hAnsi="Times New Roman" w:cs="Times New Roman"/>
                <w:sz w:val="24"/>
                <w:lang w:eastAsia="ru-RU"/>
              </w:rPr>
            </w:pPr>
            <w:r w:rsidRPr="00D27408">
              <w:rPr>
                <w:rFonts w:ascii="Times New Roman" w:eastAsia="Times New Roman" w:hAnsi="Times New Roman" w:cs="Times New Roman"/>
                <w:sz w:val="24"/>
                <w:lang w:eastAsia="ru-RU"/>
              </w:rPr>
              <w:t>− Максималды өнім алу үшін қажетті тыңайтқыштардың түрлері мен мөлшерін анықтау үшін топырақты сынауды ұйымдастыру;</w:t>
            </w:r>
          </w:p>
          <w:p w:rsidR="008D6EB0" w:rsidRPr="00D27408" w:rsidRDefault="008D6EB0" w:rsidP="008D6EB0">
            <w:pPr>
              <w:spacing w:after="0" w:line="240" w:lineRule="auto"/>
              <w:rPr>
                <w:rFonts w:ascii="Times New Roman" w:eastAsia="Times New Roman" w:hAnsi="Times New Roman" w:cs="Times New Roman"/>
                <w:sz w:val="24"/>
                <w:lang w:eastAsia="ru-RU"/>
              </w:rPr>
            </w:pPr>
            <w:r w:rsidRPr="00D27408">
              <w:rPr>
                <w:rFonts w:ascii="Times New Roman" w:eastAsia="Times New Roman" w:hAnsi="Times New Roman" w:cs="Times New Roman"/>
                <w:sz w:val="24"/>
                <w:lang w:eastAsia="ru-RU"/>
              </w:rPr>
              <w:t>− Жұмыс түрлерін, мөлшерлемелерін және ретін жоспарлау; машиналарды, жабдықтарды және жабдықтарды сатып алу;</w:t>
            </w:r>
          </w:p>
          <w:p w:rsidR="008D6EB0" w:rsidRPr="00D27408" w:rsidRDefault="008D6EB0" w:rsidP="008D6EB0">
            <w:pPr>
              <w:spacing w:after="0" w:line="240" w:lineRule="auto"/>
              <w:rPr>
                <w:rFonts w:ascii="Times New Roman" w:eastAsia="Times New Roman" w:hAnsi="Times New Roman" w:cs="Times New Roman"/>
                <w:sz w:val="24"/>
                <w:lang w:eastAsia="ru-RU"/>
              </w:rPr>
            </w:pPr>
            <w:r w:rsidRPr="00D27408">
              <w:rPr>
                <w:rFonts w:ascii="Times New Roman" w:eastAsia="Times New Roman" w:hAnsi="Times New Roman" w:cs="Times New Roman"/>
                <w:sz w:val="24"/>
                <w:lang w:eastAsia="ru-RU"/>
              </w:rPr>
              <w:t>− Экологиялық токсиндерді, арамшөптерді, зиянкестер мен ауруларды анықтау және бақылау;</w:t>
            </w:r>
          </w:p>
          <w:p w:rsidR="008D6EB0" w:rsidRPr="00D27408" w:rsidRDefault="008D6EB0" w:rsidP="008D6EB0">
            <w:pPr>
              <w:spacing w:after="0" w:line="240" w:lineRule="auto"/>
              <w:rPr>
                <w:rFonts w:ascii="Times New Roman" w:eastAsia="Times New Roman" w:hAnsi="Times New Roman" w:cs="Times New Roman"/>
                <w:sz w:val="24"/>
                <w:lang w:eastAsia="ru-RU"/>
              </w:rPr>
            </w:pPr>
            <w:r w:rsidRPr="00D27408">
              <w:rPr>
                <w:rFonts w:ascii="Times New Roman" w:eastAsia="Times New Roman" w:hAnsi="Times New Roman" w:cs="Times New Roman"/>
                <w:sz w:val="24"/>
                <w:lang w:eastAsia="ru-RU"/>
              </w:rPr>
              <w:t>− Ғимараттарға, су жүйелері мен жабдықтарға қызмет көрсетуді ұйымдастыру;</w:t>
            </w:r>
          </w:p>
          <w:p w:rsidR="008D6EB0" w:rsidRPr="00337D38" w:rsidRDefault="008D6EB0" w:rsidP="008D6EB0">
            <w:pPr>
              <w:spacing w:after="0" w:line="240" w:lineRule="auto"/>
              <w:rPr>
                <w:rFonts w:ascii="Times New Roman" w:eastAsia="Times New Roman" w:hAnsi="Times New Roman" w:cs="Times New Roman"/>
                <w:sz w:val="24"/>
                <w:lang w:eastAsia="ru-RU"/>
              </w:rPr>
            </w:pPr>
            <w:r w:rsidRPr="00D27408">
              <w:rPr>
                <w:rFonts w:ascii="Times New Roman" w:eastAsia="Times New Roman" w:hAnsi="Times New Roman" w:cs="Times New Roman"/>
                <w:sz w:val="24"/>
                <w:lang w:eastAsia="ru-RU"/>
              </w:rPr>
              <w:t>− Жұмысшылар мен мердігерлерді таңдауды, оқытуды және олардың орындалуын бақылау.</w:t>
            </w:r>
          </w:p>
        </w:tc>
        <w:tc>
          <w:tcPr>
            <w:tcW w:w="719" w:type="pct"/>
            <w:shd w:val="clear" w:color="auto" w:fill="auto"/>
            <w:hideMark/>
          </w:tcPr>
          <w:p w:rsidR="008D6EB0" w:rsidRPr="00337D38" w:rsidRDefault="008D6EB0" w:rsidP="008D6EB0">
            <w:pPr>
              <w:spacing w:after="0" w:line="240" w:lineRule="auto"/>
              <w:rPr>
                <w:rFonts w:ascii="Times New Roman" w:eastAsia="Times New Roman" w:hAnsi="Times New Roman" w:cs="Times New Roman"/>
                <w:sz w:val="24"/>
                <w:lang w:eastAsia="ru-RU"/>
              </w:rPr>
            </w:pPr>
            <w:r w:rsidRPr="00D27408">
              <w:rPr>
                <w:rFonts w:ascii="Times New Roman" w:eastAsia="Times New Roman" w:hAnsi="Times New Roman" w:cs="Times New Roman"/>
                <w:sz w:val="24"/>
                <w:lang w:eastAsia="ru-RU"/>
              </w:rPr>
              <w:t>топта жұмыс істей білу, білуге ​​құштарлық, коммуникативті дағдылар, шешім қабылдай білу, ақпаратпен жұмыс істей білу, бастамашылдық пен табандылық.</w:t>
            </w:r>
          </w:p>
        </w:tc>
      </w:tr>
      <w:tr w:rsidR="00815C6A" w:rsidRPr="000846CB" w:rsidTr="000C2E70">
        <w:trPr>
          <w:trHeight w:val="57"/>
        </w:trPr>
        <w:tc>
          <w:tcPr>
            <w:tcW w:w="333" w:type="pct"/>
            <w:vMerge w:val="restart"/>
            <w:shd w:val="clear" w:color="auto" w:fill="auto"/>
            <w:hideMark/>
          </w:tcPr>
          <w:p w:rsidR="008D6EB0" w:rsidRPr="00337D38" w:rsidRDefault="008D6EB0" w:rsidP="008D6EB0">
            <w:pPr>
              <w:spacing w:after="0" w:line="240" w:lineRule="auto"/>
              <w:jc w:val="center"/>
              <w:rPr>
                <w:rFonts w:ascii="Times New Roman" w:eastAsia="Times New Roman" w:hAnsi="Times New Roman" w:cs="Times New Roman"/>
                <w:sz w:val="24"/>
                <w:lang w:eastAsia="ru-RU"/>
              </w:rPr>
            </w:pPr>
            <w:r w:rsidRPr="00337D38">
              <w:rPr>
                <w:rFonts w:ascii="Times New Roman" w:eastAsia="Times New Roman" w:hAnsi="Times New Roman" w:cs="Times New Roman"/>
                <w:sz w:val="24"/>
                <w:lang w:eastAsia="ru-RU"/>
              </w:rPr>
              <w:t>6</w:t>
            </w:r>
          </w:p>
        </w:tc>
        <w:tc>
          <w:tcPr>
            <w:tcW w:w="480" w:type="pct"/>
            <w:shd w:val="clear" w:color="auto" w:fill="auto"/>
            <w:hideMark/>
          </w:tcPr>
          <w:p w:rsidR="008D6EB0" w:rsidRPr="00D27408" w:rsidRDefault="008D6EB0" w:rsidP="008D6EB0">
            <w:pPr>
              <w:rPr>
                <w:rFonts w:ascii="Times New Roman" w:hAnsi="Times New Roman" w:cs="Times New Roman"/>
                <w:sz w:val="24"/>
                <w:szCs w:val="24"/>
              </w:rPr>
            </w:pPr>
            <w:r w:rsidRPr="00D27408">
              <w:rPr>
                <w:rFonts w:ascii="Times New Roman" w:hAnsi="Times New Roman" w:cs="Times New Roman"/>
                <w:sz w:val="24"/>
                <w:szCs w:val="24"/>
              </w:rPr>
              <w:t>2132-1-003 Суармалы жер және суды пайдалану жөніндегі агроном</w:t>
            </w:r>
          </w:p>
        </w:tc>
        <w:tc>
          <w:tcPr>
            <w:tcW w:w="184" w:type="pct"/>
            <w:vMerge w:val="restart"/>
            <w:shd w:val="clear" w:color="auto" w:fill="auto"/>
            <w:hideMark/>
          </w:tcPr>
          <w:p w:rsidR="008D6EB0" w:rsidRPr="00337D38" w:rsidRDefault="008D6EB0" w:rsidP="008D6EB0">
            <w:pPr>
              <w:spacing w:after="0" w:line="240" w:lineRule="auto"/>
              <w:jc w:val="center"/>
              <w:rPr>
                <w:rFonts w:ascii="Times New Roman" w:eastAsia="Times New Roman" w:hAnsi="Times New Roman" w:cs="Times New Roman"/>
                <w:sz w:val="24"/>
                <w:lang w:eastAsia="ru-RU"/>
              </w:rPr>
            </w:pPr>
            <w:r w:rsidRPr="00337D38">
              <w:rPr>
                <w:rFonts w:ascii="Times New Roman" w:eastAsia="Times New Roman" w:hAnsi="Times New Roman" w:cs="Times New Roman"/>
                <w:sz w:val="24"/>
                <w:lang w:eastAsia="ru-RU"/>
              </w:rPr>
              <w:t>6</w:t>
            </w:r>
          </w:p>
        </w:tc>
        <w:tc>
          <w:tcPr>
            <w:tcW w:w="494" w:type="pct"/>
            <w:vMerge w:val="restart"/>
            <w:shd w:val="clear" w:color="auto" w:fill="auto"/>
            <w:hideMark/>
          </w:tcPr>
          <w:p w:rsidR="008D6EB0" w:rsidRPr="00337D38" w:rsidRDefault="008D6EB0" w:rsidP="008D6EB0">
            <w:pPr>
              <w:spacing w:after="0" w:line="240" w:lineRule="auto"/>
              <w:rPr>
                <w:rFonts w:ascii="Times New Roman" w:eastAsia="Times New Roman" w:hAnsi="Times New Roman" w:cs="Times New Roman"/>
                <w:sz w:val="24"/>
                <w:lang w:eastAsia="ru-RU"/>
              </w:rPr>
            </w:pPr>
            <w:r w:rsidRPr="00D27408">
              <w:rPr>
                <w:rFonts w:ascii="Times New Roman" w:eastAsia="Times New Roman" w:hAnsi="Times New Roman" w:cs="Times New Roman"/>
                <w:sz w:val="24"/>
                <w:lang w:eastAsia="ru-RU"/>
              </w:rPr>
              <w:t>процестердің орындалуын ұйымдастыру және бақылау, талдау және реттеу</w:t>
            </w:r>
          </w:p>
        </w:tc>
        <w:tc>
          <w:tcPr>
            <w:tcW w:w="384" w:type="pct"/>
            <w:vMerge w:val="restart"/>
            <w:shd w:val="clear" w:color="auto" w:fill="auto"/>
            <w:hideMark/>
          </w:tcPr>
          <w:p w:rsidR="008D6EB0" w:rsidRPr="00337D38" w:rsidRDefault="008D6EB0" w:rsidP="008D6EB0">
            <w:pPr>
              <w:spacing w:after="0" w:line="240" w:lineRule="auto"/>
              <w:rPr>
                <w:rFonts w:ascii="Times New Roman" w:eastAsia="Times New Roman" w:hAnsi="Times New Roman" w:cs="Times New Roman"/>
                <w:sz w:val="24"/>
                <w:lang w:eastAsia="ru-RU"/>
              </w:rPr>
            </w:pPr>
            <w:r w:rsidRPr="00D27408">
              <w:rPr>
                <w:rFonts w:ascii="Times New Roman" w:eastAsia="Times New Roman" w:hAnsi="Times New Roman" w:cs="Times New Roman"/>
                <w:sz w:val="24"/>
                <w:lang w:eastAsia="ru-RU"/>
              </w:rPr>
              <w:t>көмекші процесті ұйымдастыру</w:t>
            </w:r>
          </w:p>
        </w:tc>
        <w:tc>
          <w:tcPr>
            <w:tcW w:w="1312" w:type="pct"/>
            <w:vMerge w:val="restart"/>
            <w:shd w:val="clear" w:color="auto" w:fill="auto"/>
            <w:hideMark/>
          </w:tcPr>
          <w:p w:rsidR="008D6EB0" w:rsidRPr="00D27408" w:rsidRDefault="008D6EB0" w:rsidP="008D6EB0">
            <w:pPr>
              <w:spacing w:after="0" w:line="240" w:lineRule="auto"/>
              <w:rPr>
                <w:rFonts w:ascii="Times New Roman" w:eastAsia="Times New Roman" w:hAnsi="Times New Roman" w:cs="Times New Roman"/>
                <w:sz w:val="24"/>
                <w:lang w:eastAsia="ru-RU"/>
              </w:rPr>
            </w:pPr>
            <w:r w:rsidRPr="00D27408">
              <w:rPr>
                <w:rFonts w:ascii="Times New Roman" w:eastAsia="Times New Roman" w:hAnsi="Times New Roman" w:cs="Times New Roman"/>
                <w:sz w:val="24"/>
                <w:lang w:eastAsia="ru-RU"/>
              </w:rPr>
              <w:t xml:space="preserve">Қазақстан Республикасының Конституциясы, Қазақстан Республикасының «Сыбайлас жемқорлыққа қарсы күрес туралы», «Қазақстан Республикасындағы тіл туралы» заңдары, сондай-ақ Қазақстан Республикасының өзге де заңнамалық және заңға тәуелді нормативтік құқықтық актілері, ауыл шаруашылығы кәсіпорнының қызметіне қатысты басшылыққа алынатын, нормативтік, нұсқаулық және </w:t>
            </w:r>
            <w:r w:rsidRPr="00D27408">
              <w:rPr>
                <w:rFonts w:ascii="Times New Roman" w:eastAsia="Times New Roman" w:hAnsi="Times New Roman" w:cs="Times New Roman"/>
                <w:sz w:val="24"/>
                <w:lang w:eastAsia="ru-RU"/>
              </w:rPr>
              <w:lastRenderedPageBreak/>
              <w:t>әдістемелік материалдар, ауыл шаруашылығы өнімдерінің агротехнологиясы мен ағымдағы үлгілері, ауылшаруашылық дақылдарының егістік өнімдерінің стандарты. өсімдік шаруашылығының ғылыми жетістіктері мен озық тәжірибелері, экономика, еңбек және шаруашылық жүргізу негіздері, жер және еңбек заңнамасының негіздері, табиғатты қорғау заңнамасының негіздері, еңбекті қорғау және өрт қауіпсіздігі бойынша ережелер мен нормалар. Қазақстан Республикасының еңбек саласындағы және ұйымның өндірістік-шаруашылық қызметін реттейтін нормативтік құқықтық актілері;</w:t>
            </w:r>
          </w:p>
          <w:p w:rsidR="008D6EB0" w:rsidRPr="00D27408" w:rsidRDefault="008D6EB0" w:rsidP="008D6EB0">
            <w:pPr>
              <w:spacing w:after="0" w:line="240" w:lineRule="auto"/>
              <w:rPr>
                <w:rFonts w:ascii="Times New Roman" w:eastAsia="Times New Roman" w:hAnsi="Times New Roman" w:cs="Times New Roman"/>
                <w:sz w:val="24"/>
                <w:lang w:eastAsia="ru-RU"/>
              </w:rPr>
            </w:pPr>
            <w:r w:rsidRPr="00D27408">
              <w:rPr>
                <w:rFonts w:ascii="Times New Roman" w:eastAsia="Times New Roman" w:hAnsi="Times New Roman" w:cs="Times New Roman"/>
                <w:sz w:val="24"/>
                <w:lang w:eastAsia="ru-RU"/>
              </w:rPr>
              <w:t>орындалған жұмыстар бойынша әдістемелік және материалдар;</w:t>
            </w:r>
          </w:p>
          <w:p w:rsidR="008D6EB0" w:rsidRPr="00D27408" w:rsidRDefault="008D6EB0" w:rsidP="008D6EB0">
            <w:pPr>
              <w:spacing w:after="0" w:line="240" w:lineRule="auto"/>
              <w:rPr>
                <w:rFonts w:ascii="Times New Roman" w:eastAsia="Times New Roman" w:hAnsi="Times New Roman" w:cs="Times New Roman"/>
                <w:sz w:val="24"/>
                <w:lang w:eastAsia="ru-RU"/>
              </w:rPr>
            </w:pPr>
            <w:r w:rsidRPr="00D27408">
              <w:rPr>
                <w:rFonts w:ascii="Times New Roman" w:eastAsia="Times New Roman" w:hAnsi="Times New Roman" w:cs="Times New Roman"/>
                <w:sz w:val="24"/>
                <w:lang w:eastAsia="ru-RU"/>
              </w:rPr>
              <w:t>техникалық даму перспективалары және ұйымның ерекшеліктері (бөлімшелері</w:t>
            </w:r>
          </w:p>
          <w:p w:rsidR="008D6EB0" w:rsidRPr="00D27408" w:rsidRDefault="008D6EB0" w:rsidP="008D6EB0">
            <w:pPr>
              <w:spacing w:after="0" w:line="240" w:lineRule="auto"/>
              <w:rPr>
                <w:rFonts w:ascii="Times New Roman" w:eastAsia="Times New Roman" w:hAnsi="Times New Roman" w:cs="Times New Roman"/>
                <w:sz w:val="24"/>
                <w:lang w:eastAsia="ru-RU"/>
              </w:rPr>
            </w:pPr>
            <w:r w:rsidRPr="00D27408">
              <w:rPr>
                <w:rFonts w:ascii="Times New Roman" w:eastAsia="Times New Roman" w:hAnsi="Times New Roman" w:cs="Times New Roman"/>
                <w:sz w:val="24"/>
                <w:lang w:eastAsia="ru-RU"/>
              </w:rPr>
              <w:t>ұйым);</w:t>
            </w:r>
          </w:p>
          <w:p w:rsidR="008D6EB0" w:rsidRPr="00D27408" w:rsidRDefault="008D6EB0" w:rsidP="008D6EB0">
            <w:pPr>
              <w:spacing w:after="0" w:line="240" w:lineRule="auto"/>
              <w:rPr>
                <w:rFonts w:ascii="Times New Roman" w:eastAsia="Times New Roman" w:hAnsi="Times New Roman" w:cs="Times New Roman"/>
                <w:sz w:val="24"/>
                <w:lang w:eastAsia="ru-RU"/>
              </w:rPr>
            </w:pPr>
            <w:r w:rsidRPr="00D27408">
              <w:rPr>
                <w:rFonts w:ascii="Times New Roman" w:eastAsia="Times New Roman" w:hAnsi="Times New Roman" w:cs="Times New Roman"/>
                <w:sz w:val="24"/>
                <w:lang w:eastAsia="ru-RU"/>
              </w:rPr>
              <w:t>жұмыс принциптері, техникалық сипаттамалары, әзірленген және конструкторлық ерекшеліктері</w:t>
            </w:r>
          </w:p>
          <w:p w:rsidR="008D6EB0" w:rsidRPr="00D27408" w:rsidRDefault="008D6EB0" w:rsidP="008D6EB0">
            <w:pPr>
              <w:spacing w:after="0" w:line="240" w:lineRule="auto"/>
              <w:rPr>
                <w:rFonts w:ascii="Times New Roman" w:eastAsia="Times New Roman" w:hAnsi="Times New Roman" w:cs="Times New Roman"/>
                <w:sz w:val="24"/>
                <w:lang w:eastAsia="ru-RU"/>
              </w:rPr>
            </w:pPr>
            <w:r w:rsidRPr="00D27408">
              <w:rPr>
                <w:rFonts w:ascii="Times New Roman" w:eastAsia="Times New Roman" w:hAnsi="Times New Roman" w:cs="Times New Roman"/>
                <w:sz w:val="24"/>
                <w:lang w:eastAsia="ru-RU"/>
              </w:rPr>
              <w:t>қолданылатын техникалық құралдар, материалдар және олардың қасиеттері;</w:t>
            </w:r>
          </w:p>
          <w:p w:rsidR="008D6EB0" w:rsidRPr="00D27408" w:rsidRDefault="008D6EB0" w:rsidP="008D6EB0">
            <w:pPr>
              <w:spacing w:after="0" w:line="240" w:lineRule="auto"/>
              <w:rPr>
                <w:rFonts w:ascii="Times New Roman" w:eastAsia="Times New Roman" w:hAnsi="Times New Roman" w:cs="Times New Roman"/>
                <w:sz w:val="24"/>
                <w:lang w:eastAsia="ru-RU"/>
              </w:rPr>
            </w:pPr>
            <w:r w:rsidRPr="00D27408">
              <w:rPr>
                <w:rFonts w:ascii="Times New Roman" w:eastAsia="Times New Roman" w:hAnsi="Times New Roman" w:cs="Times New Roman"/>
                <w:sz w:val="24"/>
                <w:lang w:eastAsia="ru-RU"/>
              </w:rPr>
              <w:t>қазіргі заманғы есептеу құралдары, байланыс және коммуникациялар;</w:t>
            </w:r>
          </w:p>
          <w:p w:rsidR="008D6EB0" w:rsidRPr="00D27408" w:rsidRDefault="008D6EB0" w:rsidP="008D6EB0">
            <w:pPr>
              <w:spacing w:after="0" w:line="240" w:lineRule="auto"/>
              <w:rPr>
                <w:rFonts w:ascii="Times New Roman" w:eastAsia="Times New Roman" w:hAnsi="Times New Roman" w:cs="Times New Roman"/>
                <w:sz w:val="24"/>
                <w:lang w:eastAsia="ru-RU"/>
              </w:rPr>
            </w:pPr>
            <w:r w:rsidRPr="00D27408">
              <w:rPr>
                <w:rFonts w:ascii="Times New Roman" w:eastAsia="Times New Roman" w:hAnsi="Times New Roman" w:cs="Times New Roman"/>
                <w:sz w:val="24"/>
                <w:lang w:eastAsia="ru-RU"/>
              </w:rPr>
              <w:t>зерттеу әдістерін, жұмысты орындау ережелері мен шарттарын;</w:t>
            </w:r>
          </w:p>
          <w:p w:rsidR="008D6EB0" w:rsidRPr="00D27408" w:rsidRDefault="008D6EB0" w:rsidP="008D6EB0">
            <w:pPr>
              <w:spacing w:after="0" w:line="240" w:lineRule="auto"/>
              <w:rPr>
                <w:rFonts w:ascii="Times New Roman" w:eastAsia="Times New Roman" w:hAnsi="Times New Roman" w:cs="Times New Roman"/>
                <w:sz w:val="24"/>
                <w:lang w:eastAsia="ru-RU"/>
              </w:rPr>
            </w:pPr>
            <w:r w:rsidRPr="00D27408">
              <w:rPr>
                <w:rFonts w:ascii="Times New Roman" w:eastAsia="Times New Roman" w:hAnsi="Times New Roman" w:cs="Times New Roman"/>
                <w:sz w:val="24"/>
                <w:lang w:eastAsia="ru-RU"/>
              </w:rPr>
              <w:t>техникалық құжаттамаға, материалдар мен бұйымдарға қойылатын негізгі талаптар;</w:t>
            </w:r>
          </w:p>
          <w:p w:rsidR="008D6EB0" w:rsidRPr="00D27408" w:rsidRDefault="008D6EB0" w:rsidP="008D6EB0">
            <w:pPr>
              <w:spacing w:after="0" w:line="240" w:lineRule="auto"/>
              <w:rPr>
                <w:rFonts w:ascii="Times New Roman" w:eastAsia="Times New Roman" w:hAnsi="Times New Roman" w:cs="Times New Roman"/>
                <w:sz w:val="24"/>
                <w:lang w:eastAsia="ru-RU"/>
              </w:rPr>
            </w:pPr>
            <w:r w:rsidRPr="00D27408">
              <w:rPr>
                <w:rFonts w:ascii="Times New Roman" w:eastAsia="Times New Roman" w:hAnsi="Times New Roman" w:cs="Times New Roman"/>
                <w:sz w:val="24"/>
                <w:lang w:eastAsia="ru-RU"/>
              </w:rPr>
              <w:t>қолданыстағы стандарттарды, техникалық шарттарды, ережелерді және дайындау жөніндегі нұсқаулықтарды және</w:t>
            </w:r>
          </w:p>
          <w:p w:rsidR="008D6EB0" w:rsidRPr="00D27408" w:rsidRDefault="008D6EB0" w:rsidP="008D6EB0">
            <w:pPr>
              <w:spacing w:after="0" w:line="240" w:lineRule="auto"/>
              <w:rPr>
                <w:rFonts w:ascii="Times New Roman" w:eastAsia="Times New Roman" w:hAnsi="Times New Roman" w:cs="Times New Roman"/>
                <w:sz w:val="24"/>
                <w:lang w:eastAsia="ru-RU"/>
              </w:rPr>
            </w:pPr>
            <w:r w:rsidRPr="00D27408">
              <w:rPr>
                <w:rFonts w:ascii="Times New Roman" w:eastAsia="Times New Roman" w:hAnsi="Times New Roman" w:cs="Times New Roman"/>
                <w:sz w:val="24"/>
                <w:lang w:eastAsia="ru-RU"/>
              </w:rPr>
              <w:t>техникалық құжаттаманы ресімдеу;</w:t>
            </w:r>
          </w:p>
          <w:p w:rsidR="008D6EB0" w:rsidRPr="00D27408" w:rsidRDefault="008D6EB0" w:rsidP="008D6EB0">
            <w:pPr>
              <w:spacing w:after="0" w:line="240" w:lineRule="auto"/>
              <w:rPr>
                <w:rFonts w:ascii="Times New Roman" w:eastAsia="Times New Roman" w:hAnsi="Times New Roman" w:cs="Times New Roman"/>
                <w:sz w:val="24"/>
                <w:lang w:eastAsia="ru-RU"/>
              </w:rPr>
            </w:pPr>
            <w:r w:rsidRPr="00D27408">
              <w:rPr>
                <w:rFonts w:ascii="Times New Roman" w:eastAsia="Times New Roman" w:hAnsi="Times New Roman" w:cs="Times New Roman"/>
                <w:sz w:val="24"/>
                <w:lang w:eastAsia="ru-RU"/>
              </w:rPr>
              <w:t>техникалық есептерді жүргізу және экономикалық тиімділікті анықтау әдістері</w:t>
            </w:r>
          </w:p>
          <w:p w:rsidR="008D6EB0" w:rsidRPr="00D27408" w:rsidRDefault="008D6EB0" w:rsidP="008D6EB0">
            <w:pPr>
              <w:spacing w:after="0" w:line="240" w:lineRule="auto"/>
              <w:rPr>
                <w:rFonts w:ascii="Times New Roman" w:eastAsia="Times New Roman" w:hAnsi="Times New Roman" w:cs="Times New Roman"/>
                <w:sz w:val="24"/>
                <w:lang w:eastAsia="ru-RU"/>
              </w:rPr>
            </w:pPr>
            <w:r w:rsidRPr="00D27408">
              <w:rPr>
                <w:rFonts w:ascii="Times New Roman" w:eastAsia="Times New Roman" w:hAnsi="Times New Roman" w:cs="Times New Roman"/>
                <w:sz w:val="24"/>
                <w:lang w:eastAsia="ru-RU"/>
              </w:rPr>
              <w:t>зерттеулер мен әзірлемелер;</w:t>
            </w:r>
          </w:p>
          <w:p w:rsidR="008D6EB0" w:rsidRPr="00D27408" w:rsidRDefault="008D6EB0" w:rsidP="008D6EB0">
            <w:pPr>
              <w:spacing w:after="0" w:line="240" w:lineRule="auto"/>
              <w:rPr>
                <w:rFonts w:ascii="Times New Roman" w:eastAsia="Times New Roman" w:hAnsi="Times New Roman" w:cs="Times New Roman"/>
                <w:sz w:val="24"/>
                <w:lang w:eastAsia="ru-RU"/>
              </w:rPr>
            </w:pPr>
            <w:r w:rsidRPr="00D27408">
              <w:rPr>
                <w:rFonts w:ascii="Times New Roman" w:eastAsia="Times New Roman" w:hAnsi="Times New Roman" w:cs="Times New Roman"/>
                <w:sz w:val="24"/>
                <w:lang w:eastAsia="ru-RU"/>
              </w:rPr>
              <w:t>ғылым мен техниканың жетістіктері, тиісті саладағы озық отандық және шетелдік тәжірибе</w:t>
            </w:r>
          </w:p>
          <w:p w:rsidR="008D6EB0" w:rsidRPr="00D27408" w:rsidRDefault="008D6EB0" w:rsidP="008D6EB0">
            <w:pPr>
              <w:spacing w:after="0" w:line="240" w:lineRule="auto"/>
              <w:rPr>
                <w:rFonts w:ascii="Times New Roman" w:eastAsia="Times New Roman" w:hAnsi="Times New Roman" w:cs="Times New Roman"/>
                <w:sz w:val="24"/>
                <w:lang w:eastAsia="ru-RU"/>
              </w:rPr>
            </w:pPr>
            <w:r w:rsidRPr="00D27408">
              <w:rPr>
                <w:rFonts w:ascii="Times New Roman" w:eastAsia="Times New Roman" w:hAnsi="Times New Roman" w:cs="Times New Roman"/>
                <w:sz w:val="24"/>
                <w:lang w:eastAsia="ru-RU"/>
              </w:rPr>
              <w:t>қызмет саласы;</w:t>
            </w:r>
          </w:p>
          <w:p w:rsidR="008D6EB0" w:rsidRPr="00337D38" w:rsidRDefault="008D6EB0" w:rsidP="008D6EB0">
            <w:pPr>
              <w:spacing w:after="0" w:line="240" w:lineRule="auto"/>
              <w:rPr>
                <w:rFonts w:ascii="Times New Roman" w:eastAsia="Times New Roman" w:hAnsi="Times New Roman" w:cs="Times New Roman"/>
                <w:sz w:val="24"/>
                <w:lang w:eastAsia="ru-RU"/>
              </w:rPr>
            </w:pPr>
            <w:r w:rsidRPr="00D27408">
              <w:rPr>
                <w:rFonts w:ascii="Times New Roman" w:eastAsia="Times New Roman" w:hAnsi="Times New Roman" w:cs="Times New Roman"/>
                <w:sz w:val="24"/>
                <w:lang w:eastAsia="ru-RU"/>
              </w:rPr>
              <w:t>экономика, еңбекті ұйымдастыру және басқару негіздері.</w:t>
            </w:r>
          </w:p>
        </w:tc>
        <w:tc>
          <w:tcPr>
            <w:tcW w:w="1094" w:type="pct"/>
            <w:vMerge w:val="restart"/>
            <w:shd w:val="clear" w:color="auto" w:fill="auto"/>
            <w:hideMark/>
          </w:tcPr>
          <w:p w:rsidR="008D6EB0" w:rsidRPr="00D27408" w:rsidRDefault="008D6EB0" w:rsidP="008D6EB0">
            <w:pPr>
              <w:spacing w:after="0" w:line="240" w:lineRule="auto"/>
              <w:rPr>
                <w:rFonts w:ascii="Times New Roman" w:eastAsia="Times New Roman" w:hAnsi="Times New Roman" w:cs="Times New Roman"/>
                <w:sz w:val="24"/>
                <w:lang w:eastAsia="ru-RU"/>
              </w:rPr>
            </w:pPr>
            <w:r w:rsidRPr="00D27408">
              <w:rPr>
                <w:rFonts w:ascii="Times New Roman" w:eastAsia="Times New Roman" w:hAnsi="Times New Roman" w:cs="Times New Roman"/>
                <w:sz w:val="24"/>
                <w:lang w:eastAsia="ru-RU"/>
              </w:rPr>
              <w:lastRenderedPageBreak/>
              <w:t>− ауыл шаруашылығы өнімдерін өндіруге әсер ететін өнімдердің, жемшөптің, топырақ пен судың және басқа факторлардың сапасына қатысты деректер мен үлгілерді жинау және талдау;</w:t>
            </w:r>
          </w:p>
          <w:p w:rsidR="008D6EB0" w:rsidRPr="00D27408" w:rsidRDefault="008D6EB0" w:rsidP="008D6EB0">
            <w:pPr>
              <w:spacing w:after="0" w:line="240" w:lineRule="auto"/>
              <w:rPr>
                <w:rFonts w:ascii="Times New Roman" w:eastAsia="Times New Roman" w:hAnsi="Times New Roman" w:cs="Times New Roman"/>
                <w:sz w:val="24"/>
                <w:lang w:eastAsia="ru-RU"/>
              </w:rPr>
            </w:pPr>
            <w:r w:rsidRPr="00D27408">
              <w:rPr>
                <w:rFonts w:ascii="Times New Roman" w:eastAsia="Times New Roman" w:hAnsi="Times New Roman" w:cs="Times New Roman"/>
                <w:sz w:val="24"/>
                <w:lang w:eastAsia="ru-RU"/>
              </w:rPr>
              <w:t>− өсімдік шаруашылығы өнімдерінің, сондай-ақ балама өнімдердің өнімділігін арттыру әдістері бойынша кеңес беру;</w:t>
            </w:r>
          </w:p>
          <w:p w:rsidR="008D6EB0" w:rsidRPr="00D27408" w:rsidRDefault="008D6EB0" w:rsidP="008D6EB0">
            <w:pPr>
              <w:spacing w:after="0" w:line="240" w:lineRule="auto"/>
              <w:rPr>
                <w:rFonts w:ascii="Times New Roman" w:eastAsia="Times New Roman" w:hAnsi="Times New Roman" w:cs="Times New Roman"/>
                <w:sz w:val="24"/>
                <w:lang w:eastAsia="ru-RU"/>
              </w:rPr>
            </w:pPr>
            <w:r w:rsidRPr="00D27408">
              <w:rPr>
                <w:rFonts w:ascii="Times New Roman" w:eastAsia="Times New Roman" w:hAnsi="Times New Roman" w:cs="Times New Roman"/>
                <w:sz w:val="24"/>
                <w:lang w:eastAsia="ru-RU"/>
              </w:rPr>
              <w:lastRenderedPageBreak/>
              <w:t>− өсімдік аурулары, зиянкестер мен арамшөптермен күресу, топырақты жақсарту бойынша кеңес беру;</w:t>
            </w:r>
          </w:p>
          <w:p w:rsidR="008D6EB0" w:rsidRPr="00D27408" w:rsidRDefault="008D6EB0" w:rsidP="008D6EB0">
            <w:pPr>
              <w:spacing w:after="0" w:line="240" w:lineRule="auto"/>
              <w:rPr>
                <w:rFonts w:ascii="Times New Roman" w:eastAsia="Times New Roman" w:hAnsi="Times New Roman" w:cs="Times New Roman"/>
                <w:sz w:val="24"/>
                <w:lang w:eastAsia="ru-RU"/>
              </w:rPr>
            </w:pPr>
            <w:r w:rsidRPr="00D27408">
              <w:rPr>
                <w:rFonts w:ascii="Times New Roman" w:eastAsia="Times New Roman" w:hAnsi="Times New Roman" w:cs="Times New Roman"/>
                <w:sz w:val="24"/>
                <w:lang w:eastAsia="ru-RU"/>
              </w:rPr>
              <w:t>− тауарлық дақылдарды өндіруге әсер ететін экологиялық факторларды зерттеу;</w:t>
            </w:r>
          </w:p>
          <w:p w:rsidR="008D6EB0" w:rsidRPr="00D27408" w:rsidRDefault="008D6EB0" w:rsidP="008D6EB0">
            <w:pPr>
              <w:spacing w:after="0" w:line="240" w:lineRule="auto"/>
              <w:rPr>
                <w:rFonts w:ascii="Times New Roman" w:eastAsia="Times New Roman" w:hAnsi="Times New Roman" w:cs="Times New Roman"/>
                <w:sz w:val="24"/>
                <w:lang w:eastAsia="ru-RU"/>
              </w:rPr>
            </w:pPr>
            <w:r w:rsidRPr="00D27408">
              <w:rPr>
                <w:rFonts w:ascii="Times New Roman" w:eastAsia="Times New Roman" w:hAnsi="Times New Roman" w:cs="Times New Roman"/>
                <w:sz w:val="24"/>
                <w:lang w:eastAsia="ru-RU"/>
              </w:rPr>
              <w:t>− өсіру әдістерінің, топырақтың, жәндіктердің, аурулардың дақылдардың өніміне әсерін зерттеу;</w:t>
            </w:r>
          </w:p>
          <w:p w:rsidR="008D6EB0" w:rsidRPr="00D27408" w:rsidRDefault="008D6EB0" w:rsidP="008D6EB0">
            <w:pPr>
              <w:spacing w:after="0" w:line="240" w:lineRule="auto"/>
              <w:rPr>
                <w:rFonts w:ascii="Times New Roman" w:eastAsia="Times New Roman" w:hAnsi="Times New Roman" w:cs="Times New Roman"/>
                <w:sz w:val="24"/>
                <w:lang w:eastAsia="ru-RU"/>
              </w:rPr>
            </w:pPr>
            <w:r w:rsidRPr="00D27408">
              <w:rPr>
                <w:rFonts w:ascii="Times New Roman" w:eastAsia="Times New Roman" w:hAnsi="Times New Roman" w:cs="Times New Roman"/>
                <w:sz w:val="24"/>
                <w:lang w:eastAsia="ru-RU"/>
              </w:rPr>
              <w:t>− топырақтың ерекшеліктерін, пайдалану мүмкіндіктерін және құнарлылығын зерттеу, егіншіліктің, бау-бақша шаруашылығының жетілдірілген әдістерін әзірлеу үшін зерттеу нәтижелерін пайдалану;</w:t>
            </w:r>
          </w:p>
          <w:p w:rsidR="008D6EB0" w:rsidRPr="00D27408" w:rsidRDefault="008D6EB0" w:rsidP="008D6EB0">
            <w:pPr>
              <w:spacing w:after="0" w:line="240" w:lineRule="auto"/>
              <w:rPr>
                <w:rFonts w:ascii="Times New Roman" w:eastAsia="Times New Roman" w:hAnsi="Times New Roman" w:cs="Times New Roman"/>
                <w:sz w:val="24"/>
                <w:lang w:eastAsia="ru-RU"/>
              </w:rPr>
            </w:pPr>
            <w:r w:rsidRPr="00D27408">
              <w:rPr>
                <w:rFonts w:ascii="Times New Roman" w:eastAsia="Times New Roman" w:hAnsi="Times New Roman" w:cs="Times New Roman"/>
                <w:sz w:val="24"/>
                <w:lang w:eastAsia="ru-RU"/>
              </w:rPr>
              <w:t>− ауыл шаруашылығы мәселелерін шешудің және өндіріс тиімділігін арттырудың процедуралары мен әдістемелерін әзірлеу;</w:t>
            </w:r>
          </w:p>
          <w:p w:rsidR="008D6EB0" w:rsidRPr="00337D38" w:rsidRDefault="008D6EB0" w:rsidP="008D6EB0">
            <w:pPr>
              <w:spacing w:after="0" w:line="240" w:lineRule="auto"/>
              <w:rPr>
                <w:rFonts w:ascii="Times New Roman" w:eastAsia="Times New Roman" w:hAnsi="Times New Roman" w:cs="Times New Roman"/>
                <w:sz w:val="24"/>
                <w:lang w:eastAsia="ru-RU"/>
              </w:rPr>
            </w:pPr>
            <w:r w:rsidRPr="00D27408">
              <w:rPr>
                <w:rFonts w:ascii="Times New Roman" w:eastAsia="Times New Roman" w:hAnsi="Times New Roman" w:cs="Times New Roman"/>
                <w:sz w:val="24"/>
                <w:lang w:eastAsia="ru-RU"/>
              </w:rPr>
              <w:t>− өрттермен және олардың зардаптарымен, су тасқындарымен, құрғақшылықтармен, топырақ эрозиясымен, зиянкестермен және аурулармен күресу әдістерін зерттеуге, жоспарлауға және енгізуге;</w:t>
            </w:r>
            <w:r w:rsidRPr="00337D38">
              <w:rPr>
                <w:rFonts w:ascii="Times New Roman" w:eastAsia="Times New Roman" w:hAnsi="Times New Roman" w:cs="Times New Roman"/>
                <w:sz w:val="24"/>
                <w:lang w:eastAsia="ru-RU"/>
              </w:rPr>
              <w:t xml:space="preserve"> </w:t>
            </w:r>
          </w:p>
        </w:tc>
        <w:tc>
          <w:tcPr>
            <w:tcW w:w="719" w:type="pct"/>
            <w:vMerge w:val="restart"/>
            <w:shd w:val="clear" w:color="auto" w:fill="auto"/>
            <w:hideMark/>
          </w:tcPr>
          <w:p w:rsidR="008D6EB0" w:rsidRPr="00337D38" w:rsidRDefault="008D6EB0" w:rsidP="008D6EB0">
            <w:pPr>
              <w:spacing w:after="0" w:line="240" w:lineRule="auto"/>
              <w:rPr>
                <w:rFonts w:ascii="Times New Roman" w:eastAsia="Times New Roman" w:hAnsi="Times New Roman" w:cs="Times New Roman"/>
                <w:sz w:val="24"/>
                <w:lang w:eastAsia="ru-RU"/>
              </w:rPr>
            </w:pPr>
            <w:r w:rsidRPr="00D27408">
              <w:rPr>
                <w:rFonts w:ascii="Times New Roman" w:eastAsia="Times New Roman" w:hAnsi="Times New Roman" w:cs="Times New Roman"/>
                <w:sz w:val="24"/>
                <w:lang w:eastAsia="ru-RU"/>
              </w:rPr>
              <w:lastRenderedPageBreak/>
              <w:t>топта жұмыс істей білу, білуге ​​құштарлық, коммуникативті дағдылар, шешім қабылдай білу, ақпаратпен жұмыс істей білу, бастамашылдық пен табандылық.</w:t>
            </w:r>
          </w:p>
        </w:tc>
      </w:tr>
      <w:tr w:rsidR="00815C6A" w:rsidRPr="000846CB" w:rsidTr="000C2E70">
        <w:trPr>
          <w:trHeight w:val="57"/>
        </w:trPr>
        <w:tc>
          <w:tcPr>
            <w:tcW w:w="333" w:type="pct"/>
            <w:vMerge/>
            <w:vAlign w:val="center"/>
            <w:hideMark/>
          </w:tcPr>
          <w:p w:rsidR="008D6EB0" w:rsidRPr="00337D38" w:rsidRDefault="008D6EB0" w:rsidP="008D6EB0">
            <w:pPr>
              <w:spacing w:after="0" w:line="240" w:lineRule="auto"/>
              <w:rPr>
                <w:rFonts w:ascii="Times New Roman" w:eastAsia="Times New Roman" w:hAnsi="Times New Roman" w:cs="Times New Roman"/>
                <w:sz w:val="24"/>
                <w:lang w:eastAsia="ru-RU"/>
              </w:rPr>
            </w:pPr>
          </w:p>
        </w:tc>
        <w:tc>
          <w:tcPr>
            <w:tcW w:w="480" w:type="pct"/>
            <w:shd w:val="clear" w:color="auto" w:fill="auto"/>
            <w:hideMark/>
          </w:tcPr>
          <w:p w:rsidR="008D6EB0" w:rsidRPr="00D27408" w:rsidRDefault="008D6EB0" w:rsidP="008D6EB0">
            <w:pPr>
              <w:rPr>
                <w:rFonts w:ascii="Times New Roman" w:hAnsi="Times New Roman" w:cs="Times New Roman"/>
                <w:sz w:val="24"/>
                <w:szCs w:val="24"/>
              </w:rPr>
            </w:pPr>
            <w:r w:rsidRPr="00D27408">
              <w:rPr>
                <w:rFonts w:ascii="Times New Roman" w:hAnsi="Times New Roman" w:cs="Times New Roman"/>
                <w:sz w:val="24"/>
                <w:szCs w:val="24"/>
              </w:rPr>
              <w:t xml:space="preserve">2132-2-001 Өсімдіктерді </w:t>
            </w:r>
            <w:r w:rsidRPr="00D27408">
              <w:rPr>
                <w:rFonts w:ascii="Times New Roman" w:hAnsi="Times New Roman" w:cs="Times New Roman"/>
                <w:sz w:val="24"/>
                <w:szCs w:val="24"/>
              </w:rPr>
              <w:lastRenderedPageBreak/>
              <w:t>қорғау жөніндегі агроном</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ign w:val="center"/>
            <w:hideMark/>
          </w:tcPr>
          <w:p w:rsidR="008D6EB0" w:rsidRPr="00337D38" w:rsidRDefault="008D6EB0" w:rsidP="008D6EB0">
            <w:pPr>
              <w:spacing w:after="0" w:line="240" w:lineRule="auto"/>
              <w:rPr>
                <w:rFonts w:ascii="Times New Roman" w:eastAsia="Times New Roman" w:hAnsi="Times New Roman" w:cs="Times New Roman"/>
                <w:sz w:val="24"/>
                <w:lang w:eastAsia="ru-RU"/>
              </w:rPr>
            </w:pPr>
          </w:p>
        </w:tc>
        <w:tc>
          <w:tcPr>
            <w:tcW w:w="480" w:type="pct"/>
            <w:shd w:val="clear" w:color="auto" w:fill="auto"/>
            <w:hideMark/>
          </w:tcPr>
          <w:p w:rsidR="008D6EB0" w:rsidRPr="00D27408" w:rsidRDefault="008D6EB0" w:rsidP="008D6EB0">
            <w:pPr>
              <w:rPr>
                <w:rFonts w:ascii="Times New Roman" w:hAnsi="Times New Roman" w:cs="Times New Roman"/>
                <w:sz w:val="24"/>
                <w:szCs w:val="24"/>
              </w:rPr>
            </w:pPr>
            <w:r w:rsidRPr="00D27408">
              <w:rPr>
                <w:rFonts w:ascii="Times New Roman" w:hAnsi="Times New Roman" w:cs="Times New Roman"/>
                <w:sz w:val="24"/>
                <w:szCs w:val="24"/>
              </w:rPr>
              <w:t>2132-2-002 Өсімдіктер карантині жөніндегі агроном</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ign w:val="center"/>
            <w:hideMark/>
          </w:tcPr>
          <w:p w:rsidR="008D6EB0" w:rsidRPr="00337D38" w:rsidRDefault="008D6EB0" w:rsidP="008D6EB0">
            <w:pPr>
              <w:spacing w:after="0" w:line="240" w:lineRule="auto"/>
              <w:rPr>
                <w:rFonts w:ascii="Times New Roman" w:eastAsia="Times New Roman" w:hAnsi="Times New Roman" w:cs="Times New Roman"/>
                <w:sz w:val="24"/>
                <w:lang w:eastAsia="ru-RU"/>
              </w:rPr>
            </w:pPr>
          </w:p>
        </w:tc>
        <w:tc>
          <w:tcPr>
            <w:tcW w:w="480" w:type="pct"/>
            <w:shd w:val="clear" w:color="auto" w:fill="auto"/>
            <w:hideMark/>
          </w:tcPr>
          <w:p w:rsidR="008D6EB0" w:rsidRPr="00D27408" w:rsidRDefault="008D6EB0" w:rsidP="008D6EB0">
            <w:pPr>
              <w:rPr>
                <w:rFonts w:ascii="Times New Roman" w:hAnsi="Times New Roman" w:cs="Times New Roman"/>
                <w:sz w:val="24"/>
                <w:szCs w:val="24"/>
              </w:rPr>
            </w:pPr>
            <w:r w:rsidRPr="00D27408">
              <w:rPr>
                <w:rFonts w:ascii="Times New Roman" w:hAnsi="Times New Roman" w:cs="Times New Roman"/>
                <w:sz w:val="24"/>
                <w:szCs w:val="24"/>
              </w:rPr>
              <w:t>2132-2-005 Фитопатолог</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ign w:val="center"/>
            <w:hideMark/>
          </w:tcPr>
          <w:p w:rsidR="008D6EB0" w:rsidRPr="00337D38" w:rsidRDefault="008D6EB0" w:rsidP="008D6EB0">
            <w:pPr>
              <w:spacing w:after="0" w:line="240" w:lineRule="auto"/>
              <w:rPr>
                <w:rFonts w:ascii="Times New Roman" w:eastAsia="Times New Roman" w:hAnsi="Times New Roman" w:cs="Times New Roman"/>
                <w:sz w:val="24"/>
                <w:lang w:eastAsia="ru-RU"/>
              </w:rPr>
            </w:pPr>
          </w:p>
        </w:tc>
        <w:tc>
          <w:tcPr>
            <w:tcW w:w="480" w:type="pct"/>
            <w:shd w:val="clear" w:color="auto" w:fill="auto"/>
            <w:hideMark/>
          </w:tcPr>
          <w:p w:rsidR="008D6EB0" w:rsidRPr="00D27408" w:rsidRDefault="008D6EB0" w:rsidP="008D6EB0">
            <w:pPr>
              <w:rPr>
                <w:rFonts w:ascii="Times New Roman" w:hAnsi="Times New Roman" w:cs="Times New Roman"/>
                <w:sz w:val="24"/>
                <w:szCs w:val="24"/>
              </w:rPr>
            </w:pPr>
            <w:r w:rsidRPr="00D27408">
              <w:rPr>
                <w:rFonts w:ascii="Times New Roman" w:hAnsi="Times New Roman" w:cs="Times New Roman"/>
                <w:sz w:val="24"/>
                <w:szCs w:val="24"/>
              </w:rPr>
              <w:t>2132-9-001 Мелиорация және мелиорация жөніндегі инженер</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ign w:val="center"/>
            <w:hideMark/>
          </w:tcPr>
          <w:p w:rsidR="008D6EB0" w:rsidRPr="00337D38" w:rsidRDefault="008D6EB0" w:rsidP="008D6EB0">
            <w:pPr>
              <w:spacing w:after="0" w:line="240" w:lineRule="auto"/>
              <w:rPr>
                <w:rFonts w:ascii="Times New Roman" w:eastAsia="Times New Roman" w:hAnsi="Times New Roman" w:cs="Times New Roman"/>
                <w:sz w:val="24"/>
                <w:lang w:eastAsia="ru-RU"/>
              </w:rPr>
            </w:pPr>
          </w:p>
        </w:tc>
        <w:tc>
          <w:tcPr>
            <w:tcW w:w="480" w:type="pct"/>
            <w:shd w:val="clear" w:color="auto" w:fill="auto"/>
            <w:hideMark/>
          </w:tcPr>
          <w:p w:rsidR="008D6EB0" w:rsidRPr="00D27408" w:rsidRDefault="008D6EB0" w:rsidP="008D6EB0">
            <w:pPr>
              <w:rPr>
                <w:rFonts w:ascii="Times New Roman" w:hAnsi="Times New Roman" w:cs="Times New Roman"/>
                <w:sz w:val="24"/>
                <w:szCs w:val="24"/>
              </w:rPr>
            </w:pPr>
            <w:r w:rsidRPr="00D27408">
              <w:rPr>
                <w:rFonts w:ascii="Times New Roman" w:hAnsi="Times New Roman" w:cs="Times New Roman"/>
                <w:sz w:val="24"/>
                <w:szCs w:val="24"/>
              </w:rPr>
              <w:t>2132-9-002 Инженер-мелиоратор</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ign w:val="center"/>
            <w:hideMark/>
          </w:tcPr>
          <w:p w:rsidR="008D6EB0" w:rsidRPr="00337D38" w:rsidRDefault="008D6EB0" w:rsidP="008D6EB0">
            <w:pPr>
              <w:spacing w:after="0" w:line="240" w:lineRule="auto"/>
              <w:rPr>
                <w:rFonts w:ascii="Times New Roman" w:eastAsia="Times New Roman" w:hAnsi="Times New Roman" w:cs="Times New Roman"/>
                <w:sz w:val="24"/>
                <w:lang w:eastAsia="ru-RU"/>
              </w:rPr>
            </w:pPr>
          </w:p>
        </w:tc>
        <w:tc>
          <w:tcPr>
            <w:tcW w:w="480" w:type="pct"/>
            <w:shd w:val="clear" w:color="auto" w:fill="auto"/>
            <w:hideMark/>
          </w:tcPr>
          <w:p w:rsidR="008D6EB0" w:rsidRPr="00D27408" w:rsidRDefault="008D6EB0" w:rsidP="008D6EB0">
            <w:pPr>
              <w:rPr>
                <w:rFonts w:ascii="Times New Roman" w:hAnsi="Times New Roman" w:cs="Times New Roman"/>
                <w:sz w:val="24"/>
                <w:szCs w:val="24"/>
              </w:rPr>
            </w:pPr>
            <w:r w:rsidRPr="00D27408">
              <w:rPr>
                <w:rFonts w:ascii="Times New Roman" w:hAnsi="Times New Roman" w:cs="Times New Roman"/>
                <w:sz w:val="24"/>
                <w:szCs w:val="24"/>
              </w:rPr>
              <w:t>2133-1-001 Агроэколог</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ign w:val="center"/>
            <w:hideMark/>
          </w:tcPr>
          <w:p w:rsidR="008D6EB0" w:rsidRPr="00337D38" w:rsidRDefault="008D6EB0" w:rsidP="008D6EB0">
            <w:pPr>
              <w:spacing w:after="0" w:line="240" w:lineRule="auto"/>
              <w:rPr>
                <w:rFonts w:ascii="Times New Roman" w:eastAsia="Times New Roman" w:hAnsi="Times New Roman" w:cs="Times New Roman"/>
                <w:sz w:val="24"/>
                <w:lang w:eastAsia="ru-RU"/>
              </w:rPr>
            </w:pPr>
          </w:p>
        </w:tc>
        <w:tc>
          <w:tcPr>
            <w:tcW w:w="480" w:type="pct"/>
            <w:shd w:val="clear" w:color="auto" w:fill="auto"/>
            <w:hideMark/>
          </w:tcPr>
          <w:p w:rsidR="008D6EB0" w:rsidRPr="00D27408" w:rsidRDefault="008D6EB0" w:rsidP="008D6EB0">
            <w:pPr>
              <w:rPr>
                <w:rFonts w:ascii="Times New Roman" w:hAnsi="Times New Roman" w:cs="Times New Roman"/>
                <w:sz w:val="24"/>
                <w:szCs w:val="24"/>
              </w:rPr>
            </w:pPr>
            <w:r w:rsidRPr="00D27408">
              <w:rPr>
                <w:rFonts w:ascii="Times New Roman" w:hAnsi="Times New Roman" w:cs="Times New Roman"/>
                <w:sz w:val="24"/>
                <w:szCs w:val="24"/>
              </w:rPr>
              <w:t>2144-7-001 Ауыл шаруашылығы машиналары жөніндегі инженер</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ign w:val="center"/>
            <w:hideMark/>
          </w:tcPr>
          <w:p w:rsidR="008D6EB0" w:rsidRPr="00337D38" w:rsidRDefault="008D6EB0" w:rsidP="008D6EB0">
            <w:pPr>
              <w:spacing w:after="0" w:line="240" w:lineRule="auto"/>
              <w:rPr>
                <w:rFonts w:ascii="Times New Roman" w:eastAsia="Times New Roman" w:hAnsi="Times New Roman" w:cs="Times New Roman"/>
                <w:sz w:val="24"/>
                <w:lang w:eastAsia="ru-RU"/>
              </w:rPr>
            </w:pPr>
          </w:p>
        </w:tc>
        <w:tc>
          <w:tcPr>
            <w:tcW w:w="480" w:type="pct"/>
            <w:shd w:val="clear" w:color="auto" w:fill="auto"/>
            <w:hideMark/>
          </w:tcPr>
          <w:p w:rsidR="008D6EB0" w:rsidRPr="00D27408" w:rsidRDefault="008D6EB0" w:rsidP="008D6EB0">
            <w:pPr>
              <w:rPr>
                <w:rFonts w:ascii="Times New Roman" w:hAnsi="Times New Roman" w:cs="Times New Roman"/>
                <w:sz w:val="24"/>
                <w:szCs w:val="24"/>
              </w:rPr>
            </w:pPr>
            <w:r w:rsidRPr="00D27408">
              <w:rPr>
                <w:rFonts w:ascii="Times New Roman" w:hAnsi="Times New Roman" w:cs="Times New Roman"/>
                <w:sz w:val="24"/>
                <w:szCs w:val="24"/>
              </w:rPr>
              <w:t>2144-7-002 Машина-трактор паркін пайдалану жөніндегі инженер</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ign w:val="center"/>
            <w:hideMark/>
          </w:tcPr>
          <w:p w:rsidR="008D6EB0" w:rsidRPr="00337D38" w:rsidRDefault="008D6EB0" w:rsidP="008D6EB0">
            <w:pPr>
              <w:spacing w:after="0" w:line="240" w:lineRule="auto"/>
              <w:rPr>
                <w:rFonts w:ascii="Times New Roman" w:eastAsia="Times New Roman" w:hAnsi="Times New Roman" w:cs="Times New Roman"/>
                <w:sz w:val="24"/>
                <w:lang w:eastAsia="ru-RU"/>
              </w:rPr>
            </w:pPr>
          </w:p>
        </w:tc>
        <w:tc>
          <w:tcPr>
            <w:tcW w:w="480" w:type="pct"/>
            <w:shd w:val="clear" w:color="auto" w:fill="auto"/>
            <w:hideMark/>
          </w:tcPr>
          <w:p w:rsidR="008D6EB0" w:rsidRPr="00D27408" w:rsidRDefault="008D6EB0" w:rsidP="008D6EB0">
            <w:pPr>
              <w:rPr>
                <w:rFonts w:ascii="Times New Roman" w:hAnsi="Times New Roman" w:cs="Times New Roman"/>
                <w:sz w:val="24"/>
                <w:szCs w:val="24"/>
              </w:rPr>
            </w:pPr>
            <w:r w:rsidRPr="00D27408">
              <w:rPr>
                <w:rFonts w:ascii="Times New Roman" w:hAnsi="Times New Roman" w:cs="Times New Roman"/>
                <w:sz w:val="24"/>
                <w:szCs w:val="24"/>
              </w:rPr>
              <w:t>2144-7-004 Ауыл шаруашылығы инженер-механигі</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ign w:val="center"/>
            <w:hideMark/>
          </w:tcPr>
          <w:p w:rsidR="008D6EB0" w:rsidRPr="00337D38" w:rsidRDefault="008D6EB0" w:rsidP="008D6EB0">
            <w:pPr>
              <w:spacing w:after="0" w:line="240" w:lineRule="auto"/>
              <w:rPr>
                <w:rFonts w:ascii="Times New Roman" w:eastAsia="Times New Roman" w:hAnsi="Times New Roman" w:cs="Times New Roman"/>
                <w:sz w:val="24"/>
                <w:lang w:eastAsia="ru-RU"/>
              </w:rPr>
            </w:pPr>
          </w:p>
        </w:tc>
        <w:tc>
          <w:tcPr>
            <w:tcW w:w="480" w:type="pct"/>
            <w:shd w:val="clear" w:color="auto" w:fill="auto"/>
            <w:hideMark/>
          </w:tcPr>
          <w:p w:rsidR="008D6EB0" w:rsidRPr="00D27408" w:rsidRDefault="008D6EB0" w:rsidP="008D6EB0">
            <w:pPr>
              <w:rPr>
                <w:rFonts w:ascii="Times New Roman" w:hAnsi="Times New Roman" w:cs="Times New Roman"/>
                <w:sz w:val="24"/>
                <w:szCs w:val="24"/>
              </w:rPr>
            </w:pPr>
            <w:r w:rsidRPr="00D27408">
              <w:rPr>
                <w:rFonts w:ascii="Times New Roman" w:hAnsi="Times New Roman" w:cs="Times New Roman"/>
                <w:sz w:val="24"/>
                <w:szCs w:val="24"/>
              </w:rPr>
              <w:t>2144-7-005 Ауыл шаруашылығы машиналары мен технологиялық жабдықтары жөніндегі инженер-механик</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12323"/>
        </w:trPr>
        <w:tc>
          <w:tcPr>
            <w:tcW w:w="333" w:type="pct"/>
            <w:vMerge w:val="restart"/>
            <w:shd w:val="clear" w:color="auto" w:fill="auto"/>
            <w:hideMark/>
          </w:tcPr>
          <w:p w:rsidR="008D6EB0" w:rsidRPr="003F4CF8" w:rsidRDefault="008D6EB0" w:rsidP="008D6EB0">
            <w:pPr>
              <w:spacing w:after="0" w:line="240" w:lineRule="auto"/>
              <w:jc w:val="center"/>
              <w:rPr>
                <w:rFonts w:ascii="Times New Roman" w:eastAsia="Times New Roman" w:hAnsi="Times New Roman" w:cs="Times New Roman"/>
                <w:sz w:val="24"/>
                <w:lang w:eastAsia="ru-RU"/>
              </w:rPr>
            </w:pPr>
            <w:r w:rsidRPr="003F4CF8">
              <w:rPr>
                <w:rFonts w:ascii="Times New Roman" w:eastAsia="Times New Roman" w:hAnsi="Times New Roman" w:cs="Times New Roman"/>
                <w:sz w:val="24"/>
                <w:lang w:eastAsia="ru-RU"/>
              </w:rPr>
              <w:lastRenderedPageBreak/>
              <w:t>5</w:t>
            </w:r>
          </w:p>
        </w:tc>
        <w:tc>
          <w:tcPr>
            <w:tcW w:w="480" w:type="pct"/>
            <w:shd w:val="clear" w:color="auto" w:fill="auto"/>
            <w:hideMark/>
          </w:tcPr>
          <w:p w:rsidR="008D6EB0" w:rsidRPr="003F4CF8" w:rsidRDefault="008D6EB0" w:rsidP="008D6EB0">
            <w:pPr>
              <w:spacing w:after="0" w:line="240" w:lineRule="auto"/>
              <w:rPr>
                <w:rFonts w:ascii="Times New Roman" w:eastAsia="Times New Roman" w:hAnsi="Times New Roman" w:cs="Times New Roman"/>
                <w:sz w:val="24"/>
                <w:lang w:eastAsia="ru-RU"/>
              </w:rPr>
            </w:pPr>
            <w:r w:rsidRPr="00D27408">
              <w:rPr>
                <w:rFonts w:ascii="Times New Roman" w:eastAsia="Times New Roman" w:hAnsi="Times New Roman" w:cs="Times New Roman"/>
                <w:sz w:val="24"/>
                <w:lang w:eastAsia="ru-RU"/>
              </w:rPr>
              <w:t>3101-4-001 Инженер-механик көмекшісі</w:t>
            </w:r>
          </w:p>
        </w:tc>
        <w:tc>
          <w:tcPr>
            <w:tcW w:w="184" w:type="pct"/>
            <w:vMerge w:val="restart"/>
            <w:shd w:val="clear" w:color="auto" w:fill="auto"/>
            <w:hideMark/>
          </w:tcPr>
          <w:p w:rsidR="008D6EB0" w:rsidRPr="003F4CF8" w:rsidRDefault="008D6EB0" w:rsidP="008D6EB0">
            <w:pPr>
              <w:spacing w:after="0" w:line="240" w:lineRule="auto"/>
              <w:jc w:val="center"/>
              <w:rPr>
                <w:rFonts w:ascii="Times New Roman" w:eastAsia="Times New Roman" w:hAnsi="Times New Roman" w:cs="Times New Roman"/>
                <w:sz w:val="24"/>
                <w:lang w:eastAsia="ru-RU"/>
              </w:rPr>
            </w:pPr>
            <w:r w:rsidRPr="003F4CF8">
              <w:rPr>
                <w:rFonts w:ascii="Times New Roman" w:eastAsia="Times New Roman" w:hAnsi="Times New Roman" w:cs="Times New Roman"/>
                <w:sz w:val="24"/>
                <w:lang w:eastAsia="ru-RU"/>
              </w:rPr>
              <w:t>5</w:t>
            </w:r>
          </w:p>
        </w:tc>
        <w:tc>
          <w:tcPr>
            <w:tcW w:w="494" w:type="pct"/>
            <w:vMerge w:val="restart"/>
            <w:shd w:val="clear" w:color="auto" w:fill="auto"/>
            <w:hideMark/>
          </w:tcPr>
          <w:p w:rsidR="008D6EB0" w:rsidRPr="003F4CF8" w:rsidRDefault="008D6EB0" w:rsidP="008D6EB0">
            <w:pPr>
              <w:spacing w:after="0" w:line="240" w:lineRule="auto"/>
              <w:rPr>
                <w:rFonts w:ascii="Times New Roman" w:eastAsia="Times New Roman" w:hAnsi="Times New Roman" w:cs="Times New Roman"/>
                <w:sz w:val="24"/>
                <w:lang w:eastAsia="ru-RU"/>
              </w:rPr>
            </w:pPr>
            <w:r w:rsidRPr="00D27408">
              <w:rPr>
                <w:rFonts w:ascii="Times New Roman" w:eastAsia="Times New Roman" w:hAnsi="Times New Roman" w:cs="Times New Roman"/>
                <w:sz w:val="24"/>
                <w:lang w:eastAsia="ru-RU"/>
              </w:rPr>
              <w:t>процестердің орындалуын ұйымдастыру және бақылау, талдау және реттеу</w:t>
            </w:r>
          </w:p>
        </w:tc>
        <w:tc>
          <w:tcPr>
            <w:tcW w:w="384" w:type="pct"/>
            <w:vMerge w:val="restart"/>
            <w:shd w:val="clear" w:color="auto" w:fill="auto"/>
            <w:hideMark/>
          </w:tcPr>
          <w:p w:rsidR="008D6EB0" w:rsidRPr="003F4CF8" w:rsidRDefault="008D6EB0" w:rsidP="008D6EB0">
            <w:pPr>
              <w:spacing w:after="0" w:line="240" w:lineRule="auto"/>
              <w:rPr>
                <w:rFonts w:ascii="Times New Roman" w:eastAsia="Times New Roman" w:hAnsi="Times New Roman" w:cs="Times New Roman"/>
                <w:sz w:val="24"/>
                <w:lang w:eastAsia="ru-RU"/>
              </w:rPr>
            </w:pPr>
            <w:r w:rsidRPr="00D27408">
              <w:rPr>
                <w:rFonts w:ascii="Times New Roman" w:eastAsia="Times New Roman" w:hAnsi="Times New Roman" w:cs="Times New Roman"/>
                <w:sz w:val="24"/>
                <w:lang w:eastAsia="ru-RU"/>
              </w:rPr>
              <w:t>көмекші процесс</w:t>
            </w:r>
          </w:p>
        </w:tc>
        <w:tc>
          <w:tcPr>
            <w:tcW w:w="1312" w:type="pct"/>
            <w:vMerge w:val="restart"/>
            <w:shd w:val="clear" w:color="auto" w:fill="auto"/>
            <w:hideMark/>
          </w:tcPr>
          <w:p w:rsidR="008D6EB0" w:rsidRPr="006C4A02"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t>Қазақстан Республикасының еңбек саласындағы және ұйымның өндірістік-шаруашылық қызметін реттейтін нормативтік құқықтық актілері;</w:t>
            </w:r>
          </w:p>
          <w:p w:rsidR="008D6EB0" w:rsidRPr="006C4A02"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t>жұмыс тақырыбы бойынша анықтамалық материалдар;</w:t>
            </w:r>
          </w:p>
          <w:p w:rsidR="008D6EB0" w:rsidRPr="006C4A02"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t>баптау жұмыстарын орындаудың негізгі әдістері;</w:t>
            </w:r>
          </w:p>
          <w:p w:rsidR="008D6EB0" w:rsidRPr="006C4A02"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t>арнайы және анықтамалық әдебиеттерде қолданылатын терминология, жұмыс бағдарламалары және</w:t>
            </w:r>
          </w:p>
          <w:p w:rsidR="008D6EB0" w:rsidRPr="006C4A02"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t>нұсқаулар;</w:t>
            </w:r>
          </w:p>
          <w:p w:rsidR="008D6EB0" w:rsidRPr="006C4A02"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t>әзірленетін техникалық құжаттаманың қолданыстағы стандарттары мен техникалық шарттары,</w:t>
            </w:r>
          </w:p>
          <w:p w:rsidR="008D6EB0" w:rsidRPr="006C4A02"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t>оны құрастыру тәртібі және оны орындау ережелері;</w:t>
            </w:r>
          </w:p>
          <w:p w:rsidR="008D6EB0" w:rsidRPr="006C4A02"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t>өлшеулерді, бақылауларды және тәжірибелерді жүргізудің реттілігі мен техникасын;</w:t>
            </w:r>
          </w:p>
          <w:p w:rsidR="008D6EB0" w:rsidRPr="006C4A02"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t>бақылау-өлшеу жабдығы және оны пайдалану ережесі;</w:t>
            </w:r>
          </w:p>
          <w:p w:rsidR="008D6EB0" w:rsidRPr="006C4A02"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t>өндіріс технологиясының негіздері;</w:t>
            </w:r>
          </w:p>
          <w:p w:rsidR="008D6EB0" w:rsidRPr="006C4A02"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t>техникалық сипаттамалары, конструкциялық ерекшеліктері, мақсаты, жұмыс істеу принциптері және</w:t>
            </w:r>
          </w:p>
          <w:p w:rsidR="008D6EB0" w:rsidRPr="006C4A02"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t>қолданылатын жабдықты пайдалану ережелері;</w:t>
            </w:r>
          </w:p>
          <w:p w:rsidR="008D6EB0" w:rsidRPr="006C4A02"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t>жабдықты тексеру және ақауларды анықтау әдістері;</w:t>
            </w:r>
          </w:p>
          <w:p w:rsidR="008D6EB0" w:rsidRPr="006C4A02"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t>параметрлерді, сипаттамаларын және жабдықтың жұмыс режимі туралы мәліметтерді өлшеу әдістері мен құралдары, техникалық есептеулерді, графикалық және есептеу жұмыстарын орындау;</w:t>
            </w:r>
          </w:p>
          <w:p w:rsidR="008D6EB0" w:rsidRPr="006C4A02"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t>ақпаратты қабылдаудың, өңдеудің және берудің техникалық құралдары;</w:t>
            </w:r>
          </w:p>
          <w:p w:rsidR="008D6EB0" w:rsidRPr="006C4A02"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t>есептеу техникасын пайдалану ережесін;</w:t>
            </w:r>
          </w:p>
          <w:p w:rsidR="008D6EB0" w:rsidRPr="006C4A02"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t>қолданылатын бухгалтерлік есеп пен есеп беру нысандарын және есепке алуды жүргізу мен есептерді жасау тәртібін;</w:t>
            </w:r>
          </w:p>
          <w:p w:rsidR="008D6EB0" w:rsidRPr="006C4A02"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t>жаңа техниканы және прогрессивті енгізудің экономикалық тиімділігін есептеу әдістері</w:t>
            </w:r>
          </w:p>
          <w:p w:rsidR="008D6EB0" w:rsidRPr="006C4A02"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t>технология, рационализаторлық ұсыныстар мен өнертабыстар;</w:t>
            </w:r>
          </w:p>
          <w:p w:rsidR="008D6EB0" w:rsidRPr="006C4A02"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t>кеңсе жұмысының негіздері;</w:t>
            </w:r>
          </w:p>
          <w:p w:rsidR="008D6EB0" w:rsidRPr="003F4CF8"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t>экономика негіздері, өндірісті ұйымдастыру, еңбек және басқару.</w:t>
            </w:r>
          </w:p>
        </w:tc>
        <w:tc>
          <w:tcPr>
            <w:tcW w:w="1094" w:type="pct"/>
            <w:vMerge w:val="restart"/>
            <w:shd w:val="clear" w:color="auto" w:fill="auto"/>
            <w:hideMark/>
          </w:tcPr>
          <w:p w:rsidR="008D6EB0" w:rsidRPr="006C4A02"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t>− ауыл шаруашылығы өнімдерін өндіруге әсер ететін өнімдердің, жемшөптің, топырақ пен судың және басқа факторлардың сапасына қатысты деректер мен үлгілерді жинау және талдау;</w:t>
            </w:r>
          </w:p>
          <w:p w:rsidR="008D6EB0" w:rsidRPr="006C4A02"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t>− өсімдік шаруашылығы өнімдерінің, сондай-ақ балама өнімдердің өнімділігін арттыру әдістері бойынша кеңес беру;</w:t>
            </w:r>
          </w:p>
          <w:p w:rsidR="008D6EB0" w:rsidRPr="006C4A02"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t>− өсімдік аурулары, зиянкестер мен арамшөптермен күресу, топырақты жақсарту бойынша кеңес беру;</w:t>
            </w:r>
          </w:p>
          <w:p w:rsidR="008D6EB0" w:rsidRPr="006C4A02"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t>− тауарлық дақылдарды өндіруге әсер ететін экологиялық факторларды зерттеу;</w:t>
            </w:r>
          </w:p>
          <w:p w:rsidR="008D6EB0" w:rsidRPr="006C4A02"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t>− өсіру әдістерінің, топырақтың, жәндіктердің, аурулардың дақылдардың өніміне әсерін зерттеу;</w:t>
            </w:r>
          </w:p>
          <w:p w:rsidR="008D6EB0" w:rsidRPr="006C4A02"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t>− топырақтың ерекшеліктерін, пайдалану мүмкіндіктерін және құнарлылығын зерттеу, егіншіліктің, бау-бақша шаруашылығының жетілдірілген әдістерін әзірлеу үшін зерттеу нәтижелерін пайдалану;</w:t>
            </w:r>
          </w:p>
          <w:p w:rsidR="008D6EB0" w:rsidRPr="006C4A02"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t>− ауыл шаруашылығы мәселелерін шешудің және өндіріс тиімділігін арттырудың процедуралары мен әдістемелерін әзірлеу;</w:t>
            </w:r>
          </w:p>
          <w:p w:rsidR="008D6EB0" w:rsidRPr="003F4CF8"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t>− өрттермен және олардың зардаптарымен, су тасқындарымен, құрғақшылықтармен, топырақ эрозиясымен, зиянкестермен және аурулармен күресу әдістерін зерттеуге, жоспарлауға және енгізуге;</w:t>
            </w:r>
            <w:r w:rsidRPr="003F4CF8">
              <w:rPr>
                <w:rFonts w:ascii="Times New Roman" w:eastAsia="Times New Roman" w:hAnsi="Times New Roman" w:cs="Times New Roman"/>
                <w:sz w:val="24"/>
                <w:lang w:eastAsia="ru-RU"/>
              </w:rPr>
              <w:t xml:space="preserve"> </w:t>
            </w:r>
          </w:p>
          <w:p w:rsidR="008D6EB0" w:rsidRPr="003F4CF8" w:rsidRDefault="008D6EB0" w:rsidP="008D6EB0">
            <w:pPr>
              <w:spacing w:after="0" w:line="240" w:lineRule="auto"/>
              <w:rPr>
                <w:rFonts w:ascii="Times New Roman" w:eastAsia="Times New Roman" w:hAnsi="Times New Roman" w:cs="Times New Roman"/>
                <w:sz w:val="24"/>
                <w:lang w:eastAsia="ru-RU"/>
              </w:rPr>
            </w:pPr>
            <w:r w:rsidRPr="003F4CF8">
              <w:rPr>
                <w:rFonts w:ascii="Times New Roman" w:hAnsi="Times New Roman" w:cs="Times New Roman"/>
                <w:sz w:val="24"/>
              </w:rPr>
              <w:t xml:space="preserve"> </w:t>
            </w:r>
          </w:p>
        </w:tc>
        <w:tc>
          <w:tcPr>
            <w:tcW w:w="719" w:type="pct"/>
            <w:vMerge w:val="restart"/>
            <w:shd w:val="clear" w:color="auto" w:fill="auto"/>
            <w:hideMark/>
          </w:tcPr>
          <w:p w:rsidR="008D6EB0" w:rsidRPr="003F4CF8"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t>топта жұмыс істей білу, білуге ​​құштарлық, коммуникативті дағдылар, шешім қабылдай білу, ақпаратпен жұмыс істей білу, бастамашылдық пен табандылық.</w:t>
            </w:r>
          </w:p>
        </w:tc>
      </w:tr>
      <w:tr w:rsidR="00815C6A" w:rsidRPr="000846CB" w:rsidTr="000C2E70">
        <w:trPr>
          <w:trHeight w:val="57"/>
        </w:trPr>
        <w:tc>
          <w:tcPr>
            <w:tcW w:w="333"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80" w:type="pct"/>
            <w:shd w:val="clear" w:color="auto" w:fill="auto"/>
            <w:hideMark/>
          </w:tcPr>
          <w:p w:rsidR="008D6EB0" w:rsidRPr="006C4A02" w:rsidRDefault="008D6EB0" w:rsidP="008D6EB0">
            <w:pPr>
              <w:rPr>
                <w:rFonts w:ascii="Times New Roman" w:hAnsi="Times New Roman" w:cs="Times New Roman"/>
                <w:sz w:val="24"/>
                <w:szCs w:val="24"/>
              </w:rPr>
            </w:pPr>
            <w:r w:rsidRPr="006C4A02">
              <w:rPr>
                <w:rFonts w:ascii="Times New Roman" w:hAnsi="Times New Roman" w:cs="Times New Roman"/>
                <w:sz w:val="24"/>
                <w:szCs w:val="24"/>
              </w:rPr>
              <w:t>3115-2-006 Ауылшаруашылық машиналарының технигі</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80" w:type="pct"/>
            <w:shd w:val="clear" w:color="auto" w:fill="auto"/>
            <w:hideMark/>
          </w:tcPr>
          <w:p w:rsidR="008D6EB0" w:rsidRPr="006C4A02" w:rsidRDefault="008D6EB0" w:rsidP="008D6EB0">
            <w:pPr>
              <w:rPr>
                <w:rFonts w:ascii="Times New Roman" w:hAnsi="Times New Roman" w:cs="Times New Roman"/>
                <w:sz w:val="24"/>
                <w:szCs w:val="24"/>
              </w:rPr>
            </w:pPr>
            <w:r w:rsidRPr="006C4A02">
              <w:rPr>
                <w:rFonts w:ascii="Times New Roman" w:hAnsi="Times New Roman" w:cs="Times New Roman"/>
                <w:sz w:val="24"/>
                <w:szCs w:val="24"/>
              </w:rPr>
              <w:t>3141-1-001 Тұқым зертханашысы</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80" w:type="pct"/>
            <w:shd w:val="clear" w:color="auto" w:fill="auto"/>
            <w:hideMark/>
          </w:tcPr>
          <w:p w:rsidR="008D6EB0" w:rsidRPr="006C4A02" w:rsidRDefault="008D6EB0" w:rsidP="008D6EB0">
            <w:pPr>
              <w:rPr>
                <w:rFonts w:ascii="Times New Roman" w:hAnsi="Times New Roman" w:cs="Times New Roman"/>
                <w:sz w:val="24"/>
                <w:szCs w:val="24"/>
              </w:rPr>
            </w:pPr>
            <w:r w:rsidRPr="006C4A02">
              <w:rPr>
                <w:rFonts w:ascii="Times New Roman" w:hAnsi="Times New Roman" w:cs="Times New Roman"/>
                <w:sz w:val="24"/>
                <w:szCs w:val="24"/>
              </w:rPr>
              <w:t>3142-0-003 Өсімдіктерді қорғау агрономы (біліктілігі орташа)</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80" w:type="pct"/>
            <w:shd w:val="clear" w:color="auto" w:fill="auto"/>
            <w:hideMark/>
          </w:tcPr>
          <w:p w:rsidR="008D6EB0" w:rsidRPr="006C4A02" w:rsidRDefault="008D6EB0" w:rsidP="008D6EB0">
            <w:pPr>
              <w:rPr>
                <w:rFonts w:ascii="Times New Roman" w:hAnsi="Times New Roman" w:cs="Times New Roman"/>
                <w:sz w:val="24"/>
                <w:szCs w:val="24"/>
              </w:rPr>
            </w:pPr>
            <w:r w:rsidRPr="006C4A02">
              <w:rPr>
                <w:rFonts w:ascii="Times New Roman" w:hAnsi="Times New Roman" w:cs="Times New Roman"/>
                <w:sz w:val="24"/>
                <w:szCs w:val="24"/>
              </w:rPr>
              <w:t>3142-0-020 Өсімдіктер карантині жөніндегі техниктер</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80" w:type="pct"/>
            <w:shd w:val="clear" w:color="auto" w:fill="auto"/>
            <w:hideMark/>
          </w:tcPr>
          <w:p w:rsidR="008D6EB0" w:rsidRPr="006C4A02" w:rsidRDefault="008D6EB0" w:rsidP="008D6EB0">
            <w:pPr>
              <w:rPr>
                <w:rFonts w:ascii="Times New Roman" w:hAnsi="Times New Roman" w:cs="Times New Roman"/>
                <w:sz w:val="24"/>
                <w:szCs w:val="24"/>
              </w:rPr>
            </w:pPr>
            <w:r w:rsidRPr="006C4A02">
              <w:rPr>
                <w:rFonts w:ascii="Times New Roman" w:hAnsi="Times New Roman" w:cs="Times New Roman"/>
                <w:sz w:val="24"/>
                <w:szCs w:val="24"/>
              </w:rPr>
              <w:t>3142-0-022 Мелиоратор</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639"/>
        </w:trPr>
        <w:tc>
          <w:tcPr>
            <w:tcW w:w="333"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80" w:type="pct"/>
            <w:vMerge w:val="restart"/>
            <w:shd w:val="clear" w:color="auto" w:fill="auto"/>
            <w:hideMark/>
          </w:tcPr>
          <w:p w:rsidR="008D6EB0" w:rsidRPr="006C4A02" w:rsidRDefault="008D6EB0" w:rsidP="008D6EB0">
            <w:pPr>
              <w:rPr>
                <w:rFonts w:ascii="Times New Roman" w:hAnsi="Times New Roman" w:cs="Times New Roman"/>
                <w:sz w:val="24"/>
                <w:szCs w:val="24"/>
              </w:rPr>
            </w:pPr>
            <w:r w:rsidRPr="006C4A02">
              <w:rPr>
                <w:rFonts w:ascii="Times New Roman" w:hAnsi="Times New Roman" w:cs="Times New Roman"/>
                <w:sz w:val="24"/>
                <w:szCs w:val="24"/>
              </w:rPr>
              <w:t>3160-5-008 Ауыл шаруашылығы инспекторы</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138"/>
        </w:trPr>
        <w:tc>
          <w:tcPr>
            <w:tcW w:w="333" w:type="pct"/>
            <w:vMerge/>
            <w:tcBorders>
              <w:bottom w:val="single" w:sz="4" w:space="0" w:color="auto"/>
            </w:tcBorders>
            <w:shd w:val="clear" w:color="auto" w:fill="auto"/>
          </w:tcPr>
          <w:p w:rsidR="008D6EB0" w:rsidRPr="000846CB" w:rsidRDefault="008D6EB0" w:rsidP="008D6EB0">
            <w:pPr>
              <w:spacing w:after="0" w:line="240" w:lineRule="auto"/>
              <w:jc w:val="center"/>
              <w:rPr>
                <w:rFonts w:ascii="Times New Roman" w:eastAsia="Times New Roman" w:hAnsi="Times New Roman" w:cs="Times New Roman"/>
                <w:lang w:eastAsia="ru-RU"/>
              </w:rPr>
            </w:pPr>
          </w:p>
        </w:tc>
        <w:tc>
          <w:tcPr>
            <w:tcW w:w="480" w:type="pct"/>
            <w:vMerge/>
            <w:tcBorders>
              <w:bottom w:val="single" w:sz="4" w:space="0" w:color="auto"/>
            </w:tcBorders>
            <w:shd w:val="clear" w:color="auto" w:fill="auto"/>
          </w:tcPr>
          <w:p w:rsidR="008D6EB0" w:rsidRPr="003F4CF8" w:rsidRDefault="008D6EB0" w:rsidP="008D6EB0">
            <w:pPr>
              <w:spacing w:after="0" w:line="240" w:lineRule="auto"/>
              <w:rPr>
                <w:rFonts w:ascii="Times New Roman" w:eastAsia="Times New Roman" w:hAnsi="Times New Roman" w:cs="Times New Roman"/>
                <w:sz w:val="24"/>
                <w:lang w:eastAsia="ru-RU"/>
              </w:rPr>
            </w:pPr>
          </w:p>
        </w:tc>
        <w:tc>
          <w:tcPr>
            <w:tcW w:w="184" w:type="pct"/>
            <w:tcBorders>
              <w:bottom w:val="single" w:sz="4" w:space="0" w:color="auto"/>
            </w:tcBorders>
            <w:shd w:val="clear" w:color="auto" w:fill="auto"/>
          </w:tcPr>
          <w:p w:rsidR="008D6EB0" w:rsidRPr="003F4CF8" w:rsidRDefault="008D6EB0" w:rsidP="008D6EB0">
            <w:pPr>
              <w:spacing w:after="0" w:line="240" w:lineRule="auto"/>
              <w:rPr>
                <w:rFonts w:ascii="Times New Roman" w:eastAsia="Times New Roman" w:hAnsi="Times New Roman" w:cs="Times New Roman"/>
                <w:sz w:val="24"/>
                <w:lang w:eastAsia="ru-RU"/>
              </w:rPr>
            </w:pPr>
          </w:p>
        </w:tc>
        <w:tc>
          <w:tcPr>
            <w:tcW w:w="494" w:type="pct"/>
            <w:vMerge/>
            <w:tcBorders>
              <w:bottom w:val="single" w:sz="4" w:space="0" w:color="auto"/>
            </w:tcBorders>
            <w:shd w:val="clear" w:color="auto" w:fill="auto"/>
          </w:tcPr>
          <w:p w:rsidR="008D6EB0" w:rsidRPr="003F4CF8" w:rsidRDefault="008D6EB0" w:rsidP="008D6EB0">
            <w:pPr>
              <w:spacing w:after="0" w:line="240" w:lineRule="auto"/>
              <w:rPr>
                <w:rFonts w:ascii="Times New Roman" w:eastAsia="Times New Roman" w:hAnsi="Times New Roman" w:cs="Times New Roman"/>
                <w:sz w:val="24"/>
                <w:lang w:eastAsia="ru-RU"/>
              </w:rPr>
            </w:pPr>
          </w:p>
        </w:tc>
        <w:tc>
          <w:tcPr>
            <w:tcW w:w="384" w:type="pct"/>
            <w:vMerge/>
            <w:tcBorders>
              <w:bottom w:val="single" w:sz="4" w:space="0" w:color="auto"/>
            </w:tcBorders>
            <w:shd w:val="clear" w:color="auto" w:fill="auto"/>
          </w:tcPr>
          <w:p w:rsidR="008D6EB0" w:rsidRPr="003F4CF8" w:rsidRDefault="008D6EB0" w:rsidP="008D6EB0">
            <w:pPr>
              <w:spacing w:after="0" w:line="240" w:lineRule="auto"/>
              <w:rPr>
                <w:rFonts w:ascii="Times New Roman" w:eastAsia="Times New Roman" w:hAnsi="Times New Roman" w:cs="Times New Roman"/>
                <w:sz w:val="24"/>
                <w:lang w:eastAsia="ru-RU"/>
              </w:rPr>
            </w:pPr>
          </w:p>
        </w:tc>
        <w:tc>
          <w:tcPr>
            <w:tcW w:w="1312" w:type="pct"/>
            <w:vMerge/>
            <w:tcBorders>
              <w:bottom w:val="single" w:sz="4" w:space="0" w:color="auto"/>
            </w:tcBorders>
            <w:shd w:val="clear" w:color="auto" w:fill="auto"/>
          </w:tcPr>
          <w:p w:rsidR="008D6EB0" w:rsidRPr="003F4CF8" w:rsidRDefault="008D6EB0" w:rsidP="008D6EB0">
            <w:pPr>
              <w:spacing w:after="0" w:line="240" w:lineRule="auto"/>
              <w:rPr>
                <w:rFonts w:ascii="Times New Roman" w:eastAsia="Times New Roman" w:hAnsi="Times New Roman" w:cs="Times New Roman"/>
                <w:sz w:val="24"/>
                <w:lang w:eastAsia="ru-RU"/>
              </w:rPr>
            </w:pPr>
          </w:p>
        </w:tc>
        <w:tc>
          <w:tcPr>
            <w:tcW w:w="1094" w:type="pct"/>
            <w:vMerge/>
            <w:tcBorders>
              <w:bottom w:val="single" w:sz="4" w:space="0" w:color="auto"/>
            </w:tcBorders>
            <w:shd w:val="clear" w:color="auto" w:fill="auto"/>
          </w:tcPr>
          <w:p w:rsidR="008D6EB0" w:rsidRPr="003F4CF8" w:rsidRDefault="008D6EB0" w:rsidP="008D6EB0">
            <w:pPr>
              <w:spacing w:after="0" w:line="240" w:lineRule="auto"/>
              <w:rPr>
                <w:rFonts w:ascii="Times New Roman" w:eastAsia="Times New Roman" w:hAnsi="Times New Roman" w:cs="Times New Roman"/>
                <w:sz w:val="24"/>
                <w:lang w:eastAsia="ru-RU"/>
              </w:rPr>
            </w:pPr>
          </w:p>
        </w:tc>
        <w:tc>
          <w:tcPr>
            <w:tcW w:w="719" w:type="pct"/>
            <w:vMerge/>
            <w:tcBorders>
              <w:bottom w:val="single" w:sz="4" w:space="0" w:color="auto"/>
            </w:tcBorders>
            <w:shd w:val="clear" w:color="auto" w:fill="auto"/>
          </w:tcPr>
          <w:p w:rsidR="008D6EB0" w:rsidRPr="003F4CF8" w:rsidRDefault="008D6EB0" w:rsidP="008D6EB0">
            <w:pPr>
              <w:spacing w:after="0" w:line="240" w:lineRule="auto"/>
              <w:rPr>
                <w:rFonts w:ascii="Times New Roman" w:eastAsia="Times New Roman" w:hAnsi="Times New Roman" w:cs="Times New Roman"/>
                <w:sz w:val="24"/>
                <w:lang w:eastAsia="ru-RU"/>
              </w:rPr>
            </w:pPr>
          </w:p>
        </w:tc>
      </w:tr>
      <w:tr w:rsidR="00815C6A" w:rsidRPr="000846CB" w:rsidTr="000C2E70">
        <w:trPr>
          <w:trHeight w:val="57"/>
        </w:trPr>
        <w:tc>
          <w:tcPr>
            <w:tcW w:w="333" w:type="pct"/>
            <w:vMerge w:val="restart"/>
            <w:shd w:val="clear" w:color="auto" w:fill="auto"/>
            <w:hideMark/>
          </w:tcPr>
          <w:p w:rsidR="008D6EB0" w:rsidRPr="003F4CF8" w:rsidRDefault="008D6EB0" w:rsidP="008D6EB0">
            <w:pPr>
              <w:spacing w:after="0" w:line="240" w:lineRule="auto"/>
              <w:jc w:val="center"/>
              <w:rPr>
                <w:rFonts w:ascii="Times New Roman" w:eastAsia="Times New Roman" w:hAnsi="Times New Roman" w:cs="Times New Roman"/>
                <w:sz w:val="24"/>
                <w:lang w:eastAsia="ru-RU"/>
              </w:rPr>
            </w:pPr>
            <w:r w:rsidRPr="003F4CF8">
              <w:rPr>
                <w:rFonts w:ascii="Times New Roman" w:eastAsia="Times New Roman" w:hAnsi="Times New Roman" w:cs="Times New Roman"/>
                <w:sz w:val="24"/>
                <w:lang w:eastAsia="ru-RU"/>
              </w:rPr>
              <w:t>4</w:t>
            </w:r>
          </w:p>
        </w:tc>
        <w:tc>
          <w:tcPr>
            <w:tcW w:w="480" w:type="pct"/>
            <w:shd w:val="clear" w:color="auto" w:fill="auto"/>
            <w:hideMark/>
          </w:tcPr>
          <w:p w:rsidR="008D6EB0" w:rsidRPr="003F4CF8"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t>6111-1-005 Мақта тұқымын өңдеуші</w:t>
            </w:r>
          </w:p>
        </w:tc>
        <w:tc>
          <w:tcPr>
            <w:tcW w:w="184" w:type="pct"/>
            <w:shd w:val="clear" w:color="auto" w:fill="auto"/>
            <w:hideMark/>
          </w:tcPr>
          <w:p w:rsidR="008D6EB0" w:rsidRPr="003F4CF8" w:rsidRDefault="008D6EB0" w:rsidP="008D6EB0">
            <w:pPr>
              <w:spacing w:after="0" w:line="240" w:lineRule="auto"/>
              <w:jc w:val="center"/>
              <w:rPr>
                <w:rFonts w:ascii="Times New Roman" w:eastAsia="Times New Roman" w:hAnsi="Times New Roman" w:cs="Times New Roman"/>
                <w:sz w:val="24"/>
                <w:lang w:eastAsia="ru-RU"/>
              </w:rPr>
            </w:pPr>
            <w:r w:rsidRPr="003F4CF8">
              <w:rPr>
                <w:rFonts w:ascii="Times New Roman" w:eastAsia="Times New Roman" w:hAnsi="Times New Roman" w:cs="Times New Roman"/>
                <w:sz w:val="24"/>
                <w:lang w:eastAsia="ru-RU"/>
              </w:rPr>
              <w:t>4</w:t>
            </w:r>
          </w:p>
        </w:tc>
        <w:tc>
          <w:tcPr>
            <w:tcW w:w="494" w:type="pct"/>
            <w:shd w:val="clear" w:color="auto" w:fill="auto"/>
            <w:hideMark/>
          </w:tcPr>
          <w:p w:rsidR="008D6EB0" w:rsidRPr="003F4CF8"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t>процесіне қатысу</w:t>
            </w:r>
          </w:p>
        </w:tc>
        <w:tc>
          <w:tcPr>
            <w:tcW w:w="384" w:type="pct"/>
            <w:shd w:val="clear" w:color="auto" w:fill="auto"/>
            <w:hideMark/>
          </w:tcPr>
          <w:p w:rsidR="008D6EB0" w:rsidRPr="003F4CF8"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t>көмекші процесс</w:t>
            </w:r>
          </w:p>
        </w:tc>
        <w:tc>
          <w:tcPr>
            <w:tcW w:w="1312" w:type="pct"/>
            <w:shd w:val="clear" w:color="auto" w:fill="auto"/>
            <w:hideMark/>
          </w:tcPr>
          <w:p w:rsidR="008D6EB0" w:rsidRPr="003F4CF8"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t>Ауыл шаруашылығы және өсімдік шаруашылығы бойынша негізгі білім. Еңбек қауіпсіздігін қамтамасыз етудің негізгі нормалары мен ережелері.</w:t>
            </w:r>
          </w:p>
        </w:tc>
        <w:tc>
          <w:tcPr>
            <w:tcW w:w="1094" w:type="pct"/>
            <w:shd w:val="clear" w:color="auto" w:fill="auto"/>
            <w:hideMark/>
          </w:tcPr>
          <w:p w:rsidR="008D6EB0" w:rsidRPr="006C4A02"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t>− нарық конъюнкт</w:t>
            </w:r>
            <w:r w:rsidR="00EA3654">
              <w:rPr>
                <w:rFonts w:ascii="Times New Roman" w:eastAsia="Times New Roman" w:hAnsi="Times New Roman" w:cs="Times New Roman"/>
                <w:sz w:val="24"/>
                <w:lang w:eastAsia="ru-RU"/>
              </w:rPr>
              <w:t xml:space="preserve">урасы мен тенденцияларын </w:t>
            </w:r>
            <w:r w:rsidR="00EA3654">
              <w:rPr>
                <w:rFonts w:ascii="Times New Roman" w:eastAsia="Times New Roman" w:hAnsi="Times New Roman" w:cs="Times New Roman"/>
                <w:sz w:val="24"/>
                <w:lang w:val="kk-KZ" w:eastAsia="ru-RU"/>
              </w:rPr>
              <w:t>талдау</w:t>
            </w:r>
            <w:r w:rsidRPr="006C4A02">
              <w:rPr>
                <w:rFonts w:ascii="Times New Roman" w:eastAsia="Times New Roman" w:hAnsi="Times New Roman" w:cs="Times New Roman"/>
                <w:sz w:val="24"/>
                <w:lang w:eastAsia="ru-RU"/>
              </w:rPr>
              <w:t>, өсірілетін дақылдардың түрлері мен мөлшерін анықтау, өндірісті жоспарлау және үйлестіру;</w:t>
            </w:r>
          </w:p>
          <w:p w:rsidR="008D6EB0" w:rsidRPr="006C4A02"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t>− топырақты қолмен немесе механикалық жолмен дайындау, тыңайтқыштар мен көңді енгізу;</w:t>
            </w:r>
          </w:p>
          <w:p w:rsidR="008D6EB0" w:rsidRPr="006C4A02"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t>− тұқымдарды таңдау және себу және көшет отырғызу;</w:t>
            </w:r>
          </w:p>
          <w:p w:rsidR="008D6EB0" w:rsidRPr="006C4A02"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t>− топырақты өңдеу, өсімдіктерді көшіру, кесу немесе жұқарту, суару жабдықтарын орнату және пайдалану арқылы дақылдарды өсіру;</w:t>
            </w:r>
          </w:p>
          <w:p w:rsidR="008D6EB0" w:rsidRPr="006C4A02"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t>− гербицидтер мен пестицидтерді қолдану арқылы арамшөптермен, зиянкестермен және аурулармен күресу;</w:t>
            </w:r>
          </w:p>
          <w:p w:rsidR="008D6EB0" w:rsidRPr="006C4A02"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t>− егін жинау және ауру немесе сапасыз дақылдарды жою;</w:t>
            </w:r>
          </w:p>
          <w:p w:rsidR="008D6EB0" w:rsidRPr="006C4A02"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t>− сату немесе нарыққа жеткізу үшін дақылдарды тексеру, тазалау, сұрыптау, орау, сақтау және тиеу;</w:t>
            </w:r>
          </w:p>
          <w:p w:rsidR="008D6EB0" w:rsidRPr="006C4A02"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t>− өнімді сақтау және кейбір бастапқы өңдеуді орындау;</w:t>
            </w:r>
          </w:p>
          <w:p w:rsidR="008D6EB0" w:rsidRPr="003F4CF8"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t xml:space="preserve">- өнімді ілгерілету және өткізу, өнімдер мен материалдарды сату, сатып алу және тасымалдау бойынша келісім-шарттар жасасу, ауыл шаруашылығы жұмыстары мен операцияларының есебін жүргізу және бағалау; - жұмыстарды жоспарлау және бөлу, жұмысшыларды оқыту және олардың технологиялық ауылшаруашылық жұмыстарын орындауда, техникалық қызмет көрсетуде, санитарлық-гигиеналық талаптар мен қауіпсіздік ережелерінің сақталуын қадағалауда, сондай-ақ жұмысшылар мен </w:t>
            </w:r>
            <w:r w:rsidRPr="006C4A02">
              <w:rPr>
                <w:rFonts w:ascii="Times New Roman" w:eastAsia="Times New Roman" w:hAnsi="Times New Roman" w:cs="Times New Roman"/>
                <w:sz w:val="24"/>
                <w:lang w:eastAsia="ru-RU"/>
              </w:rPr>
              <w:lastRenderedPageBreak/>
              <w:t>мердігерлерді жалдау және жұмыстан шығару.</w:t>
            </w:r>
          </w:p>
        </w:tc>
        <w:tc>
          <w:tcPr>
            <w:tcW w:w="719" w:type="pct"/>
            <w:shd w:val="clear" w:color="auto" w:fill="auto"/>
            <w:hideMark/>
          </w:tcPr>
          <w:p w:rsidR="008D6EB0" w:rsidRPr="003F4CF8"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lastRenderedPageBreak/>
              <w:t>тиімділік, топта жұмыс істей білу, коммуникативті дағдылар, өз бетінше шешім қабылдау, ақпаратпен жұмыс істей білу, жұмыс нәтижесіне жауапкершілік</w:t>
            </w:r>
          </w:p>
        </w:tc>
      </w:tr>
      <w:tr w:rsidR="00815C6A" w:rsidRPr="000846CB" w:rsidTr="000C2E70">
        <w:trPr>
          <w:trHeight w:val="57"/>
        </w:trPr>
        <w:tc>
          <w:tcPr>
            <w:tcW w:w="333" w:type="pct"/>
            <w:vMerge/>
            <w:shd w:val="clear" w:color="auto" w:fill="auto"/>
            <w:hideMark/>
          </w:tcPr>
          <w:p w:rsidR="008D6EB0" w:rsidRPr="000846CB" w:rsidRDefault="008D6EB0" w:rsidP="008D6EB0">
            <w:pPr>
              <w:spacing w:after="0" w:line="240" w:lineRule="auto"/>
              <w:jc w:val="center"/>
              <w:rPr>
                <w:rFonts w:ascii="Times New Roman" w:eastAsia="Times New Roman" w:hAnsi="Times New Roman" w:cs="Times New Roman"/>
                <w:lang w:eastAsia="ru-RU"/>
              </w:rPr>
            </w:pPr>
          </w:p>
        </w:tc>
        <w:tc>
          <w:tcPr>
            <w:tcW w:w="480" w:type="pct"/>
            <w:shd w:val="clear" w:color="auto" w:fill="auto"/>
            <w:hideMark/>
          </w:tcPr>
          <w:p w:rsidR="008D6EB0" w:rsidRPr="006C4A02" w:rsidRDefault="008D6EB0" w:rsidP="008D6EB0">
            <w:pPr>
              <w:rPr>
                <w:rFonts w:ascii="Times New Roman" w:hAnsi="Times New Roman" w:cs="Times New Roman"/>
                <w:sz w:val="24"/>
                <w:szCs w:val="24"/>
              </w:rPr>
            </w:pPr>
            <w:r w:rsidRPr="006C4A02">
              <w:rPr>
                <w:rFonts w:ascii="Times New Roman" w:hAnsi="Times New Roman" w:cs="Times New Roman"/>
                <w:sz w:val="24"/>
                <w:szCs w:val="24"/>
              </w:rPr>
              <w:t>6114-0-003 Пестицидтерді өсіру және қолдану жөніндегі қызметкер</w:t>
            </w:r>
          </w:p>
        </w:tc>
        <w:tc>
          <w:tcPr>
            <w:tcW w:w="184" w:type="pct"/>
            <w:vMerge w:val="restart"/>
            <w:shd w:val="clear" w:color="auto" w:fill="auto"/>
            <w:hideMark/>
          </w:tcPr>
          <w:p w:rsidR="008D6EB0" w:rsidRPr="003F4CF8" w:rsidRDefault="008D6EB0" w:rsidP="008D6EB0">
            <w:pPr>
              <w:spacing w:after="0" w:line="240" w:lineRule="auto"/>
              <w:jc w:val="center"/>
              <w:rPr>
                <w:rFonts w:ascii="Times New Roman" w:eastAsia="Times New Roman" w:hAnsi="Times New Roman" w:cs="Times New Roman"/>
                <w:sz w:val="24"/>
                <w:lang w:eastAsia="ru-RU"/>
              </w:rPr>
            </w:pPr>
            <w:r w:rsidRPr="003F4CF8">
              <w:rPr>
                <w:rFonts w:ascii="Times New Roman" w:eastAsia="Times New Roman" w:hAnsi="Times New Roman" w:cs="Times New Roman"/>
                <w:sz w:val="24"/>
                <w:lang w:eastAsia="ru-RU"/>
              </w:rPr>
              <w:t>4</w:t>
            </w:r>
          </w:p>
        </w:tc>
        <w:tc>
          <w:tcPr>
            <w:tcW w:w="494" w:type="pct"/>
            <w:vMerge w:val="restart"/>
            <w:shd w:val="clear" w:color="auto" w:fill="auto"/>
            <w:hideMark/>
          </w:tcPr>
          <w:p w:rsidR="008D6EB0" w:rsidRPr="003F4CF8"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t>процесіне қатысу</w:t>
            </w:r>
          </w:p>
        </w:tc>
        <w:tc>
          <w:tcPr>
            <w:tcW w:w="384" w:type="pct"/>
            <w:vMerge w:val="restart"/>
            <w:shd w:val="clear" w:color="auto" w:fill="auto"/>
            <w:hideMark/>
          </w:tcPr>
          <w:p w:rsidR="008D6EB0" w:rsidRPr="003F4CF8"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t>көмекші процесс</w:t>
            </w:r>
          </w:p>
        </w:tc>
        <w:tc>
          <w:tcPr>
            <w:tcW w:w="1312" w:type="pct"/>
            <w:vMerge w:val="restart"/>
            <w:shd w:val="clear" w:color="auto" w:fill="auto"/>
            <w:hideMark/>
          </w:tcPr>
          <w:p w:rsidR="008D6EB0" w:rsidRPr="003F4CF8"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t>Ауыл шаруашылығы және өсімдік шаруашылығы бойынша негізгі білім. Еңбек қауіпсіздігін қамтамасыз етудің негізгі нормалары мен ережелері.</w:t>
            </w:r>
          </w:p>
        </w:tc>
        <w:tc>
          <w:tcPr>
            <w:tcW w:w="1094" w:type="pct"/>
            <w:vMerge w:val="restart"/>
            <w:shd w:val="clear" w:color="auto" w:fill="auto"/>
            <w:hideMark/>
          </w:tcPr>
          <w:p w:rsidR="008D6EB0" w:rsidRPr="006C4A02"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t>− топырақты қолмен немесе техникамен дайындау және тыңайтқыштар мен көң беру;</w:t>
            </w:r>
          </w:p>
          <w:p w:rsidR="008D6EB0" w:rsidRPr="006C4A02"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t>− тұқымдарды таңдау және себу және көшет отырғызу;</w:t>
            </w:r>
          </w:p>
          <w:p w:rsidR="008D6EB0" w:rsidRPr="006C4A02"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t>− топырақты өңдеу, дақылдарды, ағаштар мен бұталарды көшіру, кесу немесе жұқарту, суару жабдықтарын орнату және пайдалану арқылы дақылдарды өсіру;</w:t>
            </w:r>
          </w:p>
          <w:p w:rsidR="008D6EB0" w:rsidRPr="006C4A02"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t>− қарқынды технология бойынша гүлдер мен көкөністерді өсіру;</w:t>
            </w:r>
          </w:p>
          <w:p w:rsidR="008D6EB0" w:rsidRPr="006C4A02"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t>− көшеттерді, пияздарды және тұқымдарды өндіру;</w:t>
            </w:r>
          </w:p>
          <w:p w:rsidR="008D6EB0" w:rsidRPr="006C4A02"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t>− егінді жинау және сату немесе нарыққа жеткізу үшін өнімді тексеру, тазалау, сұрыптау, орау, сақтау және тиеу;</w:t>
            </w:r>
          </w:p>
          <w:p w:rsidR="008D6EB0" w:rsidRPr="006C4A02"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t>− бордақылау жануарларын күту және ферма ғимараттарын, құрылыстарын, жабдықтарын және сумен жабдықтау жүйелерін күтіп ұстау;</w:t>
            </w:r>
          </w:p>
          <w:p w:rsidR="008D6EB0" w:rsidRPr="006C4A02"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t>− өнімді сақтауды және кейбір бастапқы өңдеуді қамтамасыз ету;</w:t>
            </w:r>
          </w:p>
          <w:p w:rsidR="008D6EB0" w:rsidRPr="003F4CF8"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t>− өнімді жылжыту және нарыққа шығару, өнім мен жеткізуді сату, сатып алу және тасымалдау бойынша шарттар жасасу, ауыл шаруашылығы жұмыстары мен операцияларын есепке алу және бағалау; - жұмысты жоспарлау және бөлу, жұмысшыларды дайындау және оларды орындау кезінде бақылау.</w:t>
            </w:r>
          </w:p>
        </w:tc>
        <w:tc>
          <w:tcPr>
            <w:tcW w:w="719" w:type="pct"/>
            <w:vMerge w:val="restart"/>
            <w:shd w:val="clear" w:color="auto" w:fill="auto"/>
            <w:hideMark/>
          </w:tcPr>
          <w:p w:rsidR="008D6EB0" w:rsidRPr="003F4CF8"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t>тиімділік, топта жұмыс істей білу, коммуникативті дағдылар, өз бетінше шешім қабылдау, ақпаратпен жұмыс істей білу, жұмыс нәтижесіне жауапкершілік</w:t>
            </w:r>
          </w:p>
        </w:tc>
      </w:tr>
      <w:tr w:rsidR="00815C6A" w:rsidRPr="000846CB" w:rsidTr="000C2E70">
        <w:trPr>
          <w:trHeight w:val="57"/>
        </w:trPr>
        <w:tc>
          <w:tcPr>
            <w:tcW w:w="333" w:type="pct"/>
            <w:vMerge/>
            <w:shd w:val="clear" w:color="auto" w:fill="auto"/>
            <w:hideMark/>
          </w:tcPr>
          <w:p w:rsidR="008D6EB0" w:rsidRPr="000846CB" w:rsidRDefault="008D6EB0" w:rsidP="008D6EB0">
            <w:pPr>
              <w:spacing w:after="0" w:line="240" w:lineRule="auto"/>
              <w:jc w:val="center"/>
              <w:rPr>
                <w:rFonts w:ascii="Times New Roman" w:eastAsia="Times New Roman" w:hAnsi="Times New Roman" w:cs="Times New Roman"/>
                <w:lang w:eastAsia="ru-RU"/>
              </w:rPr>
            </w:pPr>
          </w:p>
        </w:tc>
        <w:tc>
          <w:tcPr>
            <w:tcW w:w="480" w:type="pct"/>
            <w:shd w:val="clear" w:color="auto" w:fill="auto"/>
            <w:hideMark/>
          </w:tcPr>
          <w:p w:rsidR="008D6EB0" w:rsidRPr="006C4A02" w:rsidRDefault="008D6EB0" w:rsidP="008D6EB0">
            <w:pPr>
              <w:rPr>
                <w:rFonts w:ascii="Times New Roman" w:hAnsi="Times New Roman" w:cs="Times New Roman"/>
                <w:sz w:val="24"/>
                <w:szCs w:val="24"/>
              </w:rPr>
            </w:pPr>
            <w:r w:rsidRPr="006C4A02">
              <w:rPr>
                <w:rFonts w:ascii="Times New Roman" w:hAnsi="Times New Roman" w:cs="Times New Roman"/>
                <w:sz w:val="24"/>
                <w:szCs w:val="24"/>
              </w:rPr>
              <w:t>6114-0-004 Энтомофагтарды өсіру және пайдалану жөніндегі қызметкер</w:t>
            </w:r>
          </w:p>
        </w:tc>
        <w:tc>
          <w:tcPr>
            <w:tcW w:w="184" w:type="pct"/>
            <w:vMerge/>
            <w:shd w:val="clear" w:color="auto" w:fill="auto"/>
            <w:hideMark/>
          </w:tcPr>
          <w:p w:rsidR="008D6EB0" w:rsidRPr="003F4CF8" w:rsidRDefault="008D6EB0" w:rsidP="008D6EB0">
            <w:pPr>
              <w:spacing w:after="0" w:line="240" w:lineRule="auto"/>
              <w:jc w:val="center"/>
              <w:rPr>
                <w:rFonts w:ascii="Times New Roman" w:eastAsia="Times New Roman" w:hAnsi="Times New Roman" w:cs="Times New Roman"/>
                <w:b/>
                <w:sz w:val="24"/>
                <w:lang w:eastAsia="ru-RU"/>
              </w:rPr>
            </w:pPr>
          </w:p>
        </w:tc>
        <w:tc>
          <w:tcPr>
            <w:tcW w:w="494" w:type="pct"/>
            <w:vMerge/>
            <w:shd w:val="clear" w:color="auto" w:fill="auto"/>
            <w:hideMark/>
          </w:tcPr>
          <w:p w:rsidR="008D6EB0" w:rsidRPr="003F4CF8" w:rsidRDefault="008D6EB0" w:rsidP="008D6EB0">
            <w:pPr>
              <w:spacing w:after="0" w:line="240" w:lineRule="auto"/>
              <w:rPr>
                <w:rFonts w:ascii="Times New Roman" w:eastAsia="Times New Roman" w:hAnsi="Times New Roman" w:cs="Times New Roman"/>
                <w:b/>
                <w:sz w:val="24"/>
                <w:lang w:eastAsia="ru-RU"/>
              </w:rPr>
            </w:pPr>
          </w:p>
        </w:tc>
        <w:tc>
          <w:tcPr>
            <w:tcW w:w="384" w:type="pct"/>
            <w:vMerge/>
            <w:shd w:val="clear" w:color="auto" w:fill="auto"/>
            <w:hideMark/>
          </w:tcPr>
          <w:p w:rsidR="008D6EB0" w:rsidRPr="003F4CF8" w:rsidRDefault="008D6EB0" w:rsidP="008D6EB0">
            <w:pPr>
              <w:spacing w:after="0" w:line="240" w:lineRule="auto"/>
              <w:rPr>
                <w:rFonts w:ascii="Times New Roman" w:eastAsia="Times New Roman" w:hAnsi="Times New Roman" w:cs="Times New Roman"/>
                <w:b/>
                <w:sz w:val="24"/>
                <w:lang w:eastAsia="ru-RU"/>
              </w:rPr>
            </w:pPr>
          </w:p>
        </w:tc>
        <w:tc>
          <w:tcPr>
            <w:tcW w:w="1312" w:type="pct"/>
            <w:vMerge/>
            <w:shd w:val="clear" w:color="auto" w:fill="auto"/>
            <w:hideMark/>
          </w:tcPr>
          <w:p w:rsidR="008D6EB0" w:rsidRPr="003F4CF8" w:rsidRDefault="008D6EB0" w:rsidP="008D6EB0">
            <w:pPr>
              <w:spacing w:after="0" w:line="240" w:lineRule="auto"/>
              <w:rPr>
                <w:rFonts w:ascii="Times New Roman" w:eastAsia="Times New Roman" w:hAnsi="Times New Roman" w:cs="Times New Roman"/>
                <w:b/>
                <w:sz w:val="24"/>
                <w:lang w:eastAsia="ru-RU"/>
              </w:rPr>
            </w:pPr>
          </w:p>
        </w:tc>
        <w:tc>
          <w:tcPr>
            <w:tcW w:w="1094" w:type="pct"/>
            <w:vMerge/>
            <w:shd w:val="clear" w:color="auto" w:fill="auto"/>
            <w:hideMark/>
          </w:tcPr>
          <w:p w:rsidR="008D6EB0" w:rsidRPr="003F4CF8" w:rsidRDefault="008D6EB0" w:rsidP="008D6EB0">
            <w:pPr>
              <w:spacing w:after="0" w:line="240" w:lineRule="auto"/>
              <w:rPr>
                <w:rFonts w:ascii="Times New Roman" w:eastAsia="Times New Roman" w:hAnsi="Times New Roman" w:cs="Times New Roman"/>
                <w:sz w:val="24"/>
                <w:lang w:eastAsia="ru-RU"/>
              </w:rPr>
            </w:pPr>
          </w:p>
        </w:tc>
        <w:tc>
          <w:tcPr>
            <w:tcW w:w="719" w:type="pct"/>
            <w:vMerge/>
            <w:shd w:val="clear" w:color="auto" w:fill="auto"/>
            <w:hideMark/>
          </w:tcPr>
          <w:p w:rsidR="008D6EB0" w:rsidRPr="003F4CF8" w:rsidRDefault="008D6EB0" w:rsidP="008D6EB0">
            <w:pPr>
              <w:spacing w:after="0" w:line="240" w:lineRule="auto"/>
              <w:rPr>
                <w:rFonts w:ascii="Times New Roman" w:eastAsia="Times New Roman" w:hAnsi="Times New Roman" w:cs="Times New Roman"/>
                <w:sz w:val="24"/>
                <w:lang w:eastAsia="ru-RU"/>
              </w:rPr>
            </w:pPr>
          </w:p>
        </w:tc>
      </w:tr>
      <w:tr w:rsidR="00815C6A" w:rsidRPr="000846CB" w:rsidTr="000C2E70">
        <w:trPr>
          <w:trHeight w:val="57"/>
        </w:trPr>
        <w:tc>
          <w:tcPr>
            <w:tcW w:w="333" w:type="pct"/>
            <w:vMerge/>
            <w:shd w:val="clear" w:color="auto" w:fill="auto"/>
            <w:hideMark/>
          </w:tcPr>
          <w:p w:rsidR="008D6EB0" w:rsidRPr="000846CB" w:rsidRDefault="008D6EB0" w:rsidP="008D6EB0">
            <w:pPr>
              <w:spacing w:after="0" w:line="240" w:lineRule="auto"/>
              <w:jc w:val="center"/>
              <w:rPr>
                <w:rFonts w:ascii="Times New Roman" w:eastAsia="Times New Roman" w:hAnsi="Times New Roman" w:cs="Times New Roman"/>
                <w:lang w:eastAsia="ru-RU"/>
              </w:rPr>
            </w:pPr>
          </w:p>
        </w:tc>
        <w:tc>
          <w:tcPr>
            <w:tcW w:w="480" w:type="pct"/>
            <w:shd w:val="clear" w:color="auto" w:fill="auto"/>
            <w:hideMark/>
          </w:tcPr>
          <w:p w:rsidR="008D6EB0" w:rsidRPr="006C4A02" w:rsidRDefault="008D6EB0" w:rsidP="008D6EB0">
            <w:pPr>
              <w:rPr>
                <w:rFonts w:ascii="Times New Roman" w:hAnsi="Times New Roman" w:cs="Times New Roman"/>
                <w:sz w:val="24"/>
                <w:szCs w:val="24"/>
              </w:rPr>
            </w:pPr>
            <w:r w:rsidRPr="006C4A02">
              <w:rPr>
                <w:rFonts w:ascii="Times New Roman" w:hAnsi="Times New Roman" w:cs="Times New Roman"/>
                <w:sz w:val="24"/>
                <w:szCs w:val="24"/>
              </w:rPr>
              <w:t>6114-0-005 Өсімдіктерді қорғау қызметкері</w:t>
            </w:r>
          </w:p>
        </w:tc>
        <w:tc>
          <w:tcPr>
            <w:tcW w:w="184" w:type="pct"/>
            <w:vMerge/>
            <w:shd w:val="clear" w:color="auto" w:fill="auto"/>
            <w:hideMark/>
          </w:tcPr>
          <w:p w:rsidR="008D6EB0" w:rsidRPr="000846CB" w:rsidRDefault="008D6EB0" w:rsidP="008D6EB0">
            <w:pPr>
              <w:spacing w:after="0" w:line="240" w:lineRule="auto"/>
              <w:jc w:val="center"/>
              <w:rPr>
                <w:rFonts w:ascii="Times New Roman" w:eastAsia="Times New Roman" w:hAnsi="Times New Roman" w:cs="Times New Roman"/>
                <w:lang w:eastAsia="ru-RU"/>
              </w:rPr>
            </w:pPr>
          </w:p>
        </w:tc>
        <w:tc>
          <w:tcPr>
            <w:tcW w:w="494"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shd w:val="clear" w:color="auto" w:fill="auto"/>
            <w:hideMark/>
          </w:tcPr>
          <w:p w:rsidR="008D6EB0" w:rsidRPr="000846CB" w:rsidRDefault="008D6EB0" w:rsidP="008D6EB0">
            <w:pPr>
              <w:spacing w:after="0" w:line="240" w:lineRule="auto"/>
              <w:jc w:val="center"/>
              <w:rPr>
                <w:rFonts w:ascii="Times New Roman" w:eastAsia="Times New Roman" w:hAnsi="Times New Roman" w:cs="Times New Roman"/>
                <w:lang w:eastAsia="ru-RU"/>
              </w:rPr>
            </w:pPr>
          </w:p>
        </w:tc>
        <w:tc>
          <w:tcPr>
            <w:tcW w:w="480" w:type="pct"/>
            <w:shd w:val="clear" w:color="auto" w:fill="auto"/>
            <w:hideMark/>
          </w:tcPr>
          <w:p w:rsidR="008D6EB0" w:rsidRPr="006C4A02" w:rsidRDefault="008D6EB0" w:rsidP="008D6EB0">
            <w:pPr>
              <w:rPr>
                <w:rFonts w:ascii="Times New Roman" w:hAnsi="Times New Roman" w:cs="Times New Roman"/>
                <w:sz w:val="24"/>
                <w:szCs w:val="24"/>
              </w:rPr>
            </w:pPr>
            <w:r w:rsidRPr="006C4A02">
              <w:rPr>
                <w:rFonts w:ascii="Times New Roman" w:hAnsi="Times New Roman" w:cs="Times New Roman"/>
                <w:sz w:val="24"/>
                <w:szCs w:val="24"/>
              </w:rPr>
              <w:t>6114-0-006 Өсімдіктер карантині және қорғау қызметкері</w:t>
            </w:r>
          </w:p>
        </w:tc>
        <w:tc>
          <w:tcPr>
            <w:tcW w:w="184" w:type="pct"/>
            <w:vMerge/>
            <w:shd w:val="clear" w:color="auto" w:fill="auto"/>
            <w:hideMark/>
          </w:tcPr>
          <w:p w:rsidR="008D6EB0" w:rsidRPr="000846CB" w:rsidRDefault="008D6EB0" w:rsidP="008D6EB0">
            <w:pPr>
              <w:spacing w:after="0" w:line="240" w:lineRule="auto"/>
              <w:jc w:val="center"/>
              <w:rPr>
                <w:rFonts w:ascii="Times New Roman" w:eastAsia="Times New Roman" w:hAnsi="Times New Roman" w:cs="Times New Roman"/>
                <w:lang w:eastAsia="ru-RU"/>
              </w:rPr>
            </w:pPr>
          </w:p>
        </w:tc>
        <w:tc>
          <w:tcPr>
            <w:tcW w:w="494"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8851"/>
        </w:trPr>
        <w:tc>
          <w:tcPr>
            <w:tcW w:w="333" w:type="pct"/>
            <w:shd w:val="clear" w:color="auto" w:fill="auto"/>
            <w:hideMark/>
          </w:tcPr>
          <w:p w:rsidR="008D6EB0" w:rsidRPr="003F4CF8" w:rsidRDefault="008D6EB0" w:rsidP="008D6EB0">
            <w:pPr>
              <w:spacing w:after="0" w:line="240" w:lineRule="auto"/>
              <w:jc w:val="center"/>
              <w:rPr>
                <w:rFonts w:ascii="Times New Roman" w:eastAsia="Times New Roman" w:hAnsi="Times New Roman" w:cs="Times New Roman"/>
                <w:sz w:val="24"/>
                <w:lang w:eastAsia="ru-RU"/>
              </w:rPr>
            </w:pPr>
            <w:r w:rsidRPr="003F4CF8">
              <w:rPr>
                <w:rFonts w:ascii="Times New Roman" w:eastAsia="Times New Roman" w:hAnsi="Times New Roman" w:cs="Times New Roman"/>
                <w:sz w:val="24"/>
                <w:lang w:eastAsia="ru-RU"/>
              </w:rPr>
              <w:lastRenderedPageBreak/>
              <w:t>4</w:t>
            </w:r>
          </w:p>
        </w:tc>
        <w:tc>
          <w:tcPr>
            <w:tcW w:w="480" w:type="pct"/>
            <w:shd w:val="clear" w:color="auto" w:fill="auto"/>
            <w:hideMark/>
          </w:tcPr>
          <w:p w:rsidR="008D6EB0" w:rsidRPr="003F4CF8"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t>6130-0-010 Өсімдік шаруашылығы өнімдерін өсіруге және өңдеуге маманданған фермер</w:t>
            </w:r>
          </w:p>
        </w:tc>
        <w:tc>
          <w:tcPr>
            <w:tcW w:w="184" w:type="pct"/>
            <w:shd w:val="clear" w:color="auto" w:fill="auto"/>
            <w:hideMark/>
          </w:tcPr>
          <w:p w:rsidR="008D6EB0" w:rsidRPr="003F4CF8" w:rsidRDefault="008D6EB0" w:rsidP="008D6EB0">
            <w:pPr>
              <w:spacing w:after="0" w:line="240" w:lineRule="auto"/>
              <w:jc w:val="center"/>
              <w:rPr>
                <w:rFonts w:ascii="Times New Roman" w:eastAsia="Times New Roman" w:hAnsi="Times New Roman" w:cs="Times New Roman"/>
                <w:sz w:val="24"/>
                <w:lang w:eastAsia="ru-RU"/>
              </w:rPr>
            </w:pPr>
            <w:r w:rsidRPr="003F4CF8">
              <w:rPr>
                <w:rFonts w:ascii="Times New Roman" w:eastAsia="Times New Roman" w:hAnsi="Times New Roman" w:cs="Times New Roman"/>
                <w:sz w:val="24"/>
                <w:lang w:eastAsia="ru-RU"/>
              </w:rPr>
              <w:t>4</w:t>
            </w:r>
          </w:p>
        </w:tc>
        <w:tc>
          <w:tcPr>
            <w:tcW w:w="494" w:type="pct"/>
            <w:shd w:val="clear" w:color="auto" w:fill="auto"/>
            <w:hideMark/>
          </w:tcPr>
          <w:p w:rsidR="008D6EB0" w:rsidRPr="003F4CF8"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t>процесіне қатысу</w:t>
            </w:r>
          </w:p>
        </w:tc>
        <w:tc>
          <w:tcPr>
            <w:tcW w:w="384" w:type="pct"/>
            <w:shd w:val="clear" w:color="auto" w:fill="auto"/>
            <w:hideMark/>
          </w:tcPr>
          <w:p w:rsidR="008D6EB0" w:rsidRPr="003F4CF8"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t>көмекші процесс</w:t>
            </w:r>
          </w:p>
        </w:tc>
        <w:tc>
          <w:tcPr>
            <w:tcW w:w="1312" w:type="pct"/>
            <w:shd w:val="clear" w:color="auto" w:fill="auto"/>
            <w:hideMark/>
          </w:tcPr>
          <w:p w:rsidR="008D6EB0" w:rsidRPr="003F4CF8"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t>Ауыл шаруашылығы және өсімдік шаруашылығы бойынша негізгі білім. Еңбек қауіпсіздігін қамтамасыз етудің негізгі нормалары мен ережелері.</w:t>
            </w:r>
          </w:p>
        </w:tc>
        <w:tc>
          <w:tcPr>
            <w:tcW w:w="1094" w:type="pct"/>
            <w:shd w:val="clear" w:color="auto" w:fill="auto"/>
            <w:hideMark/>
          </w:tcPr>
          <w:p w:rsidR="008D6EB0" w:rsidRPr="006C4A02"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t>− нарық конъюнктурасын және жағдайын бақылау, өсірілетін дақылдардың түрлері мен мөлшерін анықтау, өндіріс процесін жоспарлау және үйлестіру;</w:t>
            </w:r>
          </w:p>
          <w:p w:rsidR="008D6EB0" w:rsidRPr="006C4A02"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t>− тұқымдарды, тыңайтқыштарды және басқа да материалдарды сатып алу;</w:t>
            </w:r>
          </w:p>
          <w:p w:rsidR="008D6EB0" w:rsidRPr="006C4A02"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t>− жерді дайындау, себу, отырғызу, өсіру және жинау жұмыстарын орындауға;</w:t>
            </w:r>
          </w:p>
          <w:p w:rsidR="008D6EB0" w:rsidRPr="006C4A02"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t>− ауыл шаруашылығы ғимараттарын, машиналарды, жабдықтарды және құрылыстарды жалға алуға немесе инвестициялауға, сондай-ақ оларға техникалық қызмет көрсетуге;</w:t>
            </w:r>
          </w:p>
          <w:p w:rsidR="008D6EB0" w:rsidRPr="006C4A02"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t>− өнімді сақтауды және бастапқы өңдеудің кейбір түрлерін қамтамасыз ету;</w:t>
            </w:r>
          </w:p>
          <w:p w:rsidR="008D6EB0" w:rsidRPr="006C4A02"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t>− өнімді ілгерілету және нарыққа шығару, малды, өнімдер мен материалдарды сатуға, сатып алуға және тасымалдауға келісім-шарттар жасасу, ауыл шаруашылығы жұмыстары мен операцияларының есебін жүргізу және бағалау;</w:t>
            </w:r>
          </w:p>
          <w:p w:rsidR="008D6EB0" w:rsidRPr="008F429C"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t>− жұмыстарды жоспарлау және бөлу, жұмысшыларды оқыту, олардың технологиялық ауылшаруашылық жұмыстарын орындау, техникалық қызмет көрсету, санитарлық-гигиеналық және қауіпсіздік талаптарының сақталуын қадағалау, сондай-ақ жұмысшыларды жалдау және өрт сөндіру.</w:t>
            </w:r>
          </w:p>
        </w:tc>
        <w:tc>
          <w:tcPr>
            <w:tcW w:w="719" w:type="pct"/>
            <w:shd w:val="clear" w:color="auto" w:fill="auto"/>
            <w:hideMark/>
          </w:tcPr>
          <w:p w:rsidR="008D6EB0" w:rsidRPr="003F4CF8"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t>тиімділік, топта жұмыс істей білу, коммуникативті дағдылар, өз бетінше шешім қабылдау, ақпаратпен жұмыс істей білу, жұмыс нәтижесіне жауапкершілік</w:t>
            </w:r>
          </w:p>
        </w:tc>
      </w:tr>
      <w:tr w:rsidR="00815C6A" w:rsidRPr="000846CB" w:rsidTr="000C2E70">
        <w:trPr>
          <w:trHeight w:val="57"/>
        </w:trPr>
        <w:tc>
          <w:tcPr>
            <w:tcW w:w="333" w:type="pct"/>
            <w:vMerge w:val="restart"/>
            <w:shd w:val="clear" w:color="auto" w:fill="auto"/>
            <w:hideMark/>
          </w:tcPr>
          <w:p w:rsidR="008D6EB0" w:rsidRPr="003F4CF8" w:rsidRDefault="008D6EB0" w:rsidP="008D6EB0">
            <w:pPr>
              <w:spacing w:after="0" w:line="240" w:lineRule="auto"/>
              <w:jc w:val="center"/>
              <w:rPr>
                <w:rFonts w:ascii="Times New Roman" w:eastAsia="Times New Roman" w:hAnsi="Times New Roman" w:cs="Times New Roman"/>
                <w:sz w:val="24"/>
                <w:szCs w:val="24"/>
                <w:lang w:eastAsia="ru-RU"/>
              </w:rPr>
            </w:pPr>
            <w:r w:rsidRPr="003F4CF8">
              <w:rPr>
                <w:rFonts w:ascii="Times New Roman" w:eastAsia="Times New Roman" w:hAnsi="Times New Roman" w:cs="Times New Roman"/>
                <w:sz w:val="24"/>
                <w:szCs w:val="24"/>
                <w:lang w:eastAsia="ru-RU"/>
              </w:rPr>
              <w:t>3</w:t>
            </w:r>
          </w:p>
        </w:tc>
        <w:tc>
          <w:tcPr>
            <w:tcW w:w="480" w:type="pct"/>
            <w:shd w:val="clear" w:color="auto" w:fill="auto"/>
            <w:hideMark/>
          </w:tcPr>
          <w:p w:rsidR="008D6EB0" w:rsidRPr="006C4A02" w:rsidRDefault="008D6EB0" w:rsidP="008D6EB0">
            <w:pPr>
              <w:rPr>
                <w:rFonts w:ascii="Times New Roman" w:hAnsi="Times New Roman" w:cs="Times New Roman"/>
                <w:sz w:val="24"/>
                <w:szCs w:val="24"/>
              </w:rPr>
            </w:pPr>
            <w:r w:rsidRPr="006C4A02">
              <w:rPr>
                <w:rFonts w:ascii="Times New Roman" w:hAnsi="Times New Roman" w:cs="Times New Roman"/>
                <w:sz w:val="24"/>
                <w:szCs w:val="24"/>
              </w:rPr>
              <w:t>7316-2-086 Шикізатты өңдеуші, мақта және астық дақылдарын өңдеу</w:t>
            </w:r>
          </w:p>
        </w:tc>
        <w:tc>
          <w:tcPr>
            <w:tcW w:w="184" w:type="pct"/>
            <w:vMerge w:val="restart"/>
            <w:shd w:val="clear" w:color="auto" w:fill="auto"/>
            <w:hideMark/>
          </w:tcPr>
          <w:p w:rsidR="008D6EB0" w:rsidRPr="003F4CF8" w:rsidRDefault="008D6EB0" w:rsidP="008D6EB0">
            <w:pPr>
              <w:spacing w:after="0" w:line="240" w:lineRule="auto"/>
              <w:jc w:val="center"/>
              <w:rPr>
                <w:rFonts w:ascii="Times New Roman" w:eastAsia="Times New Roman" w:hAnsi="Times New Roman" w:cs="Times New Roman"/>
                <w:sz w:val="24"/>
                <w:szCs w:val="24"/>
                <w:lang w:eastAsia="ru-RU"/>
              </w:rPr>
            </w:pPr>
            <w:r w:rsidRPr="003F4CF8">
              <w:rPr>
                <w:rFonts w:ascii="Times New Roman" w:eastAsia="Times New Roman" w:hAnsi="Times New Roman" w:cs="Times New Roman"/>
                <w:sz w:val="24"/>
                <w:szCs w:val="24"/>
                <w:lang w:eastAsia="ru-RU"/>
              </w:rPr>
              <w:t>3</w:t>
            </w:r>
          </w:p>
        </w:tc>
        <w:tc>
          <w:tcPr>
            <w:tcW w:w="494" w:type="pct"/>
            <w:vMerge w:val="restart"/>
            <w:shd w:val="clear" w:color="auto" w:fill="auto"/>
            <w:hideMark/>
          </w:tcPr>
          <w:p w:rsidR="008D6EB0" w:rsidRPr="003F4CF8"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t>процесіне қатысу</w:t>
            </w:r>
          </w:p>
        </w:tc>
        <w:tc>
          <w:tcPr>
            <w:tcW w:w="384" w:type="pct"/>
            <w:vMerge w:val="restart"/>
            <w:shd w:val="clear" w:color="auto" w:fill="auto"/>
            <w:hideMark/>
          </w:tcPr>
          <w:p w:rsidR="008D6EB0" w:rsidRPr="003F4CF8"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t>көмекші процесс</w:t>
            </w:r>
          </w:p>
        </w:tc>
        <w:tc>
          <w:tcPr>
            <w:tcW w:w="1312" w:type="pct"/>
            <w:vMerge w:val="restart"/>
            <w:shd w:val="clear" w:color="auto" w:fill="auto"/>
            <w:hideMark/>
          </w:tcPr>
          <w:p w:rsidR="008D6EB0" w:rsidRPr="003F4CF8" w:rsidRDefault="008D6EB0" w:rsidP="008D6EB0">
            <w:pPr>
              <w:spacing w:after="0" w:line="240" w:lineRule="auto"/>
              <w:rPr>
                <w:rFonts w:ascii="Times New Roman" w:eastAsia="Times New Roman" w:hAnsi="Times New Roman" w:cs="Times New Roman"/>
                <w:sz w:val="24"/>
                <w:szCs w:val="24"/>
                <w:lang w:eastAsia="ru-RU"/>
              </w:rPr>
            </w:pPr>
            <w:r w:rsidRPr="006C4A02">
              <w:rPr>
                <w:rFonts w:ascii="Times New Roman" w:eastAsia="Times New Roman" w:hAnsi="Times New Roman" w:cs="Times New Roman"/>
                <w:sz w:val="24"/>
                <w:szCs w:val="24"/>
                <w:lang w:eastAsia="ru-RU"/>
              </w:rPr>
              <w:t>Ауыл шаруашылығы және өсімдік шаруашылығы бойынша негізгі білім. Еңбек қауіпсіздігін қамтамасыз етудің негізгі нормалары мен ережелері.</w:t>
            </w:r>
          </w:p>
        </w:tc>
        <w:tc>
          <w:tcPr>
            <w:tcW w:w="1094" w:type="pct"/>
            <w:shd w:val="clear" w:color="auto" w:fill="auto"/>
            <w:hideMark/>
          </w:tcPr>
          <w:p w:rsidR="008D6EB0" w:rsidRPr="006C4A02" w:rsidRDefault="008D6EB0" w:rsidP="008D6EB0">
            <w:pPr>
              <w:spacing w:after="0" w:line="240" w:lineRule="auto"/>
              <w:rPr>
                <w:rFonts w:ascii="Times New Roman" w:eastAsia="Times New Roman" w:hAnsi="Times New Roman" w:cs="Times New Roman"/>
                <w:sz w:val="24"/>
                <w:szCs w:val="24"/>
                <w:lang w:eastAsia="ru-RU"/>
              </w:rPr>
            </w:pPr>
            <w:r w:rsidRPr="006C4A02">
              <w:rPr>
                <w:rFonts w:ascii="Times New Roman" w:eastAsia="Times New Roman" w:hAnsi="Times New Roman" w:cs="Times New Roman"/>
                <w:sz w:val="24"/>
                <w:szCs w:val="24"/>
                <w:lang w:eastAsia="ru-RU"/>
              </w:rPr>
              <w:t>- жүн, мақта және басқа да маталарды табиғи бояғыштармен иіруді және бояуды орындау;</w:t>
            </w:r>
          </w:p>
          <w:p w:rsidR="008D6EB0" w:rsidRPr="006C4A02" w:rsidRDefault="008D6EB0" w:rsidP="008D6EB0">
            <w:pPr>
              <w:spacing w:after="0" w:line="240" w:lineRule="auto"/>
              <w:rPr>
                <w:rFonts w:ascii="Times New Roman" w:eastAsia="Times New Roman" w:hAnsi="Times New Roman" w:cs="Times New Roman"/>
                <w:sz w:val="24"/>
                <w:szCs w:val="24"/>
                <w:lang w:eastAsia="ru-RU"/>
              </w:rPr>
            </w:pPr>
            <w:r w:rsidRPr="006C4A02">
              <w:rPr>
                <w:rFonts w:ascii="Times New Roman" w:eastAsia="Times New Roman" w:hAnsi="Times New Roman" w:cs="Times New Roman"/>
                <w:sz w:val="24"/>
                <w:szCs w:val="24"/>
                <w:lang w:eastAsia="ru-RU"/>
              </w:rPr>
              <w:t>- табиғи тоқыма талшығының сорты мен класын анықтау;</w:t>
            </w:r>
          </w:p>
          <w:p w:rsidR="008D6EB0" w:rsidRPr="003F4CF8" w:rsidRDefault="008D6EB0" w:rsidP="008D6EB0">
            <w:pPr>
              <w:spacing w:after="0" w:line="240" w:lineRule="auto"/>
              <w:rPr>
                <w:rFonts w:ascii="Times New Roman" w:eastAsia="Times New Roman" w:hAnsi="Times New Roman" w:cs="Times New Roman"/>
                <w:sz w:val="24"/>
                <w:szCs w:val="24"/>
                <w:lang w:eastAsia="ru-RU"/>
              </w:rPr>
            </w:pPr>
            <w:r w:rsidRPr="006C4A02">
              <w:rPr>
                <w:rFonts w:ascii="Times New Roman" w:eastAsia="Times New Roman" w:hAnsi="Times New Roman" w:cs="Times New Roman"/>
                <w:sz w:val="24"/>
                <w:szCs w:val="24"/>
                <w:lang w:eastAsia="ru-RU"/>
              </w:rPr>
              <w:t>- талшықтан жіптердің пайда болуы, таралу.</w:t>
            </w:r>
          </w:p>
        </w:tc>
        <w:tc>
          <w:tcPr>
            <w:tcW w:w="719" w:type="pct"/>
            <w:shd w:val="clear" w:color="auto" w:fill="auto"/>
            <w:hideMark/>
          </w:tcPr>
          <w:p w:rsidR="008D6EB0" w:rsidRPr="003F4CF8" w:rsidRDefault="008D6EB0" w:rsidP="008D6EB0">
            <w:pPr>
              <w:spacing w:after="0" w:line="240" w:lineRule="auto"/>
              <w:rPr>
                <w:rFonts w:ascii="Times New Roman" w:eastAsia="Times New Roman" w:hAnsi="Times New Roman" w:cs="Times New Roman"/>
                <w:sz w:val="24"/>
                <w:szCs w:val="24"/>
                <w:lang w:eastAsia="ru-RU"/>
              </w:rPr>
            </w:pPr>
            <w:r w:rsidRPr="006C4A02">
              <w:rPr>
                <w:rFonts w:ascii="Times New Roman" w:eastAsia="Times New Roman" w:hAnsi="Times New Roman" w:cs="Times New Roman"/>
                <w:sz w:val="24"/>
                <w:szCs w:val="24"/>
                <w:lang w:eastAsia="ru-RU"/>
              </w:rPr>
              <w:t>тиімділік, топта жұмыс істей білу, коммуникативті дағдылар, өз бетінше шешім қабылдау, жұмыс нәтижесіне жауапкершілік</w:t>
            </w:r>
          </w:p>
        </w:tc>
      </w:tr>
      <w:tr w:rsidR="00815C6A" w:rsidRPr="000846CB" w:rsidTr="000C2E70">
        <w:trPr>
          <w:trHeight w:val="57"/>
        </w:trPr>
        <w:tc>
          <w:tcPr>
            <w:tcW w:w="333" w:type="pct"/>
            <w:vMerge/>
            <w:shd w:val="clear" w:color="auto" w:fill="auto"/>
            <w:hideMark/>
          </w:tcPr>
          <w:p w:rsidR="008D6EB0" w:rsidRPr="003F4CF8" w:rsidRDefault="008D6EB0" w:rsidP="008D6EB0">
            <w:pPr>
              <w:spacing w:after="0" w:line="240" w:lineRule="auto"/>
              <w:jc w:val="center"/>
              <w:rPr>
                <w:rFonts w:ascii="Times New Roman" w:eastAsia="Times New Roman" w:hAnsi="Times New Roman" w:cs="Times New Roman"/>
                <w:sz w:val="24"/>
                <w:szCs w:val="24"/>
                <w:lang w:eastAsia="ru-RU"/>
              </w:rPr>
            </w:pPr>
          </w:p>
        </w:tc>
        <w:tc>
          <w:tcPr>
            <w:tcW w:w="480" w:type="pct"/>
            <w:shd w:val="clear" w:color="auto" w:fill="auto"/>
            <w:hideMark/>
          </w:tcPr>
          <w:p w:rsidR="008D6EB0" w:rsidRPr="006C4A02" w:rsidRDefault="008D6EB0" w:rsidP="008D6EB0">
            <w:pPr>
              <w:rPr>
                <w:rFonts w:ascii="Times New Roman" w:hAnsi="Times New Roman" w:cs="Times New Roman"/>
                <w:sz w:val="24"/>
                <w:szCs w:val="24"/>
              </w:rPr>
            </w:pPr>
            <w:r w:rsidRPr="006C4A02">
              <w:rPr>
                <w:rFonts w:ascii="Times New Roman" w:hAnsi="Times New Roman" w:cs="Times New Roman"/>
                <w:sz w:val="24"/>
                <w:szCs w:val="24"/>
              </w:rPr>
              <w:t>7549-2-001 Зиянкестерге қарсы жұмысшы</w:t>
            </w:r>
          </w:p>
        </w:tc>
        <w:tc>
          <w:tcPr>
            <w:tcW w:w="184" w:type="pct"/>
            <w:vMerge/>
            <w:shd w:val="clear" w:color="auto" w:fill="auto"/>
            <w:hideMark/>
          </w:tcPr>
          <w:p w:rsidR="008D6EB0" w:rsidRPr="003F4CF8" w:rsidRDefault="008D6EB0" w:rsidP="008D6EB0">
            <w:pPr>
              <w:spacing w:after="0" w:line="240" w:lineRule="auto"/>
              <w:jc w:val="center"/>
              <w:rPr>
                <w:rFonts w:ascii="Times New Roman" w:eastAsia="Times New Roman" w:hAnsi="Times New Roman" w:cs="Times New Roman"/>
                <w:sz w:val="24"/>
                <w:szCs w:val="24"/>
                <w:lang w:eastAsia="ru-RU"/>
              </w:rPr>
            </w:pPr>
          </w:p>
        </w:tc>
        <w:tc>
          <w:tcPr>
            <w:tcW w:w="494" w:type="pct"/>
            <w:vMerge/>
            <w:shd w:val="clear" w:color="auto" w:fill="auto"/>
            <w:hideMark/>
          </w:tcPr>
          <w:p w:rsidR="008D6EB0" w:rsidRPr="003F4CF8" w:rsidRDefault="008D6EB0" w:rsidP="008D6EB0">
            <w:pPr>
              <w:spacing w:after="0" w:line="240" w:lineRule="auto"/>
              <w:rPr>
                <w:rFonts w:ascii="Times New Roman" w:eastAsia="Times New Roman" w:hAnsi="Times New Roman" w:cs="Times New Roman"/>
                <w:sz w:val="24"/>
                <w:szCs w:val="24"/>
                <w:lang w:eastAsia="ru-RU"/>
              </w:rPr>
            </w:pPr>
          </w:p>
        </w:tc>
        <w:tc>
          <w:tcPr>
            <w:tcW w:w="384" w:type="pct"/>
            <w:vMerge/>
            <w:shd w:val="clear" w:color="auto" w:fill="auto"/>
            <w:hideMark/>
          </w:tcPr>
          <w:p w:rsidR="008D6EB0" w:rsidRPr="003F4CF8" w:rsidRDefault="008D6EB0" w:rsidP="008D6EB0">
            <w:pPr>
              <w:spacing w:after="0" w:line="240" w:lineRule="auto"/>
              <w:rPr>
                <w:rFonts w:ascii="Times New Roman" w:eastAsia="Times New Roman" w:hAnsi="Times New Roman" w:cs="Times New Roman"/>
                <w:sz w:val="24"/>
                <w:szCs w:val="24"/>
                <w:lang w:eastAsia="ru-RU"/>
              </w:rPr>
            </w:pPr>
          </w:p>
        </w:tc>
        <w:tc>
          <w:tcPr>
            <w:tcW w:w="1312" w:type="pct"/>
            <w:vMerge/>
            <w:shd w:val="clear" w:color="auto" w:fill="auto"/>
            <w:hideMark/>
          </w:tcPr>
          <w:p w:rsidR="008D6EB0" w:rsidRPr="003F4CF8" w:rsidRDefault="008D6EB0" w:rsidP="008D6EB0">
            <w:pPr>
              <w:spacing w:after="0" w:line="240" w:lineRule="auto"/>
              <w:rPr>
                <w:rFonts w:ascii="Times New Roman" w:eastAsia="Times New Roman" w:hAnsi="Times New Roman" w:cs="Times New Roman"/>
                <w:sz w:val="24"/>
                <w:szCs w:val="24"/>
                <w:lang w:eastAsia="ru-RU"/>
              </w:rPr>
            </w:pPr>
          </w:p>
        </w:tc>
        <w:tc>
          <w:tcPr>
            <w:tcW w:w="1094" w:type="pct"/>
            <w:vMerge w:val="restart"/>
            <w:shd w:val="clear" w:color="auto" w:fill="auto"/>
            <w:hideMark/>
          </w:tcPr>
          <w:p w:rsidR="008D6EB0" w:rsidRPr="006C4A02" w:rsidRDefault="008D6EB0" w:rsidP="008D6EB0">
            <w:pPr>
              <w:spacing w:after="0" w:line="240" w:lineRule="auto"/>
              <w:rPr>
                <w:rFonts w:ascii="Times New Roman" w:eastAsia="Times New Roman" w:hAnsi="Times New Roman" w:cs="Times New Roman"/>
                <w:sz w:val="24"/>
                <w:szCs w:val="24"/>
                <w:lang w:eastAsia="ru-RU"/>
              </w:rPr>
            </w:pPr>
            <w:r w:rsidRPr="006C4A02">
              <w:rPr>
                <w:rFonts w:ascii="Times New Roman" w:eastAsia="Times New Roman" w:hAnsi="Times New Roman" w:cs="Times New Roman"/>
                <w:sz w:val="24"/>
                <w:szCs w:val="24"/>
                <w:lang w:eastAsia="ru-RU"/>
              </w:rPr>
              <w:t>- қауіпсіздік ережелерін сақтау;</w:t>
            </w:r>
          </w:p>
          <w:p w:rsidR="008D6EB0" w:rsidRPr="006C4A02" w:rsidRDefault="008D6EB0" w:rsidP="008D6EB0">
            <w:pPr>
              <w:spacing w:after="0" w:line="240" w:lineRule="auto"/>
              <w:rPr>
                <w:rFonts w:ascii="Times New Roman" w:eastAsia="Times New Roman" w:hAnsi="Times New Roman" w:cs="Times New Roman"/>
                <w:sz w:val="24"/>
                <w:szCs w:val="24"/>
                <w:lang w:eastAsia="ru-RU"/>
              </w:rPr>
            </w:pPr>
            <w:r w:rsidRPr="006C4A02">
              <w:rPr>
                <w:rFonts w:ascii="Times New Roman" w:eastAsia="Times New Roman" w:hAnsi="Times New Roman" w:cs="Times New Roman"/>
                <w:sz w:val="24"/>
                <w:szCs w:val="24"/>
                <w:lang w:eastAsia="ru-RU"/>
              </w:rPr>
              <w:t>- химикаттарды нұсқаулыққа сәйкес араластыру, жабдықты пайдалану және бақылау, зиянкестер мен арамшөптерді жою үшін ауыл шаруашылығы дақылдарын, ғимараттар мен құрылыстарды химиялық өңдеуді жүргізу;</w:t>
            </w:r>
          </w:p>
          <w:p w:rsidR="008D6EB0" w:rsidRPr="003F4CF8" w:rsidRDefault="008D6EB0" w:rsidP="008D6EB0">
            <w:pPr>
              <w:spacing w:after="0" w:line="240" w:lineRule="auto"/>
              <w:rPr>
                <w:rFonts w:ascii="Times New Roman" w:eastAsia="Times New Roman" w:hAnsi="Times New Roman" w:cs="Times New Roman"/>
                <w:sz w:val="24"/>
                <w:szCs w:val="24"/>
                <w:lang w:eastAsia="ru-RU"/>
              </w:rPr>
            </w:pPr>
            <w:r w:rsidRPr="006C4A02">
              <w:rPr>
                <w:rFonts w:ascii="Times New Roman" w:eastAsia="Times New Roman" w:hAnsi="Times New Roman" w:cs="Times New Roman"/>
                <w:sz w:val="24"/>
                <w:szCs w:val="24"/>
                <w:lang w:eastAsia="ru-RU"/>
              </w:rPr>
              <w:t>- басқа да байланысты міндеттерді орындау.</w:t>
            </w:r>
          </w:p>
        </w:tc>
        <w:tc>
          <w:tcPr>
            <w:tcW w:w="719" w:type="pct"/>
            <w:vMerge w:val="restart"/>
            <w:shd w:val="clear" w:color="auto" w:fill="auto"/>
            <w:hideMark/>
          </w:tcPr>
          <w:p w:rsidR="008D6EB0" w:rsidRPr="003F4CF8" w:rsidRDefault="008D6EB0" w:rsidP="008D6EB0">
            <w:pPr>
              <w:spacing w:after="0" w:line="240" w:lineRule="auto"/>
              <w:rPr>
                <w:rFonts w:ascii="Times New Roman" w:eastAsia="Times New Roman" w:hAnsi="Times New Roman" w:cs="Times New Roman"/>
                <w:sz w:val="24"/>
                <w:szCs w:val="24"/>
                <w:lang w:eastAsia="ru-RU"/>
              </w:rPr>
            </w:pPr>
            <w:r w:rsidRPr="006C4A02">
              <w:rPr>
                <w:rFonts w:ascii="Times New Roman" w:eastAsia="Times New Roman" w:hAnsi="Times New Roman" w:cs="Times New Roman"/>
                <w:sz w:val="24"/>
                <w:szCs w:val="24"/>
                <w:lang w:eastAsia="ru-RU"/>
              </w:rPr>
              <w:t>тиімділік, топта жұмыс істей білу, коммуникативті дағдылар, өз бетінше шешім қабылдау, жұмыс нәтижесіне жауапкершілік</w:t>
            </w:r>
          </w:p>
        </w:tc>
      </w:tr>
      <w:tr w:rsidR="00815C6A" w:rsidRPr="000846CB" w:rsidTr="000C2E70">
        <w:trPr>
          <w:trHeight w:val="57"/>
        </w:trPr>
        <w:tc>
          <w:tcPr>
            <w:tcW w:w="333" w:type="pct"/>
            <w:vMerge/>
            <w:shd w:val="clear" w:color="auto" w:fill="auto"/>
            <w:hideMark/>
          </w:tcPr>
          <w:p w:rsidR="008D6EB0" w:rsidRPr="000846CB" w:rsidRDefault="008D6EB0" w:rsidP="008D6EB0">
            <w:pPr>
              <w:spacing w:after="0" w:line="240" w:lineRule="auto"/>
              <w:jc w:val="center"/>
              <w:rPr>
                <w:rFonts w:ascii="Times New Roman" w:eastAsia="Times New Roman" w:hAnsi="Times New Roman" w:cs="Times New Roman"/>
                <w:lang w:eastAsia="ru-RU"/>
              </w:rPr>
            </w:pPr>
          </w:p>
        </w:tc>
        <w:tc>
          <w:tcPr>
            <w:tcW w:w="480" w:type="pct"/>
            <w:shd w:val="clear" w:color="auto" w:fill="auto"/>
            <w:hideMark/>
          </w:tcPr>
          <w:p w:rsidR="008D6EB0" w:rsidRPr="00077A99" w:rsidRDefault="008D6EB0" w:rsidP="008D6EB0">
            <w:pPr>
              <w:rPr>
                <w:rFonts w:ascii="Times New Roman" w:hAnsi="Times New Roman" w:cs="Times New Roman"/>
                <w:sz w:val="24"/>
                <w:szCs w:val="24"/>
              </w:rPr>
            </w:pPr>
            <w:r w:rsidRPr="00077A99">
              <w:rPr>
                <w:rFonts w:ascii="Times New Roman" w:hAnsi="Times New Roman" w:cs="Times New Roman"/>
                <w:sz w:val="24"/>
                <w:szCs w:val="24"/>
              </w:rPr>
              <w:t>7549-2-002 Арамшөптермен күресу қызметкері</w:t>
            </w:r>
          </w:p>
        </w:tc>
        <w:tc>
          <w:tcPr>
            <w:tcW w:w="184" w:type="pct"/>
            <w:vMerge/>
            <w:shd w:val="clear" w:color="auto" w:fill="auto"/>
            <w:hideMark/>
          </w:tcPr>
          <w:p w:rsidR="008D6EB0" w:rsidRPr="000846CB" w:rsidRDefault="008D6EB0" w:rsidP="008D6EB0">
            <w:pPr>
              <w:spacing w:after="0" w:line="240" w:lineRule="auto"/>
              <w:jc w:val="center"/>
              <w:rPr>
                <w:rFonts w:ascii="Times New Roman" w:eastAsia="Times New Roman" w:hAnsi="Times New Roman" w:cs="Times New Roman"/>
                <w:lang w:eastAsia="ru-RU"/>
              </w:rPr>
            </w:pPr>
          </w:p>
        </w:tc>
        <w:tc>
          <w:tcPr>
            <w:tcW w:w="494"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shd w:val="clear" w:color="auto" w:fill="auto"/>
            <w:hideMark/>
          </w:tcPr>
          <w:p w:rsidR="008D6EB0" w:rsidRPr="000846CB" w:rsidRDefault="008D6EB0" w:rsidP="008D6EB0">
            <w:pPr>
              <w:spacing w:after="0" w:line="240" w:lineRule="auto"/>
              <w:jc w:val="center"/>
              <w:rPr>
                <w:rFonts w:ascii="Times New Roman" w:eastAsia="Times New Roman" w:hAnsi="Times New Roman" w:cs="Times New Roman"/>
                <w:lang w:eastAsia="ru-RU"/>
              </w:rPr>
            </w:pPr>
          </w:p>
        </w:tc>
        <w:tc>
          <w:tcPr>
            <w:tcW w:w="480" w:type="pct"/>
            <w:shd w:val="clear" w:color="auto" w:fill="auto"/>
            <w:hideMark/>
          </w:tcPr>
          <w:p w:rsidR="008D6EB0" w:rsidRPr="00077A99" w:rsidRDefault="008D6EB0" w:rsidP="008D6EB0">
            <w:pPr>
              <w:rPr>
                <w:rFonts w:ascii="Times New Roman" w:hAnsi="Times New Roman" w:cs="Times New Roman"/>
                <w:sz w:val="24"/>
                <w:szCs w:val="24"/>
              </w:rPr>
            </w:pPr>
            <w:r w:rsidRPr="00077A99">
              <w:rPr>
                <w:rFonts w:ascii="Times New Roman" w:hAnsi="Times New Roman" w:cs="Times New Roman"/>
                <w:sz w:val="24"/>
                <w:szCs w:val="24"/>
              </w:rPr>
              <w:t>8151-9-017 Таза тазарту қондырғысының операторы</w:t>
            </w:r>
          </w:p>
        </w:tc>
        <w:tc>
          <w:tcPr>
            <w:tcW w:w="184" w:type="pct"/>
            <w:vMerge/>
            <w:shd w:val="clear" w:color="auto" w:fill="auto"/>
            <w:hideMark/>
          </w:tcPr>
          <w:p w:rsidR="008D6EB0" w:rsidRPr="000846CB" w:rsidRDefault="008D6EB0" w:rsidP="008D6EB0">
            <w:pPr>
              <w:spacing w:after="0" w:line="240" w:lineRule="auto"/>
              <w:jc w:val="center"/>
              <w:rPr>
                <w:rFonts w:ascii="Times New Roman" w:eastAsia="Times New Roman" w:hAnsi="Times New Roman" w:cs="Times New Roman"/>
                <w:lang w:eastAsia="ru-RU"/>
              </w:rPr>
            </w:pPr>
          </w:p>
        </w:tc>
        <w:tc>
          <w:tcPr>
            <w:tcW w:w="494"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shd w:val="clear" w:color="auto" w:fill="auto"/>
            <w:hideMark/>
          </w:tcPr>
          <w:p w:rsidR="008D6EB0" w:rsidRPr="006C4A02"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t>- мақта талшығын өңдеуге арналған машиналардың жұмысын басқару және бақылау;</w:t>
            </w:r>
          </w:p>
          <w:p w:rsidR="008D6EB0" w:rsidRPr="006C4A02"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t>- тоқыма талшықтарын тазартатын және үлкейтетін машиналардың жұмысын басқару және бақылау;</w:t>
            </w:r>
          </w:p>
          <w:p w:rsidR="008D6EB0" w:rsidRPr="006C4A02"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lastRenderedPageBreak/>
              <w:t>- бастапқы өңдеуден қалған қалдықтарды шығару үшін линт машиналарының роликтері мен цилиндрлерін тазалау;</w:t>
            </w:r>
          </w:p>
          <w:p w:rsidR="008D6EB0" w:rsidRPr="00D27715"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t>- машиналар мен жабдықтарға техникалық қызмет көрсету және жұмысқа дайындық жұмыстарын орындау</w:t>
            </w:r>
          </w:p>
        </w:tc>
        <w:tc>
          <w:tcPr>
            <w:tcW w:w="719"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shd w:val="clear" w:color="auto" w:fill="auto"/>
            <w:hideMark/>
          </w:tcPr>
          <w:p w:rsidR="008D6EB0" w:rsidRPr="000846CB" w:rsidRDefault="008D6EB0" w:rsidP="008D6EB0">
            <w:pPr>
              <w:spacing w:after="0" w:line="240" w:lineRule="auto"/>
              <w:jc w:val="center"/>
              <w:rPr>
                <w:rFonts w:ascii="Times New Roman" w:eastAsia="Times New Roman" w:hAnsi="Times New Roman" w:cs="Times New Roman"/>
                <w:lang w:eastAsia="ru-RU"/>
              </w:rPr>
            </w:pPr>
          </w:p>
        </w:tc>
        <w:tc>
          <w:tcPr>
            <w:tcW w:w="480" w:type="pct"/>
            <w:shd w:val="clear" w:color="auto" w:fill="auto"/>
            <w:hideMark/>
          </w:tcPr>
          <w:p w:rsidR="008D6EB0" w:rsidRPr="00077A99" w:rsidRDefault="008D6EB0" w:rsidP="008D6EB0">
            <w:pPr>
              <w:rPr>
                <w:rFonts w:ascii="Times New Roman" w:hAnsi="Times New Roman" w:cs="Times New Roman"/>
                <w:sz w:val="24"/>
                <w:szCs w:val="24"/>
              </w:rPr>
            </w:pPr>
            <w:r w:rsidRPr="00077A99">
              <w:rPr>
                <w:rFonts w:ascii="Times New Roman" w:hAnsi="Times New Roman" w:cs="Times New Roman"/>
                <w:sz w:val="24"/>
                <w:szCs w:val="24"/>
              </w:rPr>
              <w:t>8159-9-013 Шикізатты тиегіш, мақта және бағаналы дақылдарды алғашқы өңдеу</w:t>
            </w:r>
          </w:p>
        </w:tc>
        <w:tc>
          <w:tcPr>
            <w:tcW w:w="184" w:type="pct"/>
            <w:vMerge/>
            <w:shd w:val="clear" w:color="auto" w:fill="auto"/>
            <w:hideMark/>
          </w:tcPr>
          <w:p w:rsidR="008D6EB0" w:rsidRPr="00D27715" w:rsidRDefault="008D6EB0" w:rsidP="008D6EB0">
            <w:pPr>
              <w:spacing w:after="0" w:line="240" w:lineRule="auto"/>
              <w:jc w:val="center"/>
              <w:rPr>
                <w:rFonts w:ascii="Times New Roman" w:eastAsia="Times New Roman" w:hAnsi="Times New Roman" w:cs="Times New Roman"/>
                <w:sz w:val="24"/>
                <w:lang w:eastAsia="ru-RU"/>
              </w:rPr>
            </w:pPr>
          </w:p>
        </w:tc>
        <w:tc>
          <w:tcPr>
            <w:tcW w:w="494" w:type="pct"/>
            <w:vMerge/>
            <w:shd w:val="clear" w:color="auto" w:fill="auto"/>
            <w:hideMark/>
          </w:tcPr>
          <w:p w:rsidR="008D6EB0" w:rsidRPr="00D27715" w:rsidRDefault="008D6EB0" w:rsidP="008D6EB0">
            <w:pPr>
              <w:spacing w:after="0" w:line="240" w:lineRule="auto"/>
              <w:rPr>
                <w:rFonts w:ascii="Times New Roman" w:eastAsia="Times New Roman" w:hAnsi="Times New Roman" w:cs="Times New Roman"/>
                <w:sz w:val="24"/>
                <w:lang w:eastAsia="ru-RU"/>
              </w:rPr>
            </w:pPr>
          </w:p>
        </w:tc>
        <w:tc>
          <w:tcPr>
            <w:tcW w:w="384" w:type="pct"/>
            <w:vMerge/>
            <w:shd w:val="clear" w:color="auto" w:fill="auto"/>
            <w:hideMark/>
          </w:tcPr>
          <w:p w:rsidR="008D6EB0" w:rsidRPr="00D27715" w:rsidRDefault="008D6EB0" w:rsidP="008D6EB0">
            <w:pPr>
              <w:spacing w:after="0" w:line="240" w:lineRule="auto"/>
              <w:rPr>
                <w:rFonts w:ascii="Times New Roman" w:eastAsia="Times New Roman" w:hAnsi="Times New Roman" w:cs="Times New Roman"/>
                <w:sz w:val="24"/>
                <w:lang w:eastAsia="ru-RU"/>
              </w:rPr>
            </w:pPr>
          </w:p>
        </w:tc>
        <w:tc>
          <w:tcPr>
            <w:tcW w:w="1312" w:type="pct"/>
            <w:vMerge/>
            <w:shd w:val="clear" w:color="auto" w:fill="auto"/>
            <w:hideMark/>
          </w:tcPr>
          <w:p w:rsidR="008D6EB0" w:rsidRPr="00D27715" w:rsidRDefault="008D6EB0" w:rsidP="008D6EB0">
            <w:pPr>
              <w:spacing w:after="0" w:line="240" w:lineRule="auto"/>
              <w:rPr>
                <w:rFonts w:ascii="Times New Roman" w:eastAsia="Times New Roman" w:hAnsi="Times New Roman" w:cs="Times New Roman"/>
                <w:sz w:val="24"/>
                <w:lang w:eastAsia="ru-RU"/>
              </w:rPr>
            </w:pPr>
          </w:p>
        </w:tc>
        <w:tc>
          <w:tcPr>
            <w:tcW w:w="1094" w:type="pct"/>
            <w:vMerge w:val="restart"/>
            <w:shd w:val="clear" w:color="auto" w:fill="auto"/>
            <w:hideMark/>
          </w:tcPr>
          <w:p w:rsidR="008D6EB0" w:rsidRPr="00D27715"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t>- мақтаны алғашқы өңдеуге арналған машиналардың жұмысын басқару және бақылау; - машиналар мен жабдықтарға техникалық қызмет көрсету және ұсақ жөндеу жұмыстарын орындау</w:t>
            </w:r>
          </w:p>
        </w:tc>
        <w:tc>
          <w:tcPr>
            <w:tcW w:w="719" w:type="pct"/>
            <w:vMerge w:val="restart"/>
            <w:shd w:val="clear" w:color="auto" w:fill="auto"/>
            <w:hideMark/>
          </w:tcPr>
          <w:p w:rsidR="008D6EB0" w:rsidRPr="00D27715"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t>тиімділік, топта жұмыс істей білу, коммуникативті дағдылар, өз бетінше шешім қабылдау, жұмыс нәтижесіне жауапкершілік</w:t>
            </w:r>
          </w:p>
        </w:tc>
      </w:tr>
      <w:tr w:rsidR="00815C6A" w:rsidRPr="000846CB" w:rsidTr="000C2E70">
        <w:trPr>
          <w:trHeight w:val="57"/>
        </w:trPr>
        <w:tc>
          <w:tcPr>
            <w:tcW w:w="333" w:type="pct"/>
            <w:vMerge/>
            <w:shd w:val="clear" w:color="auto" w:fill="auto"/>
            <w:hideMark/>
          </w:tcPr>
          <w:p w:rsidR="008D6EB0" w:rsidRPr="000846CB" w:rsidRDefault="008D6EB0" w:rsidP="008D6EB0">
            <w:pPr>
              <w:spacing w:after="0" w:line="240" w:lineRule="auto"/>
              <w:jc w:val="center"/>
              <w:rPr>
                <w:rFonts w:ascii="Times New Roman" w:eastAsia="Times New Roman" w:hAnsi="Times New Roman" w:cs="Times New Roman"/>
                <w:lang w:eastAsia="ru-RU"/>
              </w:rPr>
            </w:pPr>
          </w:p>
        </w:tc>
        <w:tc>
          <w:tcPr>
            <w:tcW w:w="480" w:type="pct"/>
            <w:shd w:val="clear" w:color="auto" w:fill="auto"/>
            <w:hideMark/>
          </w:tcPr>
          <w:p w:rsidR="008D6EB0" w:rsidRPr="00077A99" w:rsidRDefault="008D6EB0" w:rsidP="008D6EB0">
            <w:pPr>
              <w:rPr>
                <w:rFonts w:ascii="Times New Roman" w:hAnsi="Times New Roman" w:cs="Times New Roman"/>
                <w:sz w:val="24"/>
                <w:szCs w:val="24"/>
              </w:rPr>
            </w:pPr>
            <w:r w:rsidRPr="00077A99">
              <w:rPr>
                <w:rFonts w:ascii="Times New Roman" w:hAnsi="Times New Roman" w:cs="Times New Roman"/>
                <w:sz w:val="24"/>
                <w:szCs w:val="24"/>
              </w:rPr>
              <w:t>8159-9-024 Линтер жабдықтарының операторы</w:t>
            </w:r>
          </w:p>
        </w:tc>
        <w:tc>
          <w:tcPr>
            <w:tcW w:w="184" w:type="pct"/>
            <w:vMerge/>
            <w:shd w:val="clear" w:color="auto" w:fill="auto"/>
            <w:hideMark/>
          </w:tcPr>
          <w:p w:rsidR="008D6EB0" w:rsidRPr="00D27715" w:rsidRDefault="008D6EB0" w:rsidP="008D6EB0">
            <w:pPr>
              <w:spacing w:after="0" w:line="240" w:lineRule="auto"/>
              <w:jc w:val="center"/>
              <w:rPr>
                <w:rFonts w:ascii="Times New Roman" w:eastAsia="Times New Roman" w:hAnsi="Times New Roman" w:cs="Times New Roman"/>
                <w:sz w:val="24"/>
                <w:lang w:eastAsia="ru-RU"/>
              </w:rPr>
            </w:pPr>
          </w:p>
        </w:tc>
        <w:tc>
          <w:tcPr>
            <w:tcW w:w="494" w:type="pct"/>
            <w:vMerge/>
            <w:shd w:val="clear" w:color="auto" w:fill="auto"/>
            <w:hideMark/>
          </w:tcPr>
          <w:p w:rsidR="008D6EB0" w:rsidRPr="00D27715" w:rsidRDefault="008D6EB0" w:rsidP="008D6EB0">
            <w:pPr>
              <w:spacing w:after="0" w:line="240" w:lineRule="auto"/>
              <w:rPr>
                <w:rFonts w:ascii="Times New Roman" w:eastAsia="Times New Roman" w:hAnsi="Times New Roman" w:cs="Times New Roman"/>
                <w:sz w:val="24"/>
                <w:lang w:eastAsia="ru-RU"/>
              </w:rPr>
            </w:pPr>
          </w:p>
        </w:tc>
        <w:tc>
          <w:tcPr>
            <w:tcW w:w="384" w:type="pct"/>
            <w:vMerge/>
            <w:shd w:val="clear" w:color="auto" w:fill="auto"/>
            <w:hideMark/>
          </w:tcPr>
          <w:p w:rsidR="008D6EB0" w:rsidRPr="00D27715" w:rsidRDefault="008D6EB0" w:rsidP="008D6EB0">
            <w:pPr>
              <w:spacing w:after="0" w:line="240" w:lineRule="auto"/>
              <w:rPr>
                <w:rFonts w:ascii="Times New Roman" w:eastAsia="Times New Roman" w:hAnsi="Times New Roman" w:cs="Times New Roman"/>
                <w:sz w:val="24"/>
                <w:lang w:eastAsia="ru-RU"/>
              </w:rPr>
            </w:pPr>
          </w:p>
        </w:tc>
        <w:tc>
          <w:tcPr>
            <w:tcW w:w="1312" w:type="pct"/>
            <w:vMerge/>
            <w:shd w:val="clear" w:color="auto" w:fill="auto"/>
            <w:hideMark/>
          </w:tcPr>
          <w:p w:rsidR="008D6EB0" w:rsidRPr="00D27715" w:rsidRDefault="008D6EB0" w:rsidP="008D6EB0">
            <w:pPr>
              <w:spacing w:after="0" w:line="240" w:lineRule="auto"/>
              <w:rPr>
                <w:rFonts w:ascii="Times New Roman" w:eastAsia="Times New Roman" w:hAnsi="Times New Roman" w:cs="Times New Roman"/>
                <w:sz w:val="24"/>
                <w:lang w:eastAsia="ru-RU"/>
              </w:rPr>
            </w:pPr>
          </w:p>
        </w:tc>
        <w:tc>
          <w:tcPr>
            <w:tcW w:w="1094" w:type="pct"/>
            <w:vMerge/>
            <w:vAlign w:val="center"/>
            <w:hideMark/>
          </w:tcPr>
          <w:p w:rsidR="008D6EB0" w:rsidRPr="00D27715" w:rsidRDefault="008D6EB0" w:rsidP="008D6EB0">
            <w:pPr>
              <w:spacing w:after="0" w:line="240" w:lineRule="auto"/>
              <w:rPr>
                <w:rFonts w:ascii="Times New Roman" w:eastAsia="Times New Roman" w:hAnsi="Times New Roman" w:cs="Times New Roman"/>
                <w:sz w:val="24"/>
                <w:lang w:eastAsia="ru-RU"/>
              </w:rPr>
            </w:pPr>
          </w:p>
        </w:tc>
        <w:tc>
          <w:tcPr>
            <w:tcW w:w="719" w:type="pct"/>
            <w:vMerge/>
            <w:shd w:val="clear" w:color="auto" w:fill="auto"/>
            <w:hideMark/>
          </w:tcPr>
          <w:p w:rsidR="008D6EB0" w:rsidRPr="00D27715" w:rsidRDefault="008D6EB0" w:rsidP="008D6EB0">
            <w:pPr>
              <w:spacing w:after="0" w:line="240" w:lineRule="auto"/>
              <w:rPr>
                <w:rFonts w:ascii="Times New Roman" w:eastAsia="Times New Roman" w:hAnsi="Times New Roman" w:cs="Times New Roman"/>
                <w:sz w:val="24"/>
                <w:lang w:eastAsia="ru-RU"/>
              </w:rPr>
            </w:pPr>
          </w:p>
        </w:tc>
      </w:tr>
      <w:tr w:rsidR="00815C6A" w:rsidRPr="000846CB" w:rsidTr="000C2E70">
        <w:trPr>
          <w:trHeight w:val="57"/>
        </w:trPr>
        <w:tc>
          <w:tcPr>
            <w:tcW w:w="333" w:type="pct"/>
            <w:vMerge/>
            <w:shd w:val="clear" w:color="auto" w:fill="auto"/>
            <w:hideMark/>
          </w:tcPr>
          <w:p w:rsidR="008D6EB0" w:rsidRPr="000846CB" w:rsidRDefault="008D6EB0" w:rsidP="008D6EB0">
            <w:pPr>
              <w:spacing w:after="0" w:line="240" w:lineRule="auto"/>
              <w:jc w:val="center"/>
              <w:rPr>
                <w:rFonts w:ascii="Times New Roman" w:eastAsia="Times New Roman" w:hAnsi="Times New Roman" w:cs="Times New Roman"/>
                <w:lang w:eastAsia="ru-RU"/>
              </w:rPr>
            </w:pPr>
          </w:p>
        </w:tc>
        <w:tc>
          <w:tcPr>
            <w:tcW w:w="480" w:type="pct"/>
            <w:shd w:val="clear" w:color="auto" w:fill="auto"/>
            <w:hideMark/>
          </w:tcPr>
          <w:p w:rsidR="008D6EB0" w:rsidRPr="00077A99" w:rsidRDefault="008D6EB0" w:rsidP="008D6EB0">
            <w:pPr>
              <w:rPr>
                <w:rFonts w:ascii="Times New Roman" w:hAnsi="Times New Roman" w:cs="Times New Roman"/>
                <w:sz w:val="24"/>
                <w:szCs w:val="24"/>
              </w:rPr>
            </w:pPr>
            <w:r w:rsidRPr="00077A99">
              <w:rPr>
                <w:rFonts w:ascii="Times New Roman" w:hAnsi="Times New Roman" w:cs="Times New Roman"/>
                <w:sz w:val="24"/>
                <w:szCs w:val="24"/>
              </w:rPr>
              <w:t>8159-9-060 Шитті мақта бумаларындағы туннельдік қабат</w:t>
            </w:r>
          </w:p>
        </w:tc>
        <w:tc>
          <w:tcPr>
            <w:tcW w:w="184" w:type="pct"/>
            <w:vMerge/>
            <w:shd w:val="clear" w:color="auto" w:fill="auto"/>
            <w:hideMark/>
          </w:tcPr>
          <w:p w:rsidR="008D6EB0" w:rsidRPr="000846CB" w:rsidRDefault="008D6EB0" w:rsidP="008D6EB0">
            <w:pPr>
              <w:spacing w:after="0" w:line="240" w:lineRule="auto"/>
              <w:jc w:val="center"/>
              <w:rPr>
                <w:rFonts w:ascii="Times New Roman" w:eastAsia="Times New Roman" w:hAnsi="Times New Roman" w:cs="Times New Roman"/>
                <w:lang w:eastAsia="ru-RU"/>
              </w:rPr>
            </w:pPr>
          </w:p>
        </w:tc>
        <w:tc>
          <w:tcPr>
            <w:tcW w:w="494"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shd w:val="clear" w:color="auto" w:fill="auto"/>
            <w:hideMark/>
          </w:tcPr>
          <w:p w:rsidR="008D6EB0" w:rsidRPr="000846CB" w:rsidRDefault="008D6EB0" w:rsidP="008D6EB0">
            <w:pPr>
              <w:spacing w:after="0" w:line="240" w:lineRule="auto"/>
              <w:jc w:val="center"/>
              <w:rPr>
                <w:rFonts w:ascii="Times New Roman" w:eastAsia="Times New Roman" w:hAnsi="Times New Roman" w:cs="Times New Roman"/>
                <w:lang w:eastAsia="ru-RU"/>
              </w:rPr>
            </w:pPr>
          </w:p>
        </w:tc>
        <w:tc>
          <w:tcPr>
            <w:tcW w:w="480" w:type="pct"/>
            <w:shd w:val="clear" w:color="auto" w:fill="auto"/>
            <w:hideMark/>
          </w:tcPr>
          <w:p w:rsidR="008D6EB0" w:rsidRPr="00077A99" w:rsidRDefault="008D6EB0" w:rsidP="008D6EB0">
            <w:pPr>
              <w:rPr>
                <w:rFonts w:ascii="Times New Roman" w:hAnsi="Times New Roman" w:cs="Times New Roman"/>
                <w:sz w:val="24"/>
                <w:szCs w:val="24"/>
              </w:rPr>
            </w:pPr>
            <w:r w:rsidRPr="00077A99">
              <w:rPr>
                <w:rFonts w:ascii="Times New Roman" w:hAnsi="Times New Roman" w:cs="Times New Roman"/>
                <w:sz w:val="24"/>
                <w:szCs w:val="24"/>
              </w:rPr>
              <w:t>8189-0-036 Бүріккіш қондырғыларға қызмет көрсету және пайдалану жөніндегі оператор</w:t>
            </w:r>
          </w:p>
        </w:tc>
        <w:tc>
          <w:tcPr>
            <w:tcW w:w="184" w:type="pct"/>
            <w:vMerge/>
            <w:shd w:val="clear" w:color="auto" w:fill="auto"/>
            <w:hideMark/>
          </w:tcPr>
          <w:p w:rsidR="008D6EB0" w:rsidRPr="00D27715" w:rsidRDefault="008D6EB0" w:rsidP="008D6EB0">
            <w:pPr>
              <w:spacing w:after="0" w:line="240" w:lineRule="auto"/>
              <w:jc w:val="center"/>
              <w:rPr>
                <w:rFonts w:ascii="Times New Roman" w:eastAsia="Times New Roman" w:hAnsi="Times New Roman" w:cs="Times New Roman"/>
                <w:sz w:val="24"/>
                <w:lang w:eastAsia="ru-RU"/>
              </w:rPr>
            </w:pPr>
          </w:p>
        </w:tc>
        <w:tc>
          <w:tcPr>
            <w:tcW w:w="494" w:type="pct"/>
            <w:vMerge/>
            <w:shd w:val="clear" w:color="auto" w:fill="auto"/>
            <w:hideMark/>
          </w:tcPr>
          <w:p w:rsidR="008D6EB0" w:rsidRPr="00D27715" w:rsidRDefault="008D6EB0" w:rsidP="008D6EB0">
            <w:pPr>
              <w:spacing w:after="0" w:line="240" w:lineRule="auto"/>
              <w:rPr>
                <w:rFonts w:ascii="Times New Roman" w:eastAsia="Times New Roman" w:hAnsi="Times New Roman" w:cs="Times New Roman"/>
                <w:sz w:val="24"/>
                <w:lang w:eastAsia="ru-RU"/>
              </w:rPr>
            </w:pPr>
          </w:p>
        </w:tc>
        <w:tc>
          <w:tcPr>
            <w:tcW w:w="384" w:type="pct"/>
            <w:vMerge/>
            <w:shd w:val="clear" w:color="auto" w:fill="auto"/>
            <w:hideMark/>
          </w:tcPr>
          <w:p w:rsidR="008D6EB0" w:rsidRPr="00D27715" w:rsidRDefault="008D6EB0" w:rsidP="008D6EB0">
            <w:pPr>
              <w:spacing w:after="0" w:line="240" w:lineRule="auto"/>
              <w:rPr>
                <w:rFonts w:ascii="Times New Roman" w:eastAsia="Times New Roman" w:hAnsi="Times New Roman" w:cs="Times New Roman"/>
                <w:sz w:val="24"/>
                <w:lang w:eastAsia="ru-RU"/>
              </w:rPr>
            </w:pPr>
          </w:p>
        </w:tc>
        <w:tc>
          <w:tcPr>
            <w:tcW w:w="1312" w:type="pct"/>
            <w:vMerge/>
            <w:shd w:val="clear" w:color="auto" w:fill="auto"/>
            <w:hideMark/>
          </w:tcPr>
          <w:p w:rsidR="008D6EB0" w:rsidRPr="00D27715" w:rsidRDefault="008D6EB0" w:rsidP="008D6EB0">
            <w:pPr>
              <w:spacing w:after="0" w:line="240" w:lineRule="auto"/>
              <w:rPr>
                <w:rFonts w:ascii="Times New Roman" w:eastAsia="Times New Roman" w:hAnsi="Times New Roman" w:cs="Times New Roman"/>
                <w:sz w:val="24"/>
                <w:lang w:eastAsia="ru-RU"/>
              </w:rPr>
            </w:pPr>
          </w:p>
        </w:tc>
        <w:tc>
          <w:tcPr>
            <w:tcW w:w="1094" w:type="pct"/>
            <w:vMerge w:val="restart"/>
            <w:shd w:val="clear" w:color="auto" w:fill="auto"/>
            <w:hideMark/>
          </w:tcPr>
          <w:p w:rsidR="008D6EB0" w:rsidRPr="00D27715"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t>- машиналар мен жабдықтарға техникалық қызмет көрсету және ұсақ жөндеу жұмыстарын орындау; - машиналар мен жабдықтардың жұмысын реттеу және бақылау; - машиналар мен жабдықтардың жұмысын басқару</w:t>
            </w:r>
          </w:p>
        </w:tc>
        <w:tc>
          <w:tcPr>
            <w:tcW w:w="719"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shd w:val="clear" w:color="auto" w:fill="auto"/>
            <w:hideMark/>
          </w:tcPr>
          <w:p w:rsidR="008D6EB0" w:rsidRPr="000846CB" w:rsidRDefault="008D6EB0" w:rsidP="008D6EB0">
            <w:pPr>
              <w:spacing w:after="0" w:line="240" w:lineRule="auto"/>
              <w:jc w:val="center"/>
              <w:rPr>
                <w:rFonts w:ascii="Times New Roman" w:eastAsia="Times New Roman" w:hAnsi="Times New Roman" w:cs="Times New Roman"/>
                <w:lang w:eastAsia="ru-RU"/>
              </w:rPr>
            </w:pPr>
          </w:p>
        </w:tc>
        <w:tc>
          <w:tcPr>
            <w:tcW w:w="480" w:type="pct"/>
            <w:shd w:val="clear" w:color="auto" w:fill="auto"/>
            <w:hideMark/>
          </w:tcPr>
          <w:p w:rsidR="008D6EB0" w:rsidRPr="00077A99" w:rsidRDefault="008D6EB0" w:rsidP="008D6EB0">
            <w:pPr>
              <w:rPr>
                <w:rFonts w:ascii="Times New Roman" w:hAnsi="Times New Roman" w:cs="Times New Roman"/>
                <w:sz w:val="24"/>
                <w:szCs w:val="24"/>
              </w:rPr>
            </w:pPr>
            <w:r w:rsidRPr="00077A99">
              <w:rPr>
                <w:rFonts w:ascii="Times New Roman" w:hAnsi="Times New Roman" w:cs="Times New Roman"/>
                <w:sz w:val="24"/>
                <w:szCs w:val="24"/>
              </w:rPr>
              <w:t>8189-0-037 Тамшылатып суару жүйелеріне техникалық қызмет көрсету және пайдалану жөніндегі оператор</w:t>
            </w:r>
          </w:p>
        </w:tc>
        <w:tc>
          <w:tcPr>
            <w:tcW w:w="184" w:type="pct"/>
            <w:vMerge/>
            <w:shd w:val="clear" w:color="auto" w:fill="auto"/>
            <w:hideMark/>
          </w:tcPr>
          <w:p w:rsidR="008D6EB0" w:rsidRPr="000846CB" w:rsidRDefault="008D6EB0" w:rsidP="008D6EB0">
            <w:pPr>
              <w:spacing w:after="0" w:line="240" w:lineRule="auto"/>
              <w:jc w:val="center"/>
              <w:rPr>
                <w:rFonts w:ascii="Times New Roman" w:eastAsia="Times New Roman" w:hAnsi="Times New Roman" w:cs="Times New Roman"/>
                <w:lang w:eastAsia="ru-RU"/>
              </w:rPr>
            </w:pPr>
          </w:p>
        </w:tc>
        <w:tc>
          <w:tcPr>
            <w:tcW w:w="494"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shd w:val="clear" w:color="auto" w:fill="auto"/>
            <w:hideMark/>
          </w:tcPr>
          <w:p w:rsidR="008D6EB0" w:rsidRPr="000846CB" w:rsidRDefault="008D6EB0" w:rsidP="008D6EB0">
            <w:pPr>
              <w:spacing w:after="0" w:line="240" w:lineRule="auto"/>
              <w:jc w:val="center"/>
              <w:rPr>
                <w:rFonts w:ascii="Times New Roman" w:eastAsia="Times New Roman" w:hAnsi="Times New Roman" w:cs="Times New Roman"/>
                <w:lang w:eastAsia="ru-RU"/>
              </w:rPr>
            </w:pPr>
          </w:p>
        </w:tc>
        <w:tc>
          <w:tcPr>
            <w:tcW w:w="480" w:type="pct"/>
            <w:shd w:val="clear" w:color="auto" w:fill="auto"/>
            <w:hideMark/>
          </w:tcPr>
          <w:p w:rsidR="008D6EB0" w:rsidRPr="00077A99" w:rsidRDefault="008D6EB0" w:rsidP="008D6EB0">
            <w:pPr>
              <w:rPr>
                <w:rFonts w:ascii="Times New Roman" w:hAnsi="Times New Roman" w:cs="Times New Roman"/>
                <w:sz w:val="24"/>
                <w:szCs w:val="24"/>
              </w:rPr>
            </w:pPr>
            <w:r w:rsidRPr="00077A99">
              <w:rPr>
                <w:rFonts w:ascii="Times New Roman" w:hAnsi="Times New Roman" w:cs="Times New Roman"/>
                <w:sz w:val="24"/>
                <w:szCs w:val="24"/>
              </w:rPr>
              <w:t>8189-0-040 Суару және сүзу егістерінің операторы</w:t>
            </w:r>
          </w:p>
        </w:tc>
        <w:tc>
          <w:tcPr>
            <w:tcW w:w="184" w:type="pct"/>
            <w:vMerge/>
            <w:shd w:val="clear" w:color="auto" w:fill="auto"/>
            <w:hideMark/>
          </w:tcPr>
          <w:p w:rsidR="008D6EB0" w:rsidRPr="000846CB" w:rsidRDefault="008D6EB0" w:rsidP="008D6EB0">
            <w:pPr>
              <w:spacing w:after="0" w:line="240" w:lineRule="auto"/>
              <w:jc w:val="center"/>
              <w:rPr>
                <w:rFonts w:ascii="Times New Roman" w:eastAsia="Times New Roman" w:hAnsi="Times New Roman" w:cs="Times New Roman"/>
                <w:lang w:eastAsia="ru-RU"/>
              </w:rPr>
            </w:pPr>
          </w:p>
        </w:tc>
        <w:tc>
          <w:tcPr>
            <w:tcW w:w="494"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shd w:val="clear" w:color="auto" w:fill="auto"/>
            <w:hideMark/>
          </w:tcPr>
          <w:p w:rsidR="008D6EB0" w:rsidRPr="000846CB" w:rsidRDefault="008D6EB0" w:rsidP="008D6EB0">
            <w:pPr>
              <w:spacing w:after="0" w:line="240" w:lineRule="auto"/>
              <w:jc w:val="center"/>
              <w:rPr>
                <w:rFonts w:ascii="Times New Roman" w:eastAsia="Times New Roman" w:hAnsi="Times New Roman" w:cs="Times New Roman"/>
                <w:lang w:eastAsia="ru-RU"/>
              </w:rPr>
            </w:pPr>
          </w:p>
        </w:tc>
        <w:tc>
          <w:tcPr>
            <w:tcW w:w="480" w:type="pct"/>
            <w:shd w:val="clear" w:color="auto" w:fill="auto"/>
            <w:hideMark/>
          </w:tcPr>
          <w:p w:rsidR="008D6EB0" w:rsidRPr="00077A99" w:rsidRDefault="008D6EB0" w:rsidP="008D6EB0">
            <w:pPr>
              <w:rPr>
                <w:rFonts w:ascii="Times New Roman" w:hAnsi="Times New Roman" w:cs="Times New Roman"/>
                <w:sz w:val="24"/>
                <w:szCs w:val="24"/>
              </w:rPr>
            </w:pPr>
            <w:r w:rsidRPr="00077A99">
              <w:rPr>
                <w:rFonts w:ascii="Times New Roman" w:hAnsi="Times New Roman" w:cs="Times New Roman"/>
                <w:sz w:val="24"/>
                <w:szCs w:val="24"/>
              </w:rPr>
              <w:t>8211-9-003 Ауыл шаруашылығы машиналарын құрастырушы слесарь</w:t>
            </w:r>
          </w:p>
        </w:tc>
        <w:tc>
          <w:tcPr>
            <w:tcW w:w="184" w:type="pct"/>
            <w:vMerge/>
            <w:shd w:val="clear" w:color="auto" w:fill="auto"/>
            <w:hideMark/>
          </w:tcPr>
          <w:p w:rsidR="008D6EB0" w:rsidRPr="000846CB" w:rsidRDefault="008D6EB0" w:rsidP="008D6EB0">
            <w:pPr>
              <w:spacing w:after="0" w:line="240" w:lineRule="auto"/>
              <w:jc w:val="center"/>
              <w:rPr>
                <w:rFonts w:ascii="Times New Roman" w:eastAsia="Times New Roman" w:hAnsi="Times New Roman" w:cs="Times New Roman"/>
                <w:lang w:eastAsia="ru-RU"/>
              </w:rPr>
            </w:pPr>
          </w:p>
        </w:tc>
        <w:tc>
          <w:tcPr>
            <w:tcW w:w="494"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val="restart"/>
            <w:shd w:val="clear" w:color="auto" w:fill="auto"/>
            <w:hideMark/>
          </w:tcPr>
          <w:p w:rsidR="008D6EB0" w:rsidRPr="00077A99" w:rsidRDefault="008D6EB0" w:rsidP="008D6EB0">
            <w:pPr>
              <w:spacing w:after="0" w:line="240" w:lineRule="auto"/>
              <w:rPr>
                <w:rFonts w:ascii="Times New Roman" w:eastAsia="Times New Roman" w:hAnsi="Times New Roman" w:cs="Times New Roman"/>
                <w:sz w:val="24"/>
                <w:lang w:eastAsia="ru-RU"/>
              </w:rPr>
            </w:pPr>
            <w:r w:rsidRPr="00077A99">
              <w:rPr>
                <w:rFonts w:ascii="Times New Roman" w:eastAsia="Times New Roman" w:hAnsi="Times New Roman" w:cs="Times New Roman"/>
                <w:sz w:val="24"/>
                <w:lang w:eastAsia="ru-RU"/>
              </w:rPr>
              <w:t>− қосалқы жинақтарды, механикалық жабдықты, қозғалтқыштарды және дайын көліктерді шығару үшін дайын бөлшектерді немесе бөлшектерді құрастыру және орнату;</w:t>
            </w:r>
          </w:p>
          <w:p w:rsidR="008D6EB0" w:rsidRPr="00077A99" w:rsidRDefault="008D6EB0" w:rsidP="008D6EB0">
            <w:pPr>
              <w:spacing w:after="0" w:line="240" w:lineRule="auto"/>
              <w:rPr>
                <w:rFonts w:ascii="Times New Roman" w:eastAsia="Times New Roman" w:hAnsi="Times New Roman" w:cs="Times New Roman"/>
                <w:sz w:val="24"/>
                <w:lang w:eastAsia="ru-RU"/>
              </w:rPr>
            </w:pPr>
            <w:r w:rsidRPr="00077A99">
              <w:rPr>
                <w:rFonts w:ascii="Times New Roman" w:eastAsia="Times New Roman" w:hAnsi="Times New Roman" w:cs="Times New Roman"/>
                <w:sz w:val="24"/>
                <w:lang w:eastAsia="ru-RU"/>
              </w:rPr>
              <w:t>− қажетті материалдар мен құрастыру нұсқауларын анықтау үшін жұмысқа тапсырыстарды, техникалық шарттарды, диаграммалар мен сызбаларды зерделеу;</w:t>
            </w:r>
          </w:p>
          <w:p w:rsidR="008D6EB0" w:rsidRPr="00077A99" w:rsidRDefault="008D6EB0" w:rsidP="008D6EB0">
            <w:pPr>
              <w:spacing w:after="0" w:line="240" w:lineRule="auto"/>
              <w:rPr>
                <w:rFonts w:ascii="Times New Roman" w:eastAsia="Times New Roman" w:hAnsi="Times New Roman" w:cs="Times New Roman"/>
                <w:sz w:val="24"/>
                <w:lang w:eastAsia="ru-RU"/>
              </w:rPr>
            </w:pPr>
            <w:r w:rsidRPr="00077A99">
              <w:rPr>
                <w:rFonts w:ascii="Times New Roman" w:eastAsia="Times New Roman" w:hAnsi="Times New Roman" w:cs="Times New Roman"/>
                <w:sz w:val="24"/>
                <w:lang w:eastAsia="ru-RU"/>
              </w:rPr>
              <w:lastRenderedPageBreak/>
              <w:t>− арнайы берілген нысандарды пайдалана отырып, технологиялық және операциялық көрсеткіштерді есепке алу;</w:t>
            </w:r>
          </w:p>
          <w:p w:rsidR="008D6EB0" w:rsidRPr="00077A99" w:rsidRDefault="008D6EB0" w:rsidP="008D6EB0">
            <w:pPr>
              <w:spacing w:after="0" w:line="240" w:lineRule="auto"/>
              <w:rPr>
                <w:rFonts w:ascii="Times New Roman" w:eastAsia="Times New Roman" w:hAnsi="Times New Roman" w:cs="Times New Roman"/>
                <w:sz w:val="24"/>
                <w:lang w:eastAsia="ru-RU"/>
              </w:rPr>
            </w:pPr>
            <w:r w:rsidRPr="00077A99">
              <w:rPr>
                <w:rFonts w:ascii="Times New Roman" w:eastAsia="Times New Roman" w:hAnsi="Times New Roman" w:cs="Times New Roman"/>
                <w:sz w:val="24"/>
                <w:lang w:eastAsia="ru-RU"/>
              </w:rPr>
              <w:t>− құрастырудың дұрыстығын қадағалау және пайдалану сипаттамаларын қабылдау;</w:t>
            </w:r>
          </w:p>
          <w:p w:rsidR="008D6EB0" w:rsidRPr="00D27715" w:rsidRDefault="008D6EB0" w:rsidP="008D6EB0">
            <w:pPr>
              <w:spacing w:after="0" w:line="240" w:lineRule="auto"/>
              <w:rPr>
                <w:rFonts w:ascii="Times New Roman" w:eastAsia="Times New Roman" w:hAnsi="Times New Roman" w:cs="Times New Roman"/>
                <w:sz w:val="24"/>
                <w:lang w:eastAsia="ru-RU"/>
              </w:rPr>
            </w:pPr>
            <w:r w:rsidRPr="00077A99">
              <w:rPr>
                <w:rFonts w:ascii="Times New Roman" w:eastAsia="Times New Roman" w:hAnsi="Times New Roman" w:cs="Times New Roman"/>
                <w:sz w:val="24"/>
                <w:lang w:eastAsia="ru-RU"/>
              </w:rPr>
              <w:t>− ақаулы қондырғылар мен компоненттерді қабылдамаңыз.</w:t>
            </w:r>
          </w:p>
        </w:tc>
        <w:tc>
          <w:tcPr>
            <w:tcW w:w="719" w:type="pct"/>
            <w:vMerge w:val="restart"/>
            <w:shd w:val="clear" w:color="auto" w:fill="auto"/>
            <w:hideMark/>
          </w:tcPr>
          <w:p w:rsidR="008D6EB0" w:rsidRPr="00D27715"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lastRenderedPageBreak/>
              <w:t>тиімділік, топта жұмыс істей білу, коммуникативті дағдылар, өз бетінше шешім қабылдау, жұмыс нәтижесіне жауапкершілік</w:t>
            </w:r>
          </w:p>
        </w:tc>
      </w:tr>
      <w:tr w:rsidR="00815C6A" w:rsidRPr="000846CB" w:rsidTr="000C2E70">
        <w:trPr>
          <w:trHeight w:val="57"/>
        </w:trPr>
        <w:tc>
          <w:tcPr>
            <w:tcW w:w="333" w:type="pct"/>
            <w:vMerge/>
            <w:shd w:val="clear" w:color="auto" w:fill="auto"/>
            <w:hideMark/>
          </w:tcPr>
          <w:p w:rsidR="008D6EB0" w:rsidRPr="000846CB" w:rsidRDefault="008D6EB0" w:rsidP="008D6EB0">
            <w:pPr>
              <w:spacing w:after="0" w:line="240" w:lineRule="auto"/>
              <w:jc w:val="center"/>
              <w:rPr>
                <w:rFonts w:ascii="Times New Roman" w:eastAsia="Times New Roman" w:hAnsi="Times New Roman" w:cs="Times New Roman"/>
                <w:lang w:eastAsia="ru-RU"/>
              </w:rPr>
            </w:pPr>
          </w:p>
        </w:tc>
        <w:tc>
          <w:tcPr>
            <w:tcW w:w="480" w:type="pct"/>
            <w:shd w:val="clear" w:color="auto" w:fill="auto"/>
            <w:hideMark/>
          </w:tcPr>
          <w:p w:rsidR="008D6EB0" w:rsidRPr="00077A99" w:rsidRDefault="008D6EB0" w:rsidP="008D6EB0">
            <w:pPr>
              <w:rPr>
                <w:rFonts w:ascii="Times New Roman" w:hAnsi="Times New Roman" w:cs="Times New Roman"/>
                <w:sz w:val="24"/>
                <w:szCs w:val="24"/>
              </w:rPr>
            </w:pPr>
            <w:r w:rsidRPr="00077A99">
              <w:rPr>
                <w:rFonts w:ascii="Times New Roman" w:hAnsi="Times New Roman" w:cs="Times New Roman"/>
                <w:sz w:val="24"/>
                <w:szCs w:val="24"/>
              </w:rPr>
              <w:t xml:space="preserve">8211-9-004 Ауылшаруашылық </w:t>
            </w:r>
            <w:r w:rsidRPr="00077A99">
              <w:rPr>
                <w:rFonts w:ascii="Times New Roman" w:hAnsi="Times New Roman" w:cs="Times New Roman"/>
                <w:sz w:val="24"/>
                <w:szCs w:val="24"/>
              </w:rPr>
              <w:lastRenderedPageBreak/>
              <w:t>машиналары мен жабдықтарын жөндеу бойынша құрастырушы слесарь</w:t>
            </w:r>
          </w:p>
        </w:tc>
        <w:tc>
          <w:tcPr>
            <w:tcW w:w="184" w:type="pct"/>
            <w:vMerge/>
            <w:shd w:val="clear" w:color="auto" w:fill="auto"/>
            <w:hideMark/>
          </w:tcPr>
          <w:p w:rsidR="008D6EB0" w:rsidRPr="000846CB" w:rsidRDefault="008D6EB0" w:rsidP="008D6EB0">
            <w:pPr>
              <w:spacing w:after="0" w:line="240" w:lineRule="auto"/>
              <w:jc w:val="center"/>
              <w:rPr>
                <w:rFonts w:ascii="Times New Roman" w:eastAsia="Times New Roman" w:hAnsi="Times New Roman" w:cs="Times New Roman"/>
                <w:lang w:eastAsia="ru-RU"/>
              </w:rPr>
            </w:pPr>
          </w:p>
        </w:tc>
        <w:tc>
          <w:tcPr>
            <w:tcW w:w="494"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shd w:val="clear" w:color="auto" w:fill="auto"/>
            <w:hideMark/>
          </w:tcPr>
          <w:p w:rsidR="008D6EB0" w:rsidRPr="000846CB" w:rsidRDefault="008D6EB0" w:rsidP="008D6EB0">
            <w:pPr>
              <w:spacing w:after="0" w:line="240" w:lineRule="auto"/>
              <w:jc w:val="center"/>
              <w:rPr>
                <w:rFonts w:ascii="Times New Roman" w:eastAsia="Times New Roman" w:hAnsi="Times New Roman" w:cs="Times New Roman"/>
                <w:lang w:eastAsia="ru-RU"/>
              </w:rPr>
            </w:pPr>
          </w:p>
        </w:tc>
        <w:tc>
          <w:tcPr>
            <w:tcW w:w="480" w:type="pct"/>
            <w:shd w:val="clear" w:color="auto" w:fill="auto"/>
            <w:hideMark/>
          </w:tcPr>
          <w:p w:rsidR="008D6EB0" w:rsidRPr="00077A99" w:rsidRDefault="008D6EB0" w:rsidP="008D6EB0">
            <w:pPr>
              <w:rPr>
                <w:rFonts w:ascii="Times New Roman" w:hAnsi="Times New Roman" w:cs="Times New Roman"/>
                <w:sz w:val="24"/>
                <w:szCs w:val="24"/>
              </w:rPr>
            </w:pPr>
            <w:r w:rsidRPr="00077A99">
              <w:rPr>
                <w:rFonts w:ascii="Times New Roman" w:hAnsi="Times New Roman" w:cs="Times New Roman"/>
                <w:sz w:val="24"/>
                <w:szCs w:val="24"/>
              </w:rPr>
              <w:t>8341-1-005 Ауыл шаруашылығы өндірісінің тракторшы-машинисті</w:t>
            </w:r>
          </w:p>
        </w:tc>
        <w:tc>
          <w:tcPr>
            <w:tcW w:w="184" w:type="pct"/>
            <w:vMerge/>
            <w:shd w:val="clear" w:color="auto" w:fill="auto"/>
            <w:hideMark/>
          </w:tcPr>
          <w:p w:rsidR="008D6EB0" w:rsidRPr="000846CB" w:rsidRDefault="008D6EB0" w:rsidP="008D6EB0">
            <w:pPr>
              <w:spacing w:after="0" w:line="240" w:lineRule="auto"/>
              <w:jc w:val="center"/>
              <w:rPr>
                <w:rFonts w:ascii="Times New Roman" w:eastAsia="Times New Roman" w:hAnsi="Times New Roman" w:cs="Times New Roman"/>
                <w:lang w:eastAsia="ru-RU"/>
              </w:rPr>
            </w:pPr>
          </w:p>
        </w:tc>
        <w:tc>
          <w:tcPr>
            <w:tcW w:w="494"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val="restart"/>
            <w:shd w:val="clear" w:color="auto" w:fill="auto"/>
            <w:hideMark/>
          </w:tcPr>
          <w:p w:rsidR="008D6EB0" w:rsidRPr="00077A99" w:rsidRDefault="008D6EB0" w:rsidP="008D6EB0">
            <w:pPr>
              <w:spacing w:after="0" w:line="240" w:lineRule="auto"/>
              <w:rPr>
                <w:rFonts w:ascii="Times New Roman" w:eastAsia="Times New Roman" w:hAnsi="Times New Roman" w:cs="Times New Roman"/>
                <w:sz w:val="24"/>
                <w:lang w:eastAsia="ru-RU"/>
              </w:rPr>
            </w:pPr>
            <w:r w:rsidRPr="00077A99">
              <w:rPr>
                <w:rFonts w:ascii="Times New Roman" w:eastAsia="Times New Roman" w:hAnsi="Times New Roman" w:cs="Times New Roman"/>
                <w:sz w:val="24"/>
                <w:lang w:eastAsia="ru-RU"/>
              </w:rPr>
              <w:t>- жер жыртуға және себуге, тыңайтқыштарды себуге, жер өңдеуге және егін жинауға арналған тракторлық немесе өздігінен жүретін мамандандырылған ауыл шаруашылығы машиналарын жүргізуге және оларға техникалық қызмет көрсетуге;</w:t>
            </w:r>
          </w:p>
          <w:p w:rsidR="008D6EB0" w:rsidRPr="00077A99" w:rsidRDefault="008D6EB0" w:rsidP="008D6EB0">
            <w:pPr>
              <w:spacing w:after="0" w:line="240" w:lineRule="auto"/>
              <w:rPr>
                <w:rFonts w:ascii="Times New Roman" w:eastAsia="Times New Roman" w:hAnsi="Times New Roman" w:cs="Times New Roman"/>
                <w:sz w:val="24"/>
                <w:lang w:eastAsia="ru-RU"/>
              </w:rPr>
            </w:pPr>
            <w:r w:rsidRPr="00077A99">
              <w:rPr>
                <w:rFonts w:ascii="Times New Roman" w:eastAsia="Times New Roman" w:hAnsi="Times New Roman" w:cs="Times New Roman"/>
                <w:sz w:val="24"/>
                <w:lang w:eastAsia="ru-RU"/>
              </w:rPr>
              <w:t>- жабдықты жұмысқа дайындау және орналастыру;</w:t>
            </w:r>
          </w:p>
          <w:p w:rsidR="008D6EB0" w:rsidRPr="00077A99" w:rsidRDefault="008D6EB0" w:rsidP="008D6EB0">
            <w:pPr>
              <w:spacing w:after="0" w:line="240" w:lineRule="auto"/>
              <w:rPr>
                <w:rFonts w:ascii="Times New Roman" w:eastAsia="Times New Roman" w:hAnsi="Times New Roman" w:cs="Times New Roman"/>
                <w:sz w:val="24"/>
                <w:lang w:eastAsia="ru-RU"/>
              </w:rPr>
            </w:pPr>
            <w:r w:rsidRPr="00077A99">
              <w:rPr>
                <w:rFonts w:ascii="Times New Roman" w:eastAsia="Times New Roman" w:hAnsi="Times New Roman" w:cs="Times New Roman"/>
                <w:sz w:val="24"/>
                <w:lang w:eastAsia="ru-RU"/>
              </w:rPr>
              <w:t>- агрегаттың жылдамдығын, биіктігін және тереңдігін реттеу;</w:t>
            </w:r>
          </w:p>
          <w:p w:rsidR="008D6EB0" w:rsidRPr="00D27715" w:rsidRDefault="008D6EB0" w:rsidP="008D6EB0">
            <w:pPr>
              <w:spacing w:after="0" w:line="240" w:lineRule="auto"/>
              <w:rPr>
                <w:rFonts w:ascii="Times New Roman" w:eastAsia="Times New Roman" w:hAnsi="Times New Roman" w:cs="Times New Roman"/>
                <w:sz w:val="24"/>
                <w:lang w:eastAsia="ru-RU"/>
              </w:rPr>
            </w:pPr>
            <w:r w:rsidRPr="00077A99">
              <w:rPr>
                <w:rFonts w:ascii="Times New Roman" w:eastAsia="Times New Roman" w:hAnsi="Times New Roman" w:cs="Times New Roman"/>
                <w:sz w:val="24"/>
                <w:lang w:eastAsia="ru-RU"/>
              </w:rPr>
              <w:t>- машиналарға техникалық қызмет көрсету және шағын жөндеу жұмыстарын жүргізу.</w:t>
            </w:r>
            <w:r w:rsidRPr="00D27715">
              <w:rPr>
                <w:rFonts w:ascii="Times New Roman" w:eastAsia="Times New Roman" w:hAnsi="Times New Roman" w:cs="Times New Roman"/>
                <w:sz w:val="24"/>
                <w:lang w:eastAsia="ru-RU"/>
              </w:rPr>
              <w:t xml:space="preserve"> </w:t>
            </w:r>
          </w:p>
        </w:tc>
        <w:tc>
          <w:tcPr>
            <w:tcW w:w="719" w:type="pct"/>
            <w:vMerge w:val="restart"/>
            <w:shd w:val="clear" w:color="auto" w:fill="auto"/>
            <w:hideMark/>
          </w:tcPr>
          <w:p w:rsidR="008D6EB0" w:rsidRPr="00D27715" w:rsidRDefault="008D6EB0" w:rsidP="008D6EB0">
            <w:pPr>
              <w:spacing w:after="0" w:line="240" w:lineRule="auto"/>
              <w:rPr>
                <w:rFonts w:ascii="Times New Roman" w:eastAsia="Times New Roman" w:hAnsi="Times New Roman" w:cs="Times New Roman"/>
                <w:sz w:val="24"/>
                <w:lang w:eastAsia="ru-RU"/>
              </w:rPr>
            </w:pPr>
            <w:r w:rsidRPr="00077A99">
              <w:rPr>
                <w:rFonts w:ascii="Times New Roman" w:eastAsia="Times New Roman" w:hAnsi="Times New Roman" w:cs="Times New Roman"/>
                <w:sz w:val="24"/>
                <w:lang w:eastAsia="ru-RU"/>
              </w:rPr>
              <w:t>тиімділік, топта жұмыс істей білу, коммуникативті дағдылар, өз бетінше шешім қабылдау, жұмыс нәтижесіне жауапкершілік</w:t>
            </w:r>
          </w:p>
        </w:tc>
      </w:tr>
      <w:tr w:rsidR="00815C6A" w:rsidRPr="000846CB" w:rsidTr="000C2E70">
        <w:trPr>
          <w:trHeight w:val="57"/>
        </w:trPr>
        <w:tc>
          <w:tcPr>
            <w:tcW w:w="333" w:type="pct"/>
            <w:vMerge/>
            <w:shd w:val="clear" w:color="auto" w:fill="auto"/>
            <w:hideMark/>
          </w:tcPr>
          <w:p w:rsidR="008D6EB0" w:rsidRPr="000846CB" w:rsidRDefault="008D6EB0" w:rsidP="008D6EB0">
            <w:pPr>
              <w:spacing w:after="0" w:line="240" w:lineRule="auto"/>
              <w:jc w:val="center"/>
              <w:rPr>
                <w:rFonts w:ascii="Times New Roman" w:eastAsia="Times New Roman" w:hAnsi="Times New Roman" w:cs="Times New Roman"/>
                <w:lang w:eastAsia="ru-RU"/>
              </w:rPr>
            </w:pPr>
          </w:p>
        </w:tc>
        <w:tc>
          <w:tcPr>
            <w:tcW w:w="480" w:type="pct"/>
            <w:shd w:val="clear" w:color="auto" w:fill="auto"/>
            <w:hideMark/>
          </w:tcPr>
          <w:p w:rsidR="008D6EB0" w:rsidRPr="00077A99" w:rsidRDefault="008D6EB0" w:rsidP="008D6EB0">
            <w:pPr>
              <w:rPr>
                <w:rFonts w:ascii="Times New Roman" w:hAnsi="Times New Roman" w:cs="Times New Roman"/>
                <w:sz w:val="24"/>
                <w:szCs w:val="24"/>
              </w:rPr>
            </w:pPr>
            <w:r w:rsidRPr="00077A99">
              <w:rPr>
                <w:rFonts w:ascii="Times New Roman" w:hAnsi="Times New Roman" w:cs="Times New Roman"/>
                <w:sz w:val="24"/>
                <w:szCs w:val="24"/>
              </w:rPr>
              <w:t>8341-2-001 Комбайн операторы</w:t>
            </w:r>
          </w:p>
        </w:tc>
        <w:tc>
          <w:tcPr>
            <w:tcW w:w="184" w:type="pct"/>
            <w:vMerge/>
            <w:shd w:val="clear" w:color="auto" w:fill="auto"/>
            <w:hideMark/>
          </w:tcPr>
          <w:p w:rsidR="008D6EB0" w:rsidRPr="000846CB" w:rsidRDefault="008D6EB0" w:rsidP="008D6EB0">
            <w:pPr>
              <w:spacing w:after="0" w:line="240" w:lineRule="auto"/>
              <w:jc w:val="center"/>
              <w:rPr>
                <w:rFonts w:ascii="Times New Roman" w:eastAsia="Times New Roman" w:hAnsi="Times New Roman" w:cs="Times New Roman"/>
                <w:lang w:eastAsia="ru-RU"/>
              </w:rPr>
            </w:pPr>
          </w:p>
        </w:tc>
        <w:tc>
          <w:tcPr>
            <w:tcW w:w="494"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shd w:val="clear" w:color="auto" w:fill="auto"/>
            <w:hideMark/>
          </w:tcPr>
          <w:p w:rsidR="008D6EB0" w:rsidRPr="000846CB" w:rsidRDefault="008D6EB0" w:rsidP="008D6EB0">
            <w:pPr>
              <w:spacing w:after="0" w:line="240" w:lineRule="auto"/>
              <w:jc w:val="center"/>
              <w:rPr>
                <w:rFonts w:ascii="Times New Roman" w:eastAsia="Times New Roman" w:hAnsi="Times New Roman" w:cs="Times New Roman"/>
                <w:lang w:eastAsia="ru-RU"/>
              </w:rPr>
            </w:pPr>
          </w:p>
        </w:tc>
        <w:tc>
          <w:tcPr>
            <w:tcW w:w="480" w:type="pct"/>
            <w:shd w:val="clear" w:color="auto" w:fill="auto"/>
            <w:hideMark/>
          </w:tcPr>
          <w:p w:rsidR="008D6EB0" w:rsidRPr="00077A99" w:rsidRDefault="008D6EB0" w:rsidP="008D6EB0">
            <w:pPr>
              <w:rPr>
                <w:rFonts w:ascii="Times New Roman" w:hAnsi="Times New Roman" w:cs="Times New Roman"/>
                <w:sz w:val="24"/>
                <w:szCs w:val="24"/>
              </w:rPr>
            </w:pPr>
            <w:r w:rsidRPr="00077A99">
              <w:rPr>
                <w:rFonts w:ascii="Times New Roman" w:hAnsi="Times New Roman" w:cs="Times New Roman"/>
                <w:sz w:val="24"/>
                <w:szCs w:val="24"/>
              </w:rPr>
              <w:t>8341-2-002 Суару қондырғыларын орнату операторы</w:t>
            </w:r>
          </w:p>
        </w:tc>
        <w:tc>
          <w:tcPr>
            <w:tcW w:w="184" w:type="pct"/>
            <w:vMerge/>
            <w:shd w:val="clear" w:color="auto" w:fill="auto"/>
            <w:hideMark/>
          </w:tcPr>
          <w:p w:rsidR="008D6EB0" w:rsidRPr="000846CB" w:rsidRDefault="008D6EB0" w:rsidP="008D6EB0">
            <w:pPr>
              <w:spacing w:after="0" w:line="240" w:lineRule="auto"/>
              <w:jc w:val="center"/>
              <w:rPr>
                <w:rFonts w:ascii="Times New Roman" w:eastAsia="Times New Roman" w:hAnsi="Times New Roman" w:cs="Times New Roman"/>
                <w:lang w:eastAsia="ru-RU"/>
              </w:rPr>
            </w:pPr>
          </w:p>
        </w:tc>
        <w:tc>
          <w:tcPr>
            <w:tcW w:w="494"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shd w:val="clear" w:color="auto" w:fill="auto"/>
            <w:hideMark/>
          </w:tcPr>
          <w:p w:rsidR="008D6EB0" w:rsidRPr="000846CB" w:rsidRDefault="008D6EB0" w:rsidP="008D6EB0">
            <w:pPr>
              <w:spacing w:after="0" w:line="240" w:lineRule="auto"/>
              <w:jc w:val="center"/>
              <w:rPr>
                <w:rFonts w:ascii="Times New Roman" w:eastAsia="Times New Roman" w:hAnsi="Times New Roman" w:cs="Times New Roman"/>
                <w:lang w:eastAsia="ru-RU"/>
              </w:rPr>
            </w:pPr>
          </w:p>
        </w:tc>
        <w:tc>
          <w:tcPr>
            <w:tcW w:w="480" w:type="pct"/>
            <w:shd w:val="clear" w:color="auto" w:fill="auto"/>
            <w:hideMark/>
          </w:tcPr>
          <w:p w:rsidR="008D6EB0" w:rsidRPr="00077A99" w:rsidRDefault="008D6EB0" w:rsidP="008D6EB0">
            <w:pPr>
              <w:rPr>
                <w:rFonts w:ascii="Times New Roman" w:hAnsi="Times New Roman" w:cs="Times New Roman"/>
                <w:sz w:val="24"/>
                <w:szCs w:val="24"/>
              </w:rPr>
            </w:pPr>
            <w:r w:rsidRPr="00077A99">
              <w:rPr>
                <w:rFonts w:ascii="Times New Roman" w:hAnsi="Times New Roman" w:cs="Times New Roman"/>
                <w:sz w:val="24"/>
                <w:szCs w:val="24"/>
              </w:rPr>
              <w:t>8341-2-007 Егін жинау машинасының машинисі Машиналар</w:t>
            </w:r>
          </w:p>
        </w:tc>
        <w:tc>
          <w:tcPr>
            <w:tcW w:w="184" w:type="pct"/>
            <w:vMerge/>
            <w:shd w:val="clear" w:color="auto" w:fill="auto"/>
            <w:hideMark/>
          </w:tcPr>
          <w:p w:rsidR="008D6EB0" w:rsidRPr="000846CB" w:rsidRDefault="008D6EB0" w:rsidP="008D6EB0">
            <w:pPr>
              <w:spacing w:after="0" w:line="240" w:lineRule="auto"/>
              <w:jc w:val="center"/>
              <w:rPr>
                <w:rFonts w:ascii="Times New Roman" w:eastAsia="Times New Roman" w:hAnsi="Times New Roman" w:cs="Times New Roman"/>
                <w:lang w:eastAsia="ru-RU"/>
              </w:rPr>
            </w:pPr>
          </w:p>
        </w:tc>
        <w:tc>
          <w:tcPr>
            <w:tcW w:w="494"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shd w:val="clear" w:color="auto" w:fill="auto"/>
            <w:hideMark/>
          </w:tcPr>
          <w:p w:rsidR="008D6EB0" w:rsidRPr="000846CB" w:rsidRDefault="008D6EB0" w:rsidP="008D6EB0">
            <w:pPr>
              <w:spacing w:after="0" w:line="240" w:lineRule="auto"/>
              <w:jc w:val="center"/>
              <w:rPr>
                <w:rFonts w:ascii="Times New Roman" w:eastAsia="Times New Roman" w:hAnsi="Times New Roman" w:cs="Times New Roman"/>
                <w:lang w:eastAsia="ru-RU"/>
              </w:rPr>
            </w:pPr>
          </w:p>
        </w:tc>
        <w:tc>
          <w:tcPr>
            <w:tcW w:w="480" w:type="pct"/>
            <w:shd w:val="clear" w:color="auto" w:fill="auto"/>
            <w:hideMark/>
          </w:tcPr>
          <w:p w:rsidR="008D6EB0" w:rsidRPr="00077A99" w:rsidRDefault="008D6EB0" w:rsidP="008D6EB0">
            <w:pPr>
              <w:rPr>
                <w:rFonts w:ascii="Times New Roman" w:hAnsi="Times New Roman" w:cs="Times New Roman"/>
                <w:sz w:val="24"/>
                <w:szCs w:val="24"/>
              </w:rPr>
            </w:pPr>
            <w:r w:rsidRPr="00077A99">
              <w:rPr>
                <w:rFonts w:ascii="Times New Roman" w:hAnsi="Times New Roman" w:cs="Times New Roman"/>
                <w:sz w:val="24"/>
                <w:szCs w:val="24"/>
              </w:rPr>
              <w:t>8341-2-008 Тұқым сіңіру желісінің операторы</w:t>
            </w:r>
          </w:p>
        </w:tc>
        <w:tc>
          <w:tcPr>
            <w:tcW w:w="184" w:type="pct"/>
            <w:vMerge/>
            <w:shd w:val="clear" w:color="auto" w:fill="auto"/>
            <w:hideMark/>
          </w:tcPr>
          <w:p w:rsidR="008D6EB0" w:rsidRPr="000846CB" w:rsidRDefault="008D6EB0" w:rsidP="008D6EB0">
            <w:pPr>
              <w:spacing w:after="0" w:line="240" w:lineRule="auto"/>
              <w:jc w:val="center"/>
              <w:rPr>
                <w:rFonts w:ascii="Times New Roman" w:eastAsia="Times New Roman" w:hAnsi="Times New Roman" w:cs="Times New Roman"/>
                <w:lang w:eastAsia="ru-RU"/>
              </w:rPr>
            </w:pPr>
          </w:p>
        </w:tc>
        <w:tc>
          <w:tcPr>
            <w:tcW w:w="494"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shd w:val="clear" w:color="auto" w:fill="auto"/>
            <w:hideMark/>
          </w:tcPr>
          <w:p w:rsidR="008D6EB0" w:rsidRPr="000846CB" w:rsidRDefault="008D6EB0" w:rsidP="008D6EB0">
            <w:pPr>
              <w:spacing w:after="0" w:line="240" w:lineRule="auto"/>
              <w:jc w:val="center"/>
              <w:rPr>
                <w:rFonts w:ascii="Times New Roman" w:eastAsia="Times New Roman" w:hAnsi="Times New Roman" w:cs="Times New Roman"/>
                <w:lang w:eastAsia="ru-RU"/>
              </w:rPr>
            </w:pPr>
          </w:p>
        </w:tc>
        <w:tc>
          <w:tcPr>
            <w:tcW w:w="480" w:type="pct"/>
            <w:shd w:val="clear" w:color="auto" w:fill="auto"/>
            <w:hideMark/>
          </w:tcPr>
          <w:p w:rsidR="008D6EB0" w:rsidRPr="00077A99" w:rsidRDefault="008D6EB0" w:rsidP="008D6EB0">
            <w:pPr>
              <w:rPr>
                <w:rFonts w:ascii="Times New Roman" w:hAnsi="Times New Roman" w:cs="Times New Roman"/>
                <w:sz w:val="24"/>
                <w:szCs w:val="24"/>
              </w:rPr>
            </w:pPr>
            <w:r w:rsidRPr="00077A99">
              <w:rPr>
                <w:rFonts w:ascii="Times New Roman" w:hAnsi="Times New Roman" w:cs="Times New Roman"/>
                <w:sz w:val="24"/>
                <w:szCs w:val="24"/>
              </w:rPr>
              <w:t>8341-2-009 Тұқым өңдеу желісінің операторы</w:t>
            </w:r>
          </w:p>
        </w:tc>
        <w:tc>
          <w:tcPr>
            <w:tcW w:w="184" w:type="pct"/>
            <w:vMerge/>
            <w:shd w:val="clear" w:color="auto" w:fill="auto"/>
            <w:hideMark/>
          </w:tcPr>
          <w:p w:rsidR="008D6EB0" w:rsidRPr="000846CB" w:rsidRDefault="008D6EB0" w:rsidP="008D6EB0">
            <w:pPr>
              <w:spacing w:after="0" w:line="240" w:lineRule="auto"/>
              <w:jc w:val="center"/>
              <w:rPr>
                <w:rFonts w:ascii="Times New Roman" w:eastAsia="Times New Roman" w:hAnsi="Times New Roman" w:cs="Times New Roman"/>
                <w:lang w:eastAsia="ru-RU"/>
              </w:rPr>
            </w:pPr>
          </w:p>
        </w:tc>
        <w:tc>
          <w:tcPr>
            <w:tcW w:w="494"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shd w:val="clear" w:color="auto" w:fill="auto"/>
            <w:hideMark/>
          </w:tcPr>
          <w:p w:rsidR="008D6EB0" w:rsidRPr="000846CB" w:rsidRDefault="008D6EB0" w:rsidP="008D6EB0">
            <w:pPr>
              <w:spacing w:after="0" w:line="240" w:lineRule="auto"/>
              <w:jc w:val="center"/>
              <w:rPr>
                <w:rFonts w:ascii="Times New Roman" w:eastAsia="Times New Roman" w:hAnsi="Times New Roman" w:cs="Times New Roman"/>
                <w:lang w:eastAsia="ru-RU"/>
              </w:rPr>
            </w:pPr>
          </w:p>
        </w:tc>
        <w:tc>
          <w:tcPr>
            <w:tcW w:w="480" w:type="pct"/>
            <w:shd w:val="clear" w:color="auto" w:fill="auto"/>
            <w:hideMark/>
          </w:tcPr>
          <w:p w:rsidR="008D6EB0" w:rsidRPr="00077A99" w:rsidRDefault="008D6EB0" w:rsidP="008D6EB0">
            <w:pPr>
              <w:rPr>
                <w:rFonts w:ascii="Times New Roman" w:hAnsi="Times New Roman" w:cs="Times New Roman"/>
                <w:sz w:val="24"/>
                <w:szCs w:val="24"/>
              </w:rPr>
            </w:pPr>
            <w:r w:rsidRPr="00077A99">
              <w:rPr>
                <w:rFonts w:ascii="Times New Roman" w:hAnsi="Times New Roman" w:cs="Times New Roman"/>
                <w:sz w:val="24"/>
                <w:szCs w:val="24"/>
              </w:rPr>
              <w:t>8341-2-010 Жабық жерүсті жабдықтарының операторы</w:t>
            </w:r>
          </w:p>
        </w:tc>
        <w:tc>
          <w:tcPr>
            <w:tcW w:w="184" w:type="pct"/>
            <w:vMerge/>
            <w:shd w:val="clear" w:color="auto" w:fill="auto"/>
            <w:hideMark/>
          </w:tcPr>
          <w:p w:rsidR="008D6EB0" w:rsidRPr="000846CB" w:rsidRDefault="008D6EB0" w:rsidP="008D6EB0">
            <w:pPr>
              <w:spacing w:after="0" w:line="240" w:lineRule="auto"/>
              <w:jc w:val="center"/>
              <w:rPr>
                <w:rFonts w:ascii="Times New Roman" w:eastAsia="Times New Roman" w:hAnsi="Times New Roman" w:cs="Times New Roman"/>
                <w:lang w:eastAsia="ru-RU"/>
              </w:rPr>
            </w:pPr>
          </w:p>
        </w:tc>
        <w:tc>
          <w:tcPr>
            <w:tcW w:w="494"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shd w:val="clear" w:color="auto" w:fill="auto"/>
            <w:hideMark/>
          </w:tcPr>
          <w:p w:rsidR="008D6EB0" w:rsidRPr="000846CB" w:rsidRDefault="008D6EB0" w:rsidP="008D6EB0">
            <w:pPr>
              <w:spacing w:after="0" w:line="240" w:lineRule="auto"/>
              <w:jc w:val="center"/>
              <w:rPr>
                <w:rFonts w:ascii="Times New Roman" w:eastAsia="Times New Roman" w:hAnsi="Times New Roman" w:cs="Times New Roman"/>
                <w:lang w:eastAsia="ru-RU"/>
              </w:rPr>
            </w:pPr>
          </w:p>
        </w:tc>
        <w:tc>
          <w:tcPr>
            <w:tcW w:w="480" w:type="pct"/>
            <w:shd w:val="clear" w:color="auto" w:fill="auto"/>
            <w:hideMark/>
          </w:tcPr>
          <w:p w:rsidR="008D6EB0" w:rsidRPr="00077A99" w:rsidRDefault="008D6EB0" w:rsidP="008D6EB0">
            <w:pPr>
              <w:rPr>
                <w:rFonts w:ascii="Times New Roman" w:hAnsi="Times New Roman" w:cs="Times New Roman"/>
                <w:sz w:val="24"/>
                <w:szCs w:val="24"/>
              </w:rPr>
            </w:pPr>
            <w:r w:rsidRPr="00077A99">
              <w:rPr>
                <w:rFonts w:ascii="Times New Roman" w:hAnsi="Times New Roman" w:cs="Times New Roman"/>
                <w:sz w:val="24"/>
                <w:szCs w:val="24"/>
              </w:rPr>
              <w:t>8341-9-012 Моторлы культиватор машинисі</w:t>
            </w:r>
          </w:p>
        </w:tc>
        <w:tc>
          <w:tcPr>
            <w:tcW w:w="184" w:type="pct"/>
            <w:vMerge/>
            <w:shd w:val="clear" w:color="auto" w:fill="auto"/>
            <w:hideMark/>
          </w:tcPr>
          <w:p w:rsidR="008D6EB0" w:rsidRPr="000846CB" w:rsidRDefault="008D6EB0" w:rsidP="008D6EB0">
            <w:pPr>
              <w:spacing w:after="0" w:line="240" w:lineRule="auto"/>
              <w:jc w:val="center"/>
              <w:rPr>
                <w:rFonts w:ascii="Times New Roman" w:eastAsia="Times New Roman" w:hAnsi="Times New Roman" w:cs="Times New Roman"/>
                <w:lang w:eastAsia="ru-RU"/>
              </w:rPr>
            </w:pPr>
          </w:p>
        </w:tc>
        <w:tc>
          <w:tcPr>
            <w:tcW w:w="494"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shd w:val="clear" w:color="auto" w:fill="auto"/>
            <w:hideMark/>
          </w:tcPr>
          <w:p w:rsidR="008D6EB0" w:rsidRPr="000846CB" w:rsidRDefault="008D6EB0" w:rsidP="008D6EB0">
            <w:pPr>
              <w:spacing w:after="0" w:line="240" w:lineRule="auto"/>
              <w:jc w:val="center"/>
              <w:rPr>
                <w:rFonts w:ascii="Times New Roman" w:eastAsia="Times New Roman" w:hAnsi="Times New Roman" w:cs="Times New Roman"/>
                <w:lang w:eastAsia="ru-RU"/>
              </w:rPr>
            </w:pPr>
          </w:p>
        </w:tc>
        <w:tc>
          <w:tcPr>
            <w:tcW w:w="480" w:type="pct"/>
            <w:shd w:val="clear" w:color="auto" w:fill="auto"/>
            <w:hideMark/>
          </w:tcPr>
          <w:p w:rsidR="008D6EB0" w:rsidRPr="00077A99" w:rsidRDefault="008D6EB0" w:rsidP="008D6EB0">
            <w:pPr>
              <w:rPr>
                <w:rFonts w:ascii="Times New Roman" w:hAnsi="Times New Roman" w:cs="Times New Roman"/>
                <w:sz w:val="24"/>
                <w:szCs w:val="24"/>
              </w:rPr>
            </w:pPr>
            <w:r w:rsidRPr="00077A99">
              <w:rPr>
                <w:rFonts w:ascii="Times New Roman" w:hAnsi="Times New Roman" w:cs="Times New Roman"/>
                <w:sz w:val="24"/>
                <w:szCs w:val="24"/>
              </w:rPr>
              <w:t>8343-9-007 Қысқыш машинаның машинисі</w:t>
            </w:r>
          </w:p>
        </w:tc>
        <w:tc>
          <w:tcPr>
            <w:tcW w:w="184" w:type="pct"/>
            <w:vMerge/>
            <w:shd w:val="clear" w:color="auto" w:fill="auto"/>
            <w:hideMark/>
          </w:tcPr>
          <w:p w:rsidR="008D6EB0" w:rsidRPr="000846CB" w:rsidRDefault="008D6EB0" w:rsidP="008D6EB0">
            <w:pPr>
              <w:spacing w:after="0" w:line="240" w:lineRule="auto"/>
              <w:jc w:val="center"/>
              <w:rPr>
                <w:rFonts w:ascii="Times New Roman" w:eastAsia="Times New Roman" w:hAnsi="Times New Roman" w:cs="Times New Roman"/>
                <w:lang w:eastAsia="ru-RU"/>
              </w:rPr>
            </w:pPr>
          </w:p>
        </w:tc>
        <w:tc>
          <w:tcPr>
            <w:tcW w:w="494"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982"/>
        </w:trPr>
        <w:tc>
          <w:tcPr>
            <w:tcW w:w="333" w:type="pct"/>
            <w:vMerge/>
            <w:tcBorders>
              <w:bottom w:val="single" w:sz="4" w:space="0" w:color="auto"/>
            </w:tcBorders>
            <w:shd w:val="clear" w:color="auto" w:fill="auto"/>
            <w:hideMark/>
          </w:tcPr>
          <w:p w:rsidR="008D6EB0" w:rsidRPr="000846CB" w:rsidRDefault="008D6EB0" w:rsidP="008D6EB0">
            <w:pPr>
              <w:spacing w:after="0" w:line="240" w:lineRule="auto"/>
              <w:jc w:val="center"/>
              <w:rPr>
                <w:rFonts w:ascii="Times New Roman" w:eastAsia="Times New Roman" w:hAnsi="Times New Roman" w:cs="Times New Roman"/>
                <w:lang w:eastAsia="ru-RU"/>
              </w:rPr>
            </w:pPr>
          </w:p>
        </w:tc>
        <w:tc>
          <w:tcPr>
            <w:tcW w:w="480" w:type="pct"/>
            <w:tcBorders>
              <w:bottom w:val="single" w:sz="4" w:space="0" w:color="auto"/>
            </w:tcBorders>
            <w:shd w:val="clear" w:color="auto" w:fill="auto"/>
            <w:hideMark/>
          </w:tcPr>
          <w:p w:rsidR="008D6EB0" w:rsidRPr="00077A99" w:rsidRDefault="008D6EB0" w:rsidP="008D6EB0">
            <w:pPr>
              <w:rPr>
                <w:rFonts w:ascii="Times New Roman" w:hAnsi="Times New Roman" w:cs="Times New Roman"/>
                <w:sz w:val="24"/>
                <w:szCs w:val="24"/>
              </w:rPr>
            </w:pPr>
            <w:r w:rsidRPr="00077A99">
              <w:rPr>
                <w:rFonts w:ascii="Times New Roman" w:hAnsi="Times New Roman" w:cs="Times New Roman"/>
                <w:sz w:val="24"/>
                <w:szCs w:val="24"/>
              </w:rPr>
              <w:t xml:space="preserve">8343-9-011 Астық тиеу-түсіру </w:t>
            </w:r>
            <w:r w:rsidRPr="00077A99">
              <w:rPr>
                <w:rFonts w:ascii="Times New Roman" w:hAnsi="Times New Roman" w:cs="Times New Roman"/>
                <w:sz w:val="24"/>
                <w:szCs w:val="24"/>
              </w:rPr>
              <w:lastRenderedPageBreak/>
              <w:t>машинасының машинисі</w:t>
            </w:r>
          </w:p>
        </w:tc>
        <w:tc>
          <w:tcPr>
            <w:tcW w:w="184" w:type="pct"/>
            <w:vMerge/>
            <w:tcBorders>
              <w:bottom w:val="single" w:sz="4" w:space="0" w:color="auto"/>
            </w:tcBorders>
            <w:shd w:val="clear" w:color="auto" w:fill="auto"/>
            <w:hideMark/>
          </w:tcPr>
          <w:p w:rsidR="008D6EB0" w:rsidRPr="000846CB" w:rsidRDefault="008D6EB0" w:rsidP="008D6EB0">
            <w:pPr>
              <w:spacing w:after="0" w:line="240" w:lineRule="auto"/>
              <w:jc w:val="center"/>
              <w:rPr>
                <w:rFonts w:ascii="Times New Roman" w:eastAsia="Times New Roman" w:hAnsi="Times New Roman" w:cs="Times New Roman"/>
                <w:lang w:eastAsia="ru-RU"/>
              </w:rPr>
            </w:pPr>
          </w:p>
        </w:tc>
        <w:tc>
          <w:tcPr>
            <w:tcW w:w="494" w:type="pct"/>
            <w:vMerge/>
            <w:tcBorders>
              <w:bottom w:val="single" w:sz="4" w:space="0" w:color="auto"/>
            </w:tcBorders>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tcBorders>
              <w:bottom w:val="single" w:sz="4" w:space="0" w:color="auto"/>
            </w:tcBorders>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tcBorders>
              <w:bottom w:val="single" w:sz="4" w:space="0" w:color="auto"/>
            </w:tcBorders>
            <w:shd w:val="clear" w:color="auto" w:fill="auto"/>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tcBorders>
              <w:bottom w:val="single" w:sz="4" w:space="0" w:color="auto"/>
            </w:tcBorders>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tcBorders>
              <w:bottom w:val="single" w:sz="4" w:space="0" w:color="auto"/>
            </w:tcBorders>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restart"/>
            <w:shd w:val="clear" w:color="auto" w:fill="auto"/>
            <w:hideMark/>
          </w:tcPr>
          <w:p w:rsidR="008D6EB0" w:rsidRPr="00D27715" w:rsidRDefault="008D6EB0" w:rsidP="008D6EB0">
            <w:pPr>
              <w:spacing w:after="0" w:line="240" w:lineRule="auto"/>
              <w:jc w:val="center"/>
              <w:rPr>
                <w:rFonts w:ascii="Times New Roman" w:eastAsia="Times New Roman" w:hAnsi="Times New Roman" w:cs="Times New Roman"/>
                <w:sz w:val="24"/>
                <w:lang w:eastAsia="ru-RU"/>
              </w:rPr>
            </w:pPr>
            <w:r w:rsidRPr="00D27715">
              <w:rPr>
                <w:rFonts w:ascii="Times New Roman" w:eastAsia="Times New Roman" w:hAnsi="Times New Roman" w:cs="Times New Roman"/>
                <w:sz w:val="24"/>
                <w:lang w:eastAsia="ru-RU"/>
              </w:rPr>
              <w:t>2</w:t>
            </w:r>
          </w:p>
        </w:tc>
        <w:tc>
          <w:tcPr>
            <w:tcW w:w="480" w:type="pct"/>
            <w:shd w:val="clear" w:color="auto" w:fill="auto"/>
            <w:hideMark/>
          </w:tcPr>
          <w:p w:rsidR="008D6EB0" w:rsidRPr="00077A99" w:rsidRDefault="008D6EB0" w:rsidP="008D6EB0">
            <w:pPr>
              <w:rPr>
                <w:rFonts w:ascii="Times New Roman" w:hAnsi="Times New Roman" w:cs="Times New Roman"/>
                <w:sz w:val="24"/>
                <w:szCs w:val="24"/>
              </w:rPr>
            </w:pPr>
            <w:r w:rsidRPr="00077A99">
              <w:rPr>
                <w:rFonts w:ascii="Times New Roman" w:hAnsi="Times New Roman" w:cs="Times New Roman"/>
                <w:sz w:val="24"/>
                <w:szCs w:val="24"/>
              </w:rPr>
              <w:t>9116-0-005 Мелиорант</w:t>
            </w:r>
          </w:p>
        </w:tc>
        <w:tc>
          <w:tcPr>
            <w:tcW w:w="184" w:type="pct"/>
            <w:vMerge w:val="restart"/>
            <w:shd w:val="clear" w:color="auto" w:fill="auto"/>
            <w:hideMark/>
          </w:tcPr>
          <w:p w:rsidR="008D6EB0" w:rsidRPr="00D27715" w:rsidRDefault="008D6EB0" w:rsidP="008D6EB0">
            <w:pPr>
              <w:spacing w:after="0" w:line="240" w:lineRule="auto"/>
              <w:jc w:val="center"/>
              <w:rPr>
                <w:rFonts w:ascii="Times New Roman" w:eastAsia="Times New Roman" w:hAnsi="Times New Roman" w:cs="Times New Roman"/>
                <w:sz w:val="24"/>
                <w:lang w:eastAsia="ru-RU"/>
              </w:rPr>
            </w:pPr>
            <w:r w:rsidRPr="00D27715">
              <w:rPr>
                <w:rFonts w:ascii="Times New Roman" w:eastAsia="Times New Roman" w:hAnsi="Times New Roman" w:cs="Times New Roman"/>
                <w:sz w:val="24"/>
                <w:lang w:eastAsia="ru-RU"/>
              </w:rPr>
              <w:t>2</w:t>
            </w:r>
          </w:p>
        </w:tc>
        <w:tc>
          <w:tcPr>
            <w:tcW w:w="494" w:type="pct"/>
            <w:vMerge w:val="restart"/>
            <w:shd w:val="clear" w:color="auto" w:fill="auto"/>
            <w:hideMark/>
          </w:tcPr>
          <w:p w:rsidR="008D6EB0" w:rsidRPr="003F4CF8"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t>процесіне қатысу</w:t>
            </w:r>
          </w:p>
        </w:tc>
        <w:tc>
          <w:tcPr>
            <w:tcW w:w="384" w:type="pct"/>
            <w:vMerge w:val="restart"/>
            <w:shd w:val="clear" w:color="auto" w:fill="auto"/>
            <w:hideMark/>
          </w:tcPr>
          <w:p w:rsidR="008D6EB0" w:rsidRPr="003F4CF8"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t>көмекші процесс</w:t>
            </w:r>
          </w:p>
        </w:tc>
        <w:tc>
          <w:tcPr>
            <w:tcW w:w="1312" w:type="pct"/>
            <w:vMerge w:val="restart"/>
            <w:shd w:val="clear" w:color="auto" w:fill="auto"/>
            <w:hideMark/>
          </w:tcPr>
          <w:p w:rsidR="008D6EB0" w:rsidRPr="00D27715"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t>Жұмыс істейтін жабдықтар мен құралдардың техникалық сипаттамасы, конструкциялық ерекшеліктері, тағайындалуы, жұмыс режимдері және пайдалану ережелері</w:t>
            </w:r>
          </w:p>
        </w:tc>
        <w:tc>
          <w:tcPr>
            <w:tcW w:w="1094" w:type="pct"/>
            <w:vMerge w:val="restart"/>
            <w:shd w:val="clear" w:color="auto" w:fill="auto"/>
            <w:hideMark/>
          </w:tcPr>
          <w:p w:rsidR="008D6EB0" w:rsidRPr="00077A99" w:rsidRDefault="008D6EB0" w:rsidP="008D6EB0">
            <w:pPr>
              <w:spacing w:after="0" w:line="240" w:lineRule="auto"/>
              <w:rPr>
                <w:rFonts w:ascii="Times New Roman" w:eastAsia="Times New Roman" w:hAnsi="Times New Roman" w:cs="Times New Roman"/>
                <w:sz w:val="24"/>
                <w:lang w:eastAsia="ru-RU"/>
              </w:rPr>
            </w:pPr>
            <w:r w:rsidRPr="00077A99">
              <w:rPr>
                <w:rFonts w:ascii="Times New Roman" w:eastAsia="Times New Roman" w:hAnsi="Times New Roman" w:cs="Times New Roman"/>
                <w:sz w:val="24"/>
                <w:lang w:eastAsia="ru-RU"/>
              </w:rPr>
              <w:t>аумақта орнатылған қоқыс жәшіктері толғандықтан және олар орнатылған орындарды тазалаңыз;</w:t>
            </w:r>
          </w:p>
          <w:p w:rsidR="008D6EB0" w:rsidRPr="00077A99" w:rsidRDefault="008D6EB0" w:rsidP="008D6EB0">
            <w:pPr>
              <w:spacing w:after="0" w:line="240" w:lineRule="auto"/>
              <w:rPr>
                <w:rFonts w:ascii="Times New Roman" w:eastAsia="Times New Roman" w:hAnsi="Times New Roman" w:cs="Times New Roman"/>
                <w:sz w:val="24"/>
                <w:lang w:eastAsia="ru-RU"/>
              </w:rPr>
            </w:pPr>
            <w:r w:rsidRPr="00077A99">
              <w:rPr>
                <w:rFonts w:ascii="Times New Roman" w:eastAsia="Times New Roman" w:hAnsi="Times New Roman" w:cs="Times New Roman"/>
                <w:sz w:val="24"/>
                <w:lang w:eastAsia="ru-RU"/>
              </w:rPr>
              <w:t>кәріз, газ және өрт сөндіру люктерінің қақпақтарын тазалау;</w:t>
            </w:r>
          </w:p>
          <w:p w:rsidR="008D6EB0" w:rsidRPr="00077A99" w:rsidRDefault="008D6EB0" w:rsidP="008D6EB0">
            <w:pPr>
              <w:spacing w:after="0" w:line="240" w:lineRule="auto"/>
              <w:rPr>
                <w:rFonts w:ascii="Times New Roman" w:eastAsia="Times New Roman" w:hAnsi="Times New Roman" w:cs="Times New Roman"/>
                <w:sz w:val="24"/>
                <w:lang w:eastAsia="ru-RU"/>
              </w:rPr>
            </w:pPr>
            <w:r w:rsidRPr="00077A99">
              <w:rPr>
                <w:rFonts w:ascii="Times New Roman" w:eastAsia="Times New Roman" w:hAnsi="Times New Roman" w:cs="Times New Roman"/>
                <w:sz w:val="24"/>
                <w:lang w:eastAsia="ru-RU"/>
              </w:rPr>
              <w:t>профилактикалық тексеру жүргізу, қоқыс жинау камераларынан қоқысты шығару және оларды тазалау;</w:t>
            </w:r>
          </w:p>
          <w:p w:rsidR="008D6EB0" w:rsidRPr="00077A99" w:rsidRDefault="008D6EB0" w:rsidP="008D6EB0">
            <w:pPr>
              <w:spacing w:after="0" w:line="240" w:lineRule="auto"/>
              <w:rPr>
                <w:rFonts w:ascii="Times New Roman" w:eastAsia="Times New Roman" w:hAnsi="Times New Roman" w:cs="Times New Roman"/>
                <w:sz w:val="24"/>
                <w:lang w:eastAsia="ru-RU"/>
              </w:rPr>
            </w:pPr>
            <w:r w:rsidRPr="00077A99">
              <w:rPr>
                <w:rFonts w:ascii="Times New Roman" w:eastAsia="Times New Roman" w:hAnsi="Times New Roman" w:cs="Times New Roman"/>
                <w:sz w:val="24"/>
                <w:lang w:eastAsia="ru-RU"/>
              </w:rPr>
              <w:t>аумақты алдын ала ылғалдандыру арқылы аумақты қардан, шаңнан және ұсақ тұрмыстық қоқыстан тазарту;</w:t>
            </w:r>
          </w:p>
          <w:p w:rsidR="008D6EB0" w:rsidRPr="00077A99" w:rsidRDefault="008D6EB0" w:rsidP="008D6EB0">
            <w:pPr>
              <w:spacing w:after="0" w:line="240" w:lineRule="auto"/>
              <w:rPr>
                <w:rFonts w:ascii="Times New Roman" w:eastAsia="Times New Roman" w:hAnsi="Times New Roman" w:cs="Times New Roman"/>
                <w:sz w:val="24"/>
                <w:lang w:eastAsia="ru-RU"/>
              </w:rPr>
            </w:pPr>
            <w:r w:rsidRPr="00077A99">
              <w:rPr>
                <w:rFonts w:ascii="Times New Roman" w:eastAsia="Times New Roman" w:hAnsi="Times New Roman" w:cs="Times New Roman"/>
                <w:sz w:val="24"/>
                <w:lang w:eastAsia="ru-RU"/>
              </w:rPr>
              <w:t>бекітілген аумақтағы жасыл алқаптарды және олардың қоршауларын суаруға;</w:t>
            </w:r>
          </w:p>
          <w:p w:rsidR="008D6EB0" w:rsidRPr="00077A99" w:rsidRDefault="008D6EB0" w:rsidP="008D6EB0">
            <w:pPr>
              <w:spacing w:after="0" w:line="240" w:lineRule="auto"/>
              <w:rPr>
                <w:rFonts w:ascii="Times New Roman" w:eastAsia="Times New Roman" w:hAnsi="Times New Roman" w:cs="Times New Roman"/>
                <w:sz w:val="24"/>
                <w:lang w:eastAsia="ru-RU"/>
              </w:rPr>
            </w:pPr>
            <w:r w:rsidRPr="00077A99">
              <w:rPr>
                <w:rFonts w:ascii="Times New Roman" w:eastAsia="Times New Roman" w:hAnsi="Times New Roman" w:cs="Times New Roman"/>
                <w:sz w:val="24"/>
                <w:lang w:eastAsia="ru-RU"/>
              </w:rPr>
              <w:t>аумақты сыпыру, оны қар мен мұздан тазарту;</w:t>
            </w:r>
          </w:p>
          <w:p w:rsidR="008D6EB0" w:rsidRPr="00D27715" w:rsidRDefault="008D6EB0" w:rsidP="008D6EB0">
            <w:pPr>
              <w:spacing w:after="0" w:line="240" w:lineRule="auto"/>
              <w:rPr>
                <w:rFonts w:ascii="Times New Roman" w:eastAsia="Times New Roman" w:hAnsi="Times New Roman" w:cs="Times New Roman"/>
                <w:sz w:val="24"/>
                <w:lang w:eastAsia="ru-RU"/>
              </w:rPr>
            </w:pPr>
            <w:r w:rsidRPr="00077A99">
              <w:rPr>
                <w:rFonts w:ascii="Times New Roman" w:eastAsia="Times New Roman" w:hAnsi="Times New Roman" w:cs="Times New Roman"/>
                <w:sz w:val="24"/>
                <w:lang w:eastAsia="ru-RU"/>
              </w:rPr>
              <w:t>көліктердің еркін жүруіне және жаяу жүргіншілердің қозғалысына кедергі келтірмейтін жерлерде қарды алып тастау және сақтау;</w:t>
            </w:r>
          </w:p>
        </w:tc>
        <w:tc>
          <w:tcPr>
            <w:tcW w:w="719" w:type="pct"/>
            <w:vMerge w:val="restart"/>
            <w:shd w:val="clear" w:color="auto" w:fill="auto"/>
            <w:hideMark/>
          </w:tcPr>
          <w:p w:rsidR="008D6EB0" w:rsidRPr="00D27715" w:rsidRDefault="008D6EB0" w:rsidP="008D6EB0">
            <w:pPr>
              <w:spacing w:after="0" w:line="240" w:lineRule="auto"/>
              <w:rPr>
                <w:rFonts w:ascii="Times New Roman" w:eastAsia="Times New Roman" w:hAnsi="Times New Roman" w:cs="Times New Roman"/>
                <w:sz w:val="24"/>
                <w:lang w:eastAsia="ru-RU"/>
              </w:rPr>
            </w:pPr>
            <w:r w:rsidRPr="00077A99">
              <w:rPr>
                <w:rFonts w:ascii="Times New Roman" w:eastAsia="Times New Roman" w:hAnsi="Times New Roman" w:cs="Times New Roman"/>
                <w:sz w:val="24"/>
                <w:lang w:eastAsia="ru-RU"/>
              </w:rPr>
              <w:t>тиімділік, топта жұмыс істей білу, коммуникативтілік, жұмыс нәтижесіне жауапкершілік</w:t>
            </w:r>
          </w:p>
        </w:tc>
      </w:tr>
      <w:tr w:rsidR="00815C6A" w:rsidRPr="000846CB" w:rsidTr="000C2E70">
        <w:trPr>
          <w:trHeight w:val="57"/>
        </w:trPr>
        <w:tc>
          <w:tcPr>
            <w:tcW w:w="333"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80" w:type="pct"/>
            <w:shd w:val="clear" w:color="auto" w:fill="auto"/>
            <w:hideMark/>
          </w:tcPr>
          <w:p w:rsidR="008D6EB0" w:rsidRPr="00077A99" w:rsidRDefault="008D6EB0" w:rsidP="008D6EB0">
            <w:pPr>
              <w:rPr>
                <w:rFonts w:ascii="Times New Roman" w:hAnsi="Times New Roman" w:cs="Times New Roman"/>
                <w:sz w:val="24"/>
                <w:szCs w:val="24"/>
              </w:rPr>
            </w:pPr>
            <w:r w:rsidRPr="00077A99">
              <w:rPr>
                <w:rFonts w:ascii="Times New Roman" w:hAnsi="Times New Roman" w:cs="Times New Roman"/>
                <w:sz w:val="24"/>
                <w:szCs w:val="24"/>
              </w:rPr>
              <w:t>9116-0-006 Гидротехникалық құрылыстарға қызмет көрсету және жөндеу жөніндегі жұмысшы</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80" w:type="pct"/>
            <w:shd w:val="clear" w:color="auto" w:fill="auto"/>
            <w:hideMark/>
          </w:tcPr>
          <w:p w:rsidR="008D6EB0" w:rsidRPr="00077A99" w:rsidRDefault="008D6EB0" w:rsidP="008D6EB0">
            <w:pPr>
              <w:rPr>
                <w:rFonts w:ascii="Times New Roman" w:hAnsi="Times New Roman" w:cs="Times New Roman"/>
                <w:sz w:val="24"/>
                <w:szCs w:val="24"/>
              </w:rPr>
            </w:pPr>
            <w:r w:rsidRPr="00077A99">
              <w:rPr>
                <w:rFonts w:ascii="Times New Roman" w:hAnsi="Times New Roman" w:cs="Times New Roman"/>
                <w:sz w:val="24"/>
                <w:szCs w:val="24"/>
              </w:rPr>
              <w:t>9116-0-008 Каналды шабу және тазалаушы</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80" w:type="pct"/>
            <w:shd w:val="clear" w:color="auto" w:fill="auto"/>
            <w:hideMark/>
          </w:tcPr>
          <w:p w:rsidR="008D6EB0" w:rsidRPr="00077A99" w:rsidRDefault="008D6EB0" w:rsidP="008D6EB0">
            <w:pPr>
              <w:rPr>
                <w:rFonts w:ascii="Times New Roman" w:hAnsi="Times New Roman" w:cs="Times New Roman"/>
                <w:sz w:val="24"/>
                <w:szCs w:val="24"/>
              </w:rPr>
            </w:pPr>
            <w:r w:rsidRPr="00077A99">
              <w:rPr>
                <w:rFonts w:ascii="Times New Roman" w:hAnsi="Times New Roman" w:cs="Times New Roman"/>
                <w:sz w:val="24"/>
                <w:szCs w:val="24"/>
              </w:rPr>
              <w:t>9116-0-009 Жерді суландырушы</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57"/>
        </w:trPr>
        <w:tc>
          <w:tcPr>
            <w:tcW w:w="333" w:type="pct"/>
            <w:vMerge w:val="restart"/>
            <w:shd w:val="clear" w:color="auto" w:fill="auto"/>
            <w:hideMark/>
          </w:tcPr>
          <w:p w:rsidR="008D6EB0" w:rsidRPr="00D27715" w:rsidRDefault="008D6EB0" w:rsidP="008D6EB0">
            <w:pPr>
              <w:spacing w:after="0" w:line="240" w:lineRule="auto"/>
              <w:jc w:val="center"/>
              <w:rPr>
                <w:rFonts w:ascii="Times New Roman" w:eastAsia="Times New Roman" w:hAnsi="Times New Roman" w:cs="Times New Roman"/>
                <w:sz w:val="24"/>
                <w:lang w:eastAsia="ru-RU"/>
              </w:rPr>
            </w:pPr>
            <w:r w:rsidRPr="00D27715">
              <w:rPr>
                <w:rFonts w:ascii="Times New Roman" w:eastAsia="Times New Roman" w:hAnsi="Times New Roman" w:cs="Times New Roman"/>
                <w:sz w:val="24"/>
                <w:lang w:eastAsia="ru-RU"/>
              </w:rPr>
              <w:t>1</w:t>
            </w:r>
          </w:p>
        </w:tc>
        <w:tc>
          <w:tcPr>
            <w:tcW w:w="480" w:type="pct"/>
            <w:shd w:val="clear" w:color="auto" w:fill="auto"/>
            <w:hideMark/>
          </w:tcPr>
          <w:p w:rsidR="008D6EB0" w:rsidRPr="00077A99" w:rsidRDefault="008D6EB0" w:rsidP="008D6EB0">
            <w:pPr>
              <w:rPr>
                <w:rFonts w:ascii="Times New Roman" w:hAnsi="Times New Roman" w:cs="Times New Roman"/>
                <w:sz w:val="24"/>
                <w:szCs w:val="24"/>
              </w:rPr>
            </w:pPr>
            <w:r w:rsidRPr="00077A99">
              <w:rPr>
                <w:rFonts w:ascii="Times New Roman" w:hAnsi="Times New Roman" w:cs="Times New Roman"/>
                <w:sz w:val="24"/>
                <w:szCs w:val="24"/>
              </w:rPr>
              <w:t>9329-2-011 Жапырақты темекі таратқыш</w:t>
            </w:r>
          </w:p>
        </w:tc>
        <w:tc>
          <w:tcPr>
            <w:tcW w:w="184" w:type="pct"/>
            <w:vMerge w:val="restart"/>
            <w:shd w:val="clear" w:color="auto" w:fill="auto"/>
            <w:hideMark/>
          </w:tcPr>
          <w:p w:rsidR="008D6EB0" w:rsidRPr="00D27715" w:rsidRDefault="008D6EB0" w:rsidP="008D6EB0">
            <w:pPr>
              <w:spacing w:after="0" w:line="240" w:lineRule="auto"/>
              <w:jc w:val="center"/>
              <w:rPr>
                <w:rFonts w:ascii="Times New Roman" w:eastAsia="Times New Roman" w:hAnsi="Times New Roman" w:cs="Times New Roman"/>
                <w:sz w:val="24"/>
                <w:lang w:eastAsia="ru-RU"/>
              </w:rPr>
            </w:pPr>
            <w:r w:rsidRPr="00D27715">
              <w:rPr>
                <w:rFonts w:ascii="Times New Roman" w:eastAsia="Times New Roman" w:hAnsi="Times New Roman" w:cs="Times New Roman"/>
                <w:sz w:val="24"/>
                <w:lang w:eastAsia="ru-RU"/>
              </w:rPr>
              <w:t>1</w:t>
            </w:r>
          </w:p>
        </w:tc>
        <w:tc>
          <w:tcPr>
            <w:tcW w:w="494" w:type="pct"/>
            <w:vMerge w:val="restart"/>
            <w:shd w:val="clear" w:color="auto" w:fill="auto"/>
            <w:hideMark/>
          </w:tcPr>
          <w:p w:rsidR="008D6EB0" w:rsidRPr="003F4CF8"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t>процесіне қатысу</w:t>
            </w:r>
          </w:p>
        </w:tc>
        <w:tc>
          <w:tcPr>
            <w:tcW w:w="384" w:type="pct"/>
            <w:vMerge w:val="restart"/>
            <w:shd w:val="clear" w:color="auto" w:fill="auto"/>
            <w:hideMark/>
          </w:tcPr>
          <w:p w:rsidR="008D6EB0" w:rsidRPr="003F4CF8"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t>көмекші процесс</w:t>
            </w:r>
          </w:p>
        </w:tc>
        <w:tc>
          <w:tcPr>
            <w:tcW w:w="1312" w:type="pct"/>
            <w:vMerge w:val="restart"/>
            <w:shd w:val="clear" w:color="auto" w:fill="auto"/>
            <w:hideMark/>
          </w:tcPr>
          <w:p w:rsidR="008D6EB0" w:rsidRPr="00D27715" w:rsidRDefault="008D6EB0" w:rsidP="008D6EB0">
            <w:pPr>
              <w:spacing w:after="0" w:line="240" w:lineRule="auto"/>
              <w:rPr>
                <w:rFonts w:ascii="Times New Roman" w:eastAsia="Times New Roman" w:hAnsi="Times New Roman" w:cs="Times New Roman"/>
                <w:sz w:val="24"/>
                <w:lang w:eastAsia="ru-RU"/>
              </w:rPr>
            </w:pPr>
            <w:r w:rsidRPr="006C4A02">
              <w:rPr>
                <w:rFonts w:ascii="Times New Roman" w:eastAsia="Times New Roman" w:hAnsi="Times New Roman" w:cs="Times New Roman"/>
                <w:sz w:val="24"/>
                <w:lang w:eastAsia="ru-RU"/>
              </w:rPr>
              <w:t>Жұмыс істейтін жабдықтар мен құралдардың техникалық сипаттамасы, конструкциялық ерекшеліктері, тағайындалуы, жұмыс режимдері және пайдалану ережелері</w:t>
            </w:r>
          </w:p>
        </w:tc>
        <w:tc>
          <w:tcPr>
            <w:tcW w:w="1094" w:type="pct"/>
            <w:vMerge w:val="restart"/>
            <w:shd w:val="clear" w:color="auto" w:fill="auto"/>
            <w:hideMark/>
          </w:tcPr>
          <w:p w:rsidR="008D6EB0" w:rsidRPr="00D27715" w:rsidRDefault="008D6EB0" w:rsidP="008D6EB0">
            <w:pPr>
              <w:spacing w:after="0" w:line="240" w:lineRule="auto"/>
              <w:rPr>
                <w:rFonts w:ascii="Times New Roman" w:eastAsia="Times New Roman" w:hAnsi="Times New Roman" w:cs="Times New Roman"/>
                <w:sz w:val="24"/>
                <w:lang w:eastAsia="ru-RU"/>
              </w:rPr>
            </w:pPr>
            <w:r w:rsidRPr="00077A99">
              <w:rPr>
                <w:rFonts w:ascii="Times New Roman" w:eastAsia="Times New Roman" w:hAnsi="Times New Roman" w:cs="Times New Roman"/>
                <w:sz w:val="24"/>
                <w:lang w:eastAsia="ru-RU"/>
              </w:rPr>
              <w:t>Тауарларды, материалдарды, жабдықтарды және басқа бұйымдарды жұмыс орындарына тасымалдау және дайын өнімді шығару; көлік құралдарын, жүк көліктері мен вагонеткаларды тиеу және түсіру, машиналардағы бітелулерді жою, машиналарды, жабдықтар мен құралдарды тазалау; бұйымдарды немесе бөлшектерді қолмен сұрыптауды орындау.</w:t>
            </w:r>
          </w:p>
        </w:tc>
        <w:tc>
          <w:tcPr>
            <w:tcW w:w="719" w:type="pct"/>
            <w:vMerge w:val="restart"/>
            <w:shd w:val="clear" w:color="auto" w:fill="auto"/>
            <w:hideMark/>
          </w:tcPr>
          <w:p w:rsidR="008D6EB0" w:rsidRPr="00D27715" w:rsidRDefault="008D6EB0" w:rsidP="008D6EB0">
            <w:pPr>
              <w:spacing w:after="0" w:line="240" w:lineRule="auto"/>
              <w:rPr>
                <w:rFonts w:ascii="Times New Roman" w:eastAsia="Times New Roman" w:hAnsi="Times New Roman" w:cs="Times New Roman"/>
                <w:sz w:val="24"/>
                <w:lang w:eastAsia="ru-RU"/>
              </w:rPr>
            </w:pPr>
            <w:r w:rsidRPr="00077A99">
              <w:rPr>
                <w:rFonts w:ascii="Times New Roman" w:eastAsia="Times New Roman" w:hAnsi="Times New Roman" w:cs="Times New Roman"/>
                <w:sz w:val="24"/>
                <w:lang w:eastAsia="ru-RU"/>
              </w:rPr>
              <w:t>тиімділік, топта жұмыс істей білу, коммуникативтілік, жұмыс нәтижесіне жауапкершілік</w:t>
            </w:r>
          </w:p>
        </w:tc>
      </w:tr>
      <w:tr w:rsidR="00815C6A" w:rsidRPr="000846CB" w:rsidTr="000C2E70">
        <w:trPr>
          <w:trHeight w:val="57"/>
        </w:trPr>
        <w:tc>
          <w:tcPr>
            <w:tcW w:w="333"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80" w:type="pct"/>
            <w:shd w:val="clear" w:color="auto" w:fill="auto"/>
            <w:hideMark/>
          </w:tcPr>
          <w:p w:rsidR="008D6EB0" w:rsidRPr="00077A99" w:rsidRDefault="008D6EB0" w:rsidP="008D6EB0">
            <w:pPr>
              <w:rPr>
                <w:rFonts w:ascii="Times New Roman" w:hAnsi="Times New Roman" w:cs="Times New Roman"/>
                <w:sz w:val="24"/>
                <w:szCs w:val="24"/>
              </w:rPr>
            </w:pPr>
            <w:r w:rsidRPr="00077A99">
              <w:rPr>
                <w:rFonts w:ascii="Times New Roman" w:hAnsi="Times New Roman" w:cs="Times New Roman"/>
                <w:sz w:val="24"/>
                <w:szCs w:val="24"/>
              </w:rPr>
              <w:t>9329-2-012 Сеялка</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r>
      <w:tr w:rsidR="00815C6A" w:rsidRPr="000846CB" w:rsidTr="000C2E70">
        <w:trPr>
          <w:trHeight w:val="1421"/>
        </w:trPr>
        <w:tc>
          <w:tcPr>
            <w:tcW w:w="333"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80" w:type="pct"/>
            <w:shd w:val="clear" w:color="auto" w:fill="auto"/>
            <w:hideMark/>
          </w:tcPr>
          <w:p w:rsidR="008D6EB0" w:rsidRPr="00077A99" w:rsidRDefault="008D6EB0" w:rsidP="008D6EB0">
            <w:pPr>
              <w:rPr>
                <w:rFonts w:ascii="Times New Roman" w:hAnsi="Times New Roman" w:cs="Times New Roman"/>
                <w:sz w:val="24"/>
                <w:szCs w:val="24"/>
              </w:rPr>
            </w:pPr>
            <w:r w:rsidRPr="00077A99">
              <w:rPr>
                <w:rFonts w:ascii="Times New Roman" w:hAnsi="Times New Roman" w:cs="Times New Roman"/>
                <w:sz w:val="24"/>
                <w:szCs w:val="24"/>
              </w:rPr>
              <w:t>9329-2-014 Жинақтаушы</w:t>
            </w:r>
          </w:p>
        </w:tc>
        <w:tc>
          <w:tcPr>
            <w:tcW w:w="1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4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38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312"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1094"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c>
          <w:tcPr>
            <w:tcW w:w="719" w:type="pct"/>
            <w:vMerge/>
            <w:vAlign w:val="center"/>
            <w:hideMark/>
          </w:tcPr>
          <w:p w:rsidR="008D6EB0" w:rsidRPr="000846CB" w:rsidRDefault="008D6EB0" w:rsidP="008D6EB0">
            <w:pPr>
              <w:spacing w:after="0" w:line="240" w:lineRule="auto"/>
              <w:rPr>
                <w:rFonts w:ascii="Times New Roman" w:eastAsia="Times New Roman" w:hAnsi="Times New Roman" w:cs="Times New Roman"/>
                <w:lang w:eastAsia="ru-RU"/>
              </w:rPr>
            </w:pPr>
          </w:p>
        </w:tc>
      </w:tr>
    </w:tbl>
    <w:p w:rsidR="0025515F" w:rsidRDefault="0025515F" w:rsidP="008D6EB0">
      <w:pPr>
        <w:tabs>
          <w:tab w:val="left" w:pos="3885"/>
          <w:tab w:val="left" w:pos="7230"/>
        </w:tabs>
        <w:rPr>
          <w:lang w:val="kk-KZ"/>
        </w:rPr>
      </w:pPr>
    </w:p>
    <w:p w:rsidR="005F110E" w:rsidRDefault="005F110E" w:rsidP="008D6EB0">
      <w:pPr>
        <w:tabs>
          <w:tab w:val="left" w:pos="3885"/>
          <w:tab w:val="left" w:pos="7230"/>
        </w:tabs>
        <w:rPr>
          <w:lang w:val="kk-KZ"/>
        </w:rPr>
      </w:pPr>
    </w:p>
    <w:p w:rsidR="005F110E" w:rsidRDefault="005F110E" w:rsidP="008D6EB0">
      <w:pPr>
        <w:tabs>
          <w:tab w:val="left" w:pos="3885"/>
          <w:tab w:val="left" w:pos="7230"/>
        </w:tabs>
        <w:rPr>
          <w:lang w:val="kk-KZ"/>
        </w:rPr>
      </w:pPr>
    </w:p>
    <w:p w:rsidR="00815C6A" w:rsidRDefault="00815C6A" w:rsidP="005F110E">
      <w:pPr>
        <w:pStyle w:val="ac"/>
        <w:jc w:val="center"/>
        <w:rPr>
          <w:rFonts w:ascii="Times New Roman" w:hAnsi="Times New Roman" w:cs="Times New Roman"/>
          <w:b/>
          <w:sz w:val="28"/>
          <w:szCs w:val="28"/>
          <w:lang w:val="kk-KZ"/>
        </w:rPr>
      </w:pPr>
    </w:p>
    <w:p w:rsidR="00815C6A" w:rsidRDefault="00815C6A" w:rsidP="005F110E">
      <w:pPr>
        <w:pStyle w:val="ac"/>
        <w:jc w:val="center"/>
        <w:rPr>
          <w:rFonts w:ascii="Times New Roman" w:hAnsi="Times New Roman" w:cs="Times New Roman"/>
          <w:b/>
          <w:sz w:val="28"/>
          <w:szCs w:val="28"/>
          <w:lang w:val="kk-KZ"/>
        </w:rPr>
      </w:pPr>
    </w:p>
    <w:p w:rsidR="00953B14" w:rsidRDefault="00953B14" w:rsidP="005F110E">
      <w:pPr>
        <w:pStyle w:val="ac"/>
        <w:jc w:val="center"/>
        <w:rPr>
          <w:rFonts w:ascii="Times New Roman" w:hAnsi="Times New Roman" w:cs="Times New Roman"/>
          <w:b/>
          <w:sz w:val="28"/>
          <w:szCs w:val="28"/>
          <w:lang w:val="kk-KZ"/>
        </w:rPr>
      </w:pPr>
    </w:p>
    <w:p w:rsidR="00953B14" w:rsidRDefault="00953B14" w:rsidP="005F110E">
      <w:pPr>
        <w:pStyle w:val="ac"/>
        <w:jc w:val="center"/>
        <w:rPr>
          <w:rFonts w:ascii="Times New Roman" w:hAnsi="Times New Roman" w:cs="Times New Roman"/>
          <w:b/>
          <w:sz w:val="28"/>
          <w:szCs w:val="28"/>
          <w:lang w:val="kk-KZ"/>
        </w:rPr>
      </w:pPr>
    </w:p>
    <w:p w:rsidR="00953B14" w:rsidRDefault="00953B14" w:rsidP="005F110E">
      <w:pPr>
        <w:pStyle w:val="ac"/>
        <w:jc w:val="center"/>
        <w:rPr>
          <w:rFonts w:ascii="Times New Roman" w:hAnsi="Times New Roman" w:cs="Times New Roman"/>
          <w:b/>
          <w:sz w:val="28"/>
          <w:szCs w:val="28"/>
          <w:lang w:val="kk-KZ"/>
        </w:rPr>
      </w:pPr>
    </w:p>
    <w:p w:rsidR="00953B14" w:rsidRDefault="00953B14" w:rsidP="005F110E">
      <w:pPr>
        <w:pStyle w:val="ac"/>
        <w:jc w:val="center"/>
        <w:rPr>
          <w:rFonts w:ascii="Times New Roman" w:hAnsi="Times New Roman" w:cs="Times New Roman"/>
          <w:b/>
          <w:sz w:val="28"/>
          <w:szCs w:val="28"/>
          <w:lang w:val="kk-KZ"/>
        </w:rPr>
      </w:pPr>
    </w:p>
    <w:p w:rsidR="00953B14" w:rsidRDefault="00953B14" w:rsidP="005F110E">
      <w:pPr>
        <w:pStyle w:val="ac"/>
        <w:jc w:val="center"/>
        <w:rPr>
          <w:rFonts w:ascii="Times New Roman" w:hAnsi="Times New Roman" w:cs="Times New Roman"/>
          <w:b/>
          <w:sz w:val="28"/>
          <w:szCs w:val="28"/>
          <w:lang w:val="kk-KZ"/>
        </w:rPr>
      </w:pPr>
    </w:p>
    <w:p w:rsidR="00953B14" w:rsidRDefault="00953B14" w:rsidP="005F110E">
      <w:pPr>
        <w:pStyle w:val="ac"/>
        <w:jc w:val="center"/>
        <w:rPr>
          <w:rFonts w:ascii="Times New Roman" w:hAnsi="Times New Roman" w:cs="Times New Roman"/>
          <w:b/>
          <w:sz w:val="28"/>
          <w:szCs w:val="28"/>
          <w:lang w:val="kk-KZ"/>
        </w:rPr>
      </w:pPr>
    </w:p>
    <w:p w:rsidR="00953B14" w:rsidRDefault="00953B14" w:rsidP="005F110E">
      <w:pPr>
        <w:pStyle w:val="ac"/>
        <w:jc w:val="center"/>
        <w:rPr>
          <w:rFonts w:ascii="Times New Roman" w:hAnsi="Times New Roman" w:cs="Times New Roman"/>
          <w:b/>
          <w:sz w:val="28"/>
          <w:szCs w:val="28"/>
          <w:lang w:val="kk-KZ"/>
        </w:rPr>
      </w:pPr>
    </w:p>
    <w:p w:rsidR="00953B14" w:rsidRDefault="00953B14" w:rsidP="005F110E">
      <w:pPr>
        <w:pStyle w:val="ac"/>
        <w:jc w:val="center"/>
        <w:rPr>
          <w:rFonts w:ascii="Times New Roman" w:hAnsi="Times New Roman" w:cs="Times New Roman"/>
          <w:b/>
          <w:sz w:val="28"/>
          <w:szCs w:val="28"/>
          <w:lang w:val="kk-KZ"/>
        </w:rPr>
      </w:pPr>
    </w:p>
    <w:p w:rsidR="00953B14" w:rsidRDefault="00953B14" w:rsidP="005F110E">
      <w:pPr>
        <w:pStyle w:val="ac"/>
        <w:jc w:val="center"/>
        <w:rPr>
          <w:rFonts w:ascii="Times New Roman" w:hAnsi="Times New Roman" w:cs="Times New Roman"/>
          <w:b/>
          <w:sz w:val="28"/>
          <w:szCs w:val="28"/>
          <w:lang w:val="kk-KZ"/>
        </w:rPr>
      </w:pPr>
    </w:p>
    <w:p w:rsidR="00953B14" w:rsidRDefault="00953B14" w:rsidP="005F110E">
      <w:pPr>
        <w:pStyle w:val="ac"/>
        <w:jc w:val="center"/>
        <w:rPr>
          <w:rFonts w:ascii="Times New Roman" w:hAnsi="Times New Roman" w:cs="Times New Roman"/>
          <w:b/>
          <w:sz w:val="28"/>
          <w:szCs w:val="28"/>
          <w:lang w:val="kk-KZ"/>
        </w:rPr>
      </w:pPr>
    </w:p>
    <w:p w:rsidR="005F110E" w:rsidRPr="005F110E" w:rsidRDefault="005F110E" w:rsidP="005F110E">
      <w:pPr>
        <w:pStyle w:val="ac"/>
        <w:jc w:val="center"/>
        <w:rPr>
          <w:rFonts w:ascii="Times New Roman" w:hAnsi="Times New Roman" w:cs="Times New Roman"/>
          <w:b/>
          <w:sz w:val="28"/>
          <w:szCs w:val="28"/>
          <w:lang w:val="kk-KZ"/>
        </w:rPr>
      </w:pPr>
      <w:r w:rsidRPr="005F110E">
        <w:rPr>
          <w:rFonts w:ascii="Times New Roman" w:hAnsi="Times New Roman" w:cs="Times New Roman"/>
          <w:b/>
          <w:sz w:val="28"/>
          <w:szCs w:val="28"/>
          <w:lang w:val="kk-KZ"/>
        </w:rPr>
        <w:lastRenderedPageBreak/>
        <w:t>5. «Ауыл шаруашылығы»</w:t>
      </w:r>
      <w:r>
        <w:rPr>
          <w:rFonts w:ascii="Times New Roman" w:hAnsi="Times New Roman" w:cs="Times New Roman"/>
          <w:b/>
          <w:sz w:val="28"/>
          <w:szCs w:val="28"/>
          <w:lang w:val="kk-KZ"/>
        </w:rPr>
        <w:t xml:space="preserve"> СБШ</w:t>
      </w:r>
      <w:r w:rsidRPr="005F110E">
        <w:rPr>
          <w:rFonts w:ascii="Times New Roman" w:hAnsi="Times New Roman" w:cs="Times New Roman"/>
          <w:b/>
          <w:sz w:val="28"/>
          <w:szCs w:val="28"/>
          <w:lang w:val="kk-KZ"/>
        </w:rPr>
        <w:t xml:space="preserve"> кәсіптік біліктілік картасы</w:t>
      </w:r>
    </w:p>
    <w:p w:rsidR="005F110E" w:rsidRPr="005F110E" w:rsidRDefault="005F110E" w:rsidP="005F110E">
      <w:pPr>
        <w:pStyle w:val="ac"/>
        <w:jc w:val="center"/>
        <w:rPr>
          <w:rFonts w:ascii="Times New Roman" w:hAnsi="Times New Roman" w:cs="Times New Roman"/>
          <w:b/>
          <w:sz w:val="28"/>
          <w:szCs w:val="28"/>
          <w:lang w:val="kk-KZ"/>
        </w:rPr>
      </w:pPr>
      <w:r w:rsidRPr="005F110E">
        <w:rPr>
          <w:rFonts w:ascii="Times New Roman" w:hAnsi="Times New Roman" w:cs="Times New Roman"/>
          <w:b/>
          <w:sz w:val="28"/>
          <w:szCs w:val="28"/>
          <w:lang w:val="kk-KZ"/>
        </w:rPr>
        <w:t>2008 жылғы кәсіптердің халықаралық стандартты классификациясын ескере отырып (ISCO-08)</w:t>
      </w:r>
    </w:p>
    <w:p w:rsidR="005F110E" w:rsidRDefault="005F110E" w:rsidP="005F110E">
      <w:pPr>
        <w:pStyle w:val="ac"/>
        <w:jc w:val="center"/>
        <w:rPr>
          <w:rFonts w:ascii="Times New Roman" w:hAnsi="Times New Roman" w:cs="Times New Roman"/>
          <w:b/>
          <w:sz w:val="28"/>
          <w:szCs w:val="28"/>
        </w:rPr>
      </w:pPr>
      <w:r w:rsidRPr="000156BE">
        <w:rPr>
          <w:rFonts w:ascii="Times New Roman" w:hAnsi="Times New Roman" w:cs="Times New Roman"/>
          <w:b/>
          <w:sz w:val="28"/>
          <w:szCs w:val="28"/>
        </w:rPr>
        <w:t>және Қазақстан Республикасының кәсіптердің ұлттық классификаторы 01-2017 ж</w:t>
      </w:r>
    </w:p>
    <w:tbl>
      <w:tblPr>
        <w:tblW w:w="21087" w:type="dxa"/>
        <w:tblLayout w:type="fixed"/>
        <w:tblLook w:val="04A0" w:firstRow="1" w:lastRow="0" w:firstColumn="1" w:lastColumn="0" w:noHBand="0" w:noVBand="1"/>
      </w:tblPr>
      <w:tblGrid>
        <w:gridCol w:w="548"/>
        <w:gridCol w:w="700"/>
        <w:gridCol w:w="1128"/>
        <w:gridCol w:w="1418"/>
        <w:gridCol w:w="283"/>
        <w:gridCol w:w="709"/>
        <w:gridCol w:w="1985"/>
        <w:gridCol w:w="1984"/>
        <w:gridCol w:w="425"/>
        <w:gridCol w:w="236"/>
        <w:gridCol w:w="615"/>
        <w:gridCol w:w="802"/>
        <w:gridCol w:w="1891"/>
        <w:gridCol w:w="3260"/>
        <w:gridCol w:w="426"/>
        <w:gridCol w:w="93"/>
        <w:gridCol w:w="332"/>
        <w:gridCol w:w="94"/>
        <w:gridCol w:w="425"/>
        <w:gridCol w:w="48"/>
        <w:gridCol w:w="519"/>
        <w:gridCol w:w="48"/>
        <w:gridCol w:w="191"/>
        <w:gridCol w:w="2927"/>
      </w:tblGrid>
      <w:tr w:rsidR="005F110E" w:rsidRPr="000846CB" w:rsidTr="005F110E">
        <w:trPr>
          <w:trHeight w:val="57"/>
        </w:trPr>
        <w:tc>
          <w:tcPr>
            <w:tcW w:w="548" w:type="dxa"/>
            <w:tcBorders>
              <w:top w:val="nil"/>
              <w:left w:val="nil"/>
              <w:bottom w:val="nil"/>
              <w:right w:val="nil"/>
            </w:tcBorders>
            <w:shd w:val="clear" w:color="auto" w:fill="auto"/>
            <w:vAlign w:val="bottom"/>
            <w:hideMark/>
          </w:tcPr>
          <w:p w:rsidR="005F110E" w:rsidRPr="000846CB" w:rsidRDefault="005F110E" w:rsidP="005F110E">
            <w:pPr>
              <w:spacing w:after="0" w:line="240" w:lineRule="auto"/>
              <w:rPr>
                <w:rFonts w:ascii="Times New Roman" w:eastAsia="Times New Roman" w:hAnsi="Times New Roman" w:cs="Times New Roman"/>
                <w:b/>
                <w:bCs/>
                <w:sz w:val="20"/>
                <w:szCs w:val="20"/>
                <w:lang w:eastAsia="ru-RU"/>
              </w:rPr>
            </w:pPr>
          </w:p>
        </w:tc>
        <w:tc>
          <w:tcPr>
            <w:tcW w:w="700" w:type="dxa"/>
            <w:tcBorders>
              <w:top w:val="nil"/>
              <w:left w:val="nil"/>
              <w:bottom w:val="nil"/>
              <w:right w:val="nil"/>
            </w:tcBorders>
            <w:shd w:val="clear" w:color="auto" w:fill="auto"/>
            <w:vAlign w:val="bottom"/>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p>
        </w:tc>
        <w:tc>
          <w:tcPr>
            <w:tcW w:w="1128" w:type="dxa"/>
            <w:tcBorders>
              <w:top w:val="nil"/>
              <w:left w:val="nil"/>
              <w:bottom w:val="nil"/>
              <w:right w:val="nil"/>
            </w:tcBorders>
            <w:shd w:val="clear" w:color="auto" w:fill="auto"/>
            <w:vAlign w:val="bottom"/>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418" w:type="dxa"/>
            <w:tcBorders>
              <w:top w:val="nil"/>
              <w:left w:val="nil"/>
              <w:bottom w:val="nil"/>
              <w:right w:val="nil"/>
            </w:tcBorders>
            <w:shd w:val="clear" w:color="auto" w:fill="auto"/>
            <w:vAlign w:val="bottom"/>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283" w:type="dxa"/>
            <w:tcBorders>
              <w:top w:val="nil"/>
              <w:left w:val="nil"/>
              <w:bottom w:val="nil"/>
              <w:right w:val="nil"/>
            </w:tcBorders>
            <w:shd w:val="clear" w:color="auto" w:fill="auto"/>
            <w:vAlign w:val="bottom"/>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709" w:type="dxa"/>
            <w:tcBorders>
              <w:top w:val="nil"/>
              <w:left w:val="nil"/>
              <w:bottom w:val="nil"/>
              <w:right w:val="nil"/>
            </w:tcBorders>
            <w:shd w:val="clear" w:color="auto" w:fill="auto"/>
            <w:vAlign w:val="bottom"/>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985" w:type="dxa"/>
            <w:tcBorders>
              <w:top w:val="nil"/>
              <w:left w:val="nil"/>
              <w:bottom w:val="nil"/>
              <w:right w:val="nil"/>
            </w:tcBorders>
            <w:shd w:val="clear" w:color="auto" w:fill="auto"/>
            <w:vAlign w:val="bottom"/>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984" w:type="dxa"/>
            <w:tcBorders>
              <w:top w:val="nil"/>
              <w:left w:val="nil"/>
              <w:bottom w:val="nil"/>
              <w:right w:val="nil"/>
            </w:tcBorders>
            <w:shd w:val="clear" w:color="auto" w:fill="auto"/>
            <w:vAlign w:val="bottom"/>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425" w:type="dxa"/>
            <w:tcBorders>
              <w:top w:val="nil"/>
              <w:left w:val="nil"/>
              <w:bottom w:val="nil"/>
              <w:right w:val="nil"/>
            </w:tcBorders>
            <w:shd w:val="clear" w:color="auto" w:fill="auto"/>
            <w:vAlign w:val="bottom"/>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vAlign w:val="bottom"/>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417" w:type="dxa"/>
            <w:gridSpan w:val="2"/>
            <w:tcBorders>
              <w:top w:val="nil"/>
              <w:left w:val="nil"/>
              <w:bottom w:val="nil"/>
              <w:right w:val="nil"/>
            </w:tcBorders>
            <w:shd w:val="clear" w:color="auto" w:fill="auto"/>
            <w:vAlign w:val="bottom"/>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5670" w:type="dxa"/>
            <w:gridSpan w:val="4"/>
            <w:tcBorders>
              <w:top w:val="nil"/>
              <w:left w:val="nil"/>
              <w:bottom w:val="nil"/>
              <w:right w:val="nil"/>
            </w:tcBorders>
            <w:shd w:val="clear" w:color="auto" w:fill="auto"/>
            <w:vAlign w:val="bottom"/>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426" w:type="dxa"/>
            <w:gridSpan w:val="2"/>
            <w:tcBorders>
              <w:top w:val="nil"/>
              <w:left w:val="nil"/>
              <w:bottom w:val="nil"/>
              <w:right w:val="nil"/>
            </w:tcBorders>
            <w:shd w:val="clear" w:color="auto" w:fill="auto"/>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p>
        </w:tc>
        <w:tc>
          <w:tcPr>
            <w:tcW w:w="425" w:type="dxa"/>
            <w:tcBorders>
              <w:top w:val="nil"/>
              <w:left w:val="nil"/>
              <w:bottom w:val="nil"/>
              <w:right w:val="nil"/>
            </w:tcBorders>
            <w:shd w:val="clear" w:color="auto" w:fill="auto"/>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p>
        </w:tc>
        <w:tc>
          <w:tcPr>
            <w:tcW w:w="239" w:type="dxa"/>
            <w:gridSpan w:val="2"/>
            <w:tcBorders>
              <w:top w:val="nil"/>
              <w:left w:val="nil"/>
              <w:bottom w:val="nil"/>
              <w:right w:val="nil"/>
            </w:tcBorders>
            <w:shd w:val="clear" w:color="auto" w:fill="auto"/>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p>
        </w:tc>
        <w:tc>
          <w:tcPr>
            <w:tcW w:w="2927" w:type="dxa"/>
            <w:tcBorders>
              <w:top w:val="single" w:sz="4" w:space="0" w:color="auto"/>
              <w:left w:val="single" w:sz="4" w:space="0" w:color="auto"/>
              <w:bottom w:val="single" w:sz="4" w:space="0" w:color="auto"/>
              <w:right w:val="single" w:sz="4" w:space="0" w:color="auto"/>
            </w:tcBorders>
            <w:shd w:val="clear" w:color="CCFFFF" w:fill="FFFFCC"/>
            <w:vAlign w:val="center"/>
            <w:hideMark/>
          </w:tcPr>
          <w:p w:rsidR="005F110E" w:rsidRPr="000846CB" w:rsidRDefault="005F110E" w:rsidP="005F110E">
            <w:pPr>
              <w:spacing w:after="0" w:line="240" w:lineRule="auto"/>
              <w:rPr>
                <w:rFonts w:ascii="Times New Roman" w:eastAsia="Times New Roman" w:hAnsi="Times New Roman" w:cs="Times New Roman"/>
                <w:b/>
                <w:bCs/>
                <w:sz w:val="20"/>
                <w:szCs w:val="20"/>
                <w:lang w:eastAsia="ru-RU"/>
              </w:rPr>
            </w:pPr>
            <w:r w:rsidRPr="000156BE">
              <w:rPr>
                <w:rFonts w:ascii="Times New Roman" w:eastAsia="Times New Roman" w:hAnsi="Times New Roman" w:cs="Times New Roman"/>
                <w:b/>
                <w:bCs/>
                <w:sz w:val="20"/>
                <w:szCs w:val="20"/>
                <w:lang w:eastAsia="ru-RU"/>
              </w:rPr>
              <w:t>ЭҚЖЖ секциясы</w:t>
            </w:r>
          </w:p>
        </w:tc>
      </w:tr>
      <w:tr w:rsidR="005F110E" w:rsidRPr="000846CB" w:rsidTr="005F110E">
        <w:trPr>
          <w:trHeight w:val="57"/>
        </w:trPr>
        <w:tc>
          <w:tcPr>
            <w:tcW w:w="548" w:type="dxa"/>
            <w:tcBorders>
              <w:top w:val="nil"/>
              <w:left w:val="nil"/>
              <w:bottom w:val="nil"/>
              <w:right w:val="nil"/>
            </w:tcBorders>
            <w:shd w:val="clear" w:color="auto" w:fill="auto"/>
            <w:vAlign w:val="bottom"/>
          </w:tcPr>
          <w:p w:rsidR="005F110E" w:rsidRPr="000846CB" w:rsidRDefault="005F110E" w:rsidP="005F110E">
            <w:pPr>
              <w:spacing w:after="0" w:line="240" w:lineRule="auto"/>
              <w:rPr>
                <w:rFonts w:ascii="Times New Roman" w:eastAsia="Times New Roman" w:hAnsi="Times New Roman" w:cs="Times New Roman"/>
                <w:b/>
                <w:bCs/>
                <w:sz w:val="20"/>
                <w:szCs w:val="20"/>
                <w:lang w:eastAsia="ru-RU"/>
              </w:rPr>
            </w:pPr>
          </w:p>
        </w:tc>
        <w:tc>
          <w:tcPr>
            <w:tcW w:w="700" w:type="dxa"/>
            <w:tcBorders>
              <w:top w:val="nil"/>
              <w:left w:val="nil"/>
              <w:bottom w:val="nil"/>
              <w:right w:val="nil"/>
            </w:tcBorders>
            <w:shd w:val="clear" w:color="auto" w:fill="auto"/>
            <w:vAlign w:val="bottom"/>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p>
        </w:tc>
        <w:tc>
          <w:tcPr>
            <w:tcW w:w="1128" w:type="dxa"/>
            <w:tcBorders>
              <w:top w:val="nil"/>
              <w:left w:val="nil"/>
              <w:bottom w:val="nil"/>
              <w:right w:val="nil"/>
            </w:tcBorders>
            <w:shd w:val="clear" w:color="auto" w:fill="auto"/>
            <w:vAlign w:val="bottom"/>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418" w:type="dxa"/>
            <w:tcBorders>
              <w:top w:val="nil"/>
              <w:left w:val="nil"/>
              <w:bottom w:val="nil"/>
              <w:right w:val="nil"/>
            </w:tcBorders>
            <w:shd w:val="clear" w:color="auto" w:fill="auto"/>
            <w:vAlign w:val="bottom"/>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283" w:type="dxa"/>
            <w:tcBorders>
              <w:top w:val="nil"/>
              <w:left w:val="nil"/>
              <w:bottom w:val="nil"/>
              <w:right w:val="nil"/>
            </w:tcBorders>
            <w:shd w:val="clear" w:color="auto" w:fill="auto"/>
            <w:vAlign w:val="bottom"/>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709" w:type="dxa"/>
            <w:tcBorders>
              <w:top w:val="nil"/>
              <w:left w:val="nil"/>
              <w:bottom w:val="nil"/>
              <w:right w:val="nil"/>
            </w:tcBorders>
            <w:shd w:val="clear" w:color="auto" w:fill="auto"/>
            <w:vAlign w:val="bottom"/>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985" w:type="dxa"/>
            <w:tcBorders>
              <w:top w:val="nil"/>
              <w:left w:val="nil"/>
              <w:bottom w:val="nil"/>
              <w:right w:val="nil"/>
            </w:tcBorders>
            <w:shd w:val="clear" w:color="auto" w:fill="auto"/>
            <w:vAlign w:val="bottom"/>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984" w:type="dxa"/>
            <w:tcBorders>
              <w:top w:val="nil"/>
              <w:left w:val="nil"/>
              <w:bottom w:val="nil"/>
              <w:right w:val="nil"/>
            </w:tcBorders>
            <w:shd w:val="clear" w:color="auto" w:fill="auto"/>
            <w:vAlign w:val="bottom"/>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425" w:type="dxa"/>
            <w:tcBorders>
              <w:top w:val="nil"/>
              <w:left w:val="nil"/>
              <w:bottom w:val="nil"/>
              <w:right w:val="nil"/>
            </w:tcBorders>
            <w:shd w:val="clear" w:color="auto" w:fill="auto"/>
            <w:vAlign w:val="bottom"/>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vAlign w:val="bottom"/>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417" w:type="dxa"/>
            <w:gridSpan w:val="2"/>
            <w:tcBorders>
              <w:top w:val="nil"/>
              <w:left w:val="nil"/>
              <w:bottom w:val="nil"/>
              <w:right w:val="nil"/>
            </w:tcBorders>
            <w:shd w:val="clear" w:color="auto" w:fill="auto"/>
            <w:vAlign w:val="bottom"/>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5670" w:type="dxa"/>
            <w:gridSpan w:val="4"/>
            <w:tcBorders>
              <w:top w:val="nil"/>
              <w:left w:val="nil"/>
              <w:bottom w:val="nil"/>
              <w:right w:val="nil"/>
            </w:tcBorders>
            <w:shd w:val="clear" w:color="auto" w:fill="auto"/>
            <w:vAlign w:val="bottom"/>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426" w:type="dxa"/>
            <w:gridSpan w:val="2"/>
            <w:tcBorders>
              <w:top w:val="nil"/>
              <w:left w:val="nil"/>
              <w:bottom w:val="nil"/>
              <w:right w:val="nil"/>
            </w:tcBorders>
            <w:shd w:val="clear" w:color="auto" w:fill="auto"/>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p>
        </w:tc>
        <w:tc>
          <w:tcPr>
            <w:tcW w:w="425" w:type="dxa"/>
            <w:tcBorders>
              <w:top w:val="nil"/>
              <w:left w:val="nil"/>
              <w:bottom w:val="nil"/>
              <w:right w:val="nil"/>
            </w:tcBorders>
            <w:shd w:val="clear" w:color="auto" w:fill="auto"/>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p>
        </w:tc>
        <w:tc>
          <w:tcPr>
            <w:tcW w:w="239" w:type="dxa"/>
            <w:gridSpan w:val="2"/>
            <w:tcBorders>
              <w:top w:val="nil"/>
              <w:left w:val="nil"/>
              <w:bottom w:val="nil"/>
              <w:right w:val="nil"/>
            </w:tcBorders>
            <w:shd w:val="clear" w:color="auto" w:fill="auto"/>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p>
        </w:tc>
        <w:tc>
          <w:tcPr>
            <w:tcW w:w="2927" w:type="dxa"/>
            <w:tcBorders>
              <w:top w:val="single" w:sz="4" w:space="0" w:color="auto"/>
              <w:left w:val="single" w:sz="4" w:space="0" w:color="auto"/>
              <w:bottom w:val="single" w:sz="4" w:space="0" w:color="auto"/>
              <w:right w:val="single" w:sz="4" w:space="0" w:color="auto"/>
            </w:tcBorders>
            <w:shd w:val="clear" w:color="CCFFFF" w:fill="FFFFCC"/>
            <w:vAlign w:val="center"/>
          </w:tcPr>
          <w:p w:rsidR="005F110E" w:rsidRPr="000846CB" w:rsidRDefault="005F110E" w:rsidP="005F110E">
            <w:pPr>
              <w:spacing w:after="0" w:line="240" w:lineRule="auto"/>
              <w:rPr>
                <w:rFonts w:ascii="Times New Roman" w:eastAsia="Times New Roman" w:hAnsi="Times New Roman" w:cs="Times New Roman"/>
                <w:b/>
                <w:bCs/>
                <w:sz w:val="20"/>
                <w:szCs w:val="20"/>
                <w:lang w:eastAsia="ru-RU"/>
              </w:rPr>
            </w:pPr>
          </w:p>
        </w:tc>
      </w:tr>
      <w:tr w:rsidR="005F110E" w:rsidRPr="000846CB" w:rsidTr="005F110E">
        <w:trPr>
          <w:trHeight w:val="57"/>
        </w:trPr>
        <w:tc>
          <w:tcPr>
            <w:tcW w:w="548" w:type="dxa"/>
            <w:vMerge w:val="restart"/>
            <w:tcBorders>
              <w:top w:val="single" w:sz="4" w:space="0" w:color="FF00FF"/>
              <w:left w:val="single" w:sz="4" w:space="0" w:color="FF00FF"/>
              <w:bottom w:val="nil"/>
              <w:right w:val="single" w:sz="4" w:space="0" w:color="FF00FF"/>
            </w:tcBorders>
            <w:shd w:val="clear" w:color="FF00FF" w:fill="FFCC99"/>
            <w:vAlign w:val="center"/>
          </w:tcPr>
          <w:p w:rsidR="005F110E" w:rsidRPr="000846CB" w:rsidRDefault="005F110E" w:rsidP="005F110E">
            <w:pPr>
              <w:spacing w:after="0" w:line="240" w:lineRule="auto"/>
              <w:jc w:val="center"/>
              <w:rPr>
                <w:rFonts w:ascii="Times New Roman" w:eastAsia="Times New Roman" w:hAnsi="Times New Roman" w:cs="Times New Roman"/>
                <w:b/>
                <w:bCs/>
                <w:sz w:val="20"/>
                <w:szCs w:val="20"/>
                <w:lang w:eastAsia="ru-RU"/>
              </w:rPr>
            </w:pPr>
          </w:p>
        </w:tc>
        <w:tc>
          <w:tcPr>
            <w:tcW w:w="3246" w:type="dxa"/>
            <w:gridSpan w:val="3"/>
            <w:tcBorders>
              <w:top w:val="single" w:sz="4" w:space="0" w:color="FF00FF"/>
              <w:left w:val="nil"/>
              <w:bottom w:val="single" w:sz="4" w:space="0" w:color="FF00FF"/>
              <w:right w:val="single" w:sz="4" w:space="0" w:color="FF00FF"/>
            </w:tcBorders>
            <w:shd w:val="clear" w:color="FF0000" w:fill="00B0F0"/>
            <w:vAlign w:val="center"/>
          </w:tcPr>
          <w:p w:rsidR="005F110E" w:rsidRPr="000846CB" w:rsidRDefault="005F110E" w:rsidP="005F110E">
            <w:pPr>
              <w:spacing w:after="0" w:line="240" w:lineRule="auto"/>
              <w:ind w:left="-114" w:right="-108"/>
              <w:jc w:val="center"/>
              <w:rPr>
                <w:rFonts w:ascii="Times New Roman" w:eastAsia="Times New Roman" w:hAnsi="Times New Roman" w:cs="Times New Roman"/>
                <w:b/>
                <w:bCs/>
                <w:sz w:val="20"/>
                <w:szCs w:val="20"/>
                <w:lang w:eastAsia="ru-RU"/>
              </w:rPr>
            </w:pPr>
          </w:p>
        </w:tc>
        <w:tc>
          <w:tcPr>
            <w:tcW w:w="283" w:type="dxa"/>
            <w:vMerge w:val="restart"/>
            <w:tcBorders>
              <w:top w:val="single" w:sz="4" w:space="0" w:color="FF00FF"/>
              <w:left w:val="single" w:sz="4" w:space="0" w:color="FF00FF"/>
              <w:bottom w:val="nil"/>
              <w:right w:val="single" w:sz="4" w:space="0" w:color="FF00FF"/>
            </w:tcBorders>
            <w:shd w:val="clear" w:color="FF00FF" w:fill="FFCC99"/>
            <w:textDirection w:val="btLr"/>
            <w:vAlign w:val="center"/>
          </w:tcPr>
          <w:p w:rsidR="005F110E" w:rsidRPr="000846CB" w:rsidRDefault="005F110E" w:rsidP="005F110E">
            <w:pPr>
              <w:spacing w:after="0" w:line="240" w:lineRule="auto"/>
              <w:ind w:left="-114" w:right="-108"/>
              <w:jc w:val="center"/>
              <w:rPr>
                <w:rFonts w:ascii="Times New Roman" w:eastAsia="Times New Roman" w:hAnsi="Times New Roman" w:cs="Times New Roman"/>
                <w:b/>
                <w:bCs/>
                <w:sz w:val="20"/>
                <w:szCs w:val="20"/>
                <w:lang w:eastAsia="ru-RU"/>
              </w:rPr>
            </w:pPr>
          </w:p>
        </w:tc>
        <w:tc>
          <w:tcPr>
            <w:tcW w:w="4678" w:type="dxa"/>
            <w:gridSpan w:val="3"/>
            <w:tcBorders>
              <w:top w:val="single" w:sz="4" w:space="0" w:color="FF00FF"/>
              <w:left w:val="nil"/>
              <w:bottom w:val="single" w:sz="4" w:space="0" w:color="FF00FF"/>
              <w:right w:val="single" w:sz="4" w:space="0" w:color="FF00FF"/>
            </w:tcBorders>
            <w:shd w:val="clear" w:color="FF9900" w:fill="70AD47"/>
            <w:vAlign w:val="center"/>
          </w:tcPr>
          <w:p w:rsidR="005F110E" w:rsidRPr="000846CB" w:rsidRDefault="005F110E" w:rsidP="005F110E">
            <w:pPr>
              <w:spacing w:after="0" w:line="240" w:lineRule="auto"/>
              <w:ind w:left="-114" w:right="-108"/>
              <w:jc w:val="center"/>
              <w:rPr>
                <w:rFonts w:ascii="Times New Roman" w:eastAsia="Times New Roman" w:hAnsi="Times New Roman" w:cs="Times New Roman"/>
                <w:b/>
                <w:bCs/>
                <w:sz w:val="20"/>
                <w:szCs w:val="20"/>
                <w:lang w:eastAsia="ru-RU"/>
              </w:rPr>
            </w:pPr>
          </w:p>
        </w:tc>
        <w:tc>
          <w:tcPr>
            <w:tcW w:w="425" w:type="dxa"/>
            <w:vMerge w:val="restart"/>
            <w:tcBorders>
              <w:top w:val="single" w:sz="4" w:space="0" w:color="FF00FF"/>
              <w:left w:val="single" w:sz="4" w:space="0" w:color="FF00FF"/>
              <w:bottom w:val="nil"/>
              <w:right w:val="single" w:sz="4" w:space="0" w:color="FF00FF"/>
            </w:tcBorders>
            <w:shd w:val="clear" w:color="FF00FF" w:fill="FFCC99"/>
            <w:textDirection w:val="btLr"/>
            <w:vAlign w:val="center"/>
          </w:tcPr>
          <w:p w:rsidR="005F110E" w:rsidRPr="000846CB" w:rsidRDefault="005F110E" w:rsidP="005F110E">
            <w:pPr>
              <w:spacing w:after="0" w:line="240" w:lineRule="auto"/>
              <w:ind w:left="-114" w:right="-108"/>
              <w:jc w:val="center"/>
              <w:rPr>
                <w:rFonts w:ascii="Times New Roman" w:eastAsia="Times New Roman" w:hAnsi="Times New Roman" w:cs="Times New Roman"/>
                <w:b/>
                <w:bCs/>
                <w:sz w:val="20"/>
                <w:szCs w:val="20"/>
                <w:lang w:eastAsia="ru-RU"/>
              </w:rPr>
            </w:pPr>
          </w:p>
        </w:tc>
        <w:tc>
          <w:tcPr>
            <w:tcW w:w="6804" w:type="dxa"/>
            <w:gridSpan w:val="5"/>
            <w:tcBorders>
              <w:top w:val="single" w:sz="4" w:space="0" w:color="FF00FF"/>
              <w:left w:val="nil"/>
              <w:bottom w:val="single" w:sz="4" w:space="0" w:color="FF00FF"/>
              <w:right w:val="single" w:sz="4" w:space="0" w:color="FF00FF"/>
            </w:tcBorders>
            <w:shd w:val="clear" w:color="008080" w:fill="FF99CC"/>
            <w:vAlign w:val="center"/>
          </w:tcPr>
          <w:p w:rsidR="005F110E" w:rsidRPr="000846CB" w:rsidRDefault="005F110E" w:rsidP="005F110E">
            <w:pPr>
              <w:spacing w:after="0" w:line="240" w:lineRule="auto"/>
              <w:ind w:left="-114" w:right="-108"/>
              <w:jc w:val="center"/>
              <w:rPr>
                <w:rFonts w:ascii="Times New Roman" w:eastAsia="Times New Roman" w:hAnsi="Times New Roman" w:cs="Times New Roman"/>
                <w:b/>
                <w:bCs/>
                <w:sz w:val="20"/>
                <w:szCs w:val="20"/>
                <w:lang w:eastAsia="ru-RU"/>
              </w:rPr>
            </w:pPr>
          </w:p>
        </w:tc>
        <w:tc>
          <w:tcPr>
            <w:tcW w:w="426" w:type="dxa"/>
            <w:vMerge w:val="restart"/>
            <w:tcBorders>
              <w:top w:val="single" w:sz="4" w:space="0" w:color="FF00FF"/>
              <w:left w:val="single" w:sz="4" w:space="0" w:color="FF00FF"/>
              <w:bottom w:val="single" w:sz="4" w:space="0" w:color="FF00FF"/>
              <w:right w:val="single" w:sz="4" w:space="0" w:color="FF00FF"/>
            </w:tcBorders>
            <w:shd w:val="clear" w:color="008080" w:fill="FF99CC"/>
            <w:textDirection w:val="btLr"/>
          </w:tcPr>
          <w:p w:rsidR="005F110E" w:rsidRPr="000846CB" w:rsidRDefault="005F110E" w:rsidP="005F110E">
            <w:pPr>
              <w:spacing w:after="0" w:line="240" w:lineRule="auto"/>
              <w:ind w:right="-108"/>
              <w:jc w:val="center"/>
              <w:rPr>
                <w:rFonts w:ascii="Times New Roman" w:eastAsia="Times New Roman" w:hAnsi="Times New Roman" w:cs="Times New Roman"/>
                <w:b/>
                <w:bCs/>
                <w:sz w:val="20"/>
                <w:szCs w:val="20"/>
                <w:lang w:eastAsia="ru-RU"/>
              </w:rPr>
            </w:pPr>
          </w:p>
        </w:tc>
        <w:tc>
          <w:tcPr>
            <w:tcW w:w="425" w:type="dxa"/>
            <w:gridSpan w:val="2"/>
            <w:vMerge w:val="restart"/>
            <w:tcBorders>
              <w:top w:val="single" w:sz="4" w:space="0" w:color="FF00FF"/>
              <w:left w:val="single" w:sz="4" w:space="0" w:color="FF00FF"/>
              <w:bottom w:val="single" w:sz="4" w:space="0" w:color="FF00FF"/>
              <w:right w:val="single" w:sz="4" w:space="0" w:color="FF00FF"/>
            </w:tcBorders>
            <w:shd w:val="clear" w:color="008080" w:fill="FF99CC"/>
            <w:textDirection w:val="btLr"/>
          </w:tcPr>
          <w:p w:rsidR="005F110E" w:rsidRPr="000846CB" w:rsidRDefault="005F110E" w:rsidP="005F110E">
            <w:pPr>
              <w:spacing w:after="0" w:line="240" w:lineRule="auto"/>
              <w:ind w:right="-108"/>
              <w:jc w:val="center"/>
              <w:rPr>
                <w:rFonts w:ascii="Times New Roman" w:eastAsia="Times New Roman" w:hAnsi="Times New Roman" w:cs="Times New Roman"/>
                <w:b/>
                <w:bCs/>
                <w:sz w:val="20"/>
                <w:szCs w:val="20"/>
                <w:lang w:eastAsia="ru-RU"/>
              </w:rPr>
            </w:pPr>
          </w:p>
        </w:tc>
        <w:tc>
          <w:tcPr>
            <w:tcW w:w="567" w:type="dxa"/>
            <w:gridSpan w:val="3"/>
            <w:vMerge w:val="restart"/>
            <w:tcBorders>
              <w:top w:val="single" w:sz="4" w:space="0" w:color="FF00FF"/>
              <w:left w:val="single" w:sz="4" w:space="0" w:color="FF00FF"/>
              <w:bottom w:val="single" w:sz="4" w:space="0" w:color="FF00FF"/>
              <w:right w:val="single" w:sz="4" w:space="0" w:color="FF00FF"/>
            </w:tcBorders>
            <w:shd w:val="clear" w:color="008000" w:fill="00FF00"/>
            <w:textDirection w:val="btLr"/>
          </w:tcPr>
          <w:p w:rsidR="005F110E" w:rsidRPr="000846CB" w:rsidRDefault="005F110E" w:rsidP="005F110E">
            <w:pPr>
              <w:spacing w:after="0" w:line="240" w:lineRule="auto"/>
              <w:ind w:right="-108"/>
              <w:jc w:val="center"/>
              <w:rPr>
                <w:rFonts w:ascii="Times New Roman" w:eastAsia="Times New Roman" w:hAnsi="Times New Roman" w:cs="Times New Roman"/>
                <w:b/>
                <w:bCs/>
                <w:sz w:val="20"/>
                <w:szCs w:val="20"/>
                <w:lang w:eastAsia="ru-RU"/>
              </w:rPr>
            </w:pPr>
          </w:p>
        </w:tc>
        <w:tc>
          <w:tcPr>
            <w:tcW w:w="567" w:type="dxa"/>
            <w:gridSpan w:val="2"/>
            <w:vMerge w:val="restart"/>
            <w:tcBorders>
              <w:top w:val="single" w:sz="4" w:space="0" w:color="FF00FF"/>
              <w:left w:val="single" w:sz="4" w:space="0" w:color="FF00FF"/>
              <w:bottom w:val="single" w:sz="4" w:space="0" w:color="FF00FF"/>
              <w:right w:val="nil"/>
            </w:tcBorders>
            <w:shd w:val="clear" w:color="008080" w:fill="D6DCE4"/>
            <w:textDirection w:val="btLr"/>
          </w:tcPr>
          <w:p w:rsidR="005F110E" w:rsidRPr="000846CB" w:rsidRDefault="005F110E" w:rsidP="005F110E">
            <w:pPr>
              <w:spacing w:after="0" w:line="240" w:lineRule="auto"/>
              <w:ind w:right="-108"/>
              <w:jc w:val="center"/>
              <w:rPr>
                <w:rFonts w:ascii="Times New Roman" w:eastAsia="Times New Roman" w:hAnsi="Times New Roman" w:cs="Times New Roman"/>
                <w:b/>
                <w:bCs/>
                <w:sz w:val="20"/>
                <w:szCs w:val="20"/>
                <w:lang w:eastAsia="ru-RU"/>
              </w:rPr>
            </w:pPr>
          </w:p>
        </w:tc>
        <w:tc>
          <w:tcPr>
            <w:tcW w:w="3118" w:type="dxa"/>
            <w:gridSpan w:val="2"/>
            <w:tcBorders>
              <w:top w:val="nil"/>
              <w:left w:val="single" w:sz="4" w:space="0" w:color="auto"/>
              <w:bottom w:val="single" w:sz="4" w:space="0" w:color="auto"/>
              <w:right w:val="single" w:sz="4" w:space="0" w:color="auto"/>
            </w:tcBorders>
            <w:shd w:val="clear" w:color="CCFFFF" w:fill="FFFFCC"/>
            <w:vAlign w:val="center"/>
          </w:tcPr>
          <w:p w:rsidR="005F110E" w:rsidRPr="000846CB" w:rsidRDefault="005F110E" w:rsidP="005F110E">
            <w:pPr>
              <w:spacing w:after="0" w:line="240" w:lineRule="auto"/>
              <w:rPr>
                <w:rFonts w:ascii="Times New Roman" w:eastAsia="Times New Roman" w:hAnsi="Times New Roman" w:cs="Times New Roman"/>
                <w:b/>
                <w:bCs/>
                <w:sz w:val="20"/>
                <w:szCs w:val="20"/>
                <w:lang w:eastAsia="ru-RU"/>
              </w:rPr>
            </w:pPr>
          </w:p>
        </w:tc>
      </w:tr>
      <w:tr w:rsidR="005F110E" w:rsidRPr="000846CB" w:rsidTr="005F110E">
        <w:trPr>
          <w:trHeight w:val="57"/>
        </w:trPr>
        <w:tc>
          <w:tcPr>
            <w:tcW w:w="548" w:type="dxa"/>
            <w:vMerge/>
            <w:tcBorders>
              <w:top w:val="single" w:sz="4" w:space="0" w:color="FF00FF"/>
              <w:left w:val="single" w:sz="4" w:space="0" w:color="FF00FF"/>
              <w:bottom w:val="nil"/>
              <w:right w:val="single" w:sz="4" w:space="0" w:color="FF00FF"/>
            </w:tcBorders>
            <w:vAlign w:val="center"/>
            <w:hideMark/>
          </w:tcPr>
          <w:p w:rsidR="005F110E" w:rsidRPr="000846CB" w:rsidRDefault="005F110E" w:rsidP="005F110E">
            <w:pPr>
              <w:spacing w:after="0" w:line="240" w:lineRule="auto"/>
              <w:rPr>
                <w:rFonts w:ascii="Times New Roman" w:eastAsia="Times New Roman" w:hAnsi="Times New Roman" w:cs="Times New Roman"/>
                <w:b/>
                <w:bCs/>
                <w:sz w:val="20"/>
                <w:szCs w:val="20"/>
                <w:lang w:eastAsia="ru-RU"/>
              </w:rPr>
            </w:pPr>
          </w:p>
        </w:tc>
        <w:tc>
          <w:tcPr>
            <w:tcW w:w="700" w:type="dxa"/>
            <w:tcBorders>
              <w:top w:val="nil"/>
              <w:left w:val="nil"/>
              <w:bottom w:val="nil"/>
              <w:right w:val="single" w:sz="4" w:space="0" w:color="FF00FF"/>
            </w:tcBorders>
            <w:shd w:val="clear" w:color="FF0000" w:fill="00B0F0"/>
            <w:vAlign w:val="center"/>
            <w:hideMark/>
          </w:tcPr>
          <w:p w:rsidR="005F110E" w:rsidRPr="000846CB" w:rsidRDefault="005F110E" w:rsidP="005F110E">
            <w:pPr>
              <w:spacing w:after="0" w:line="240" w:lineRule="auto"/>
              <w:jc w:val="center"/>
              <w:rPr>
                <w:rFonts w:ascii="Times New Roman" w:eastAsia="Times New Roman" w:hAnsi="Times New Roman" w:cs="Times New Roman"/>
                <w:b/>
                <w:bCs/>
                <w:sz w:val="20"/>
                <w:szCs w:val="20"/>
                <w:lang w:eastAsia="ru-RU"/>
              </w:rPr>
            </w:pPr>
            <w:r w:rsidRPr="000846CB">
              <w:rPr>
                <w:rFonts w:ascii="Times New Roman" w:eastAsia="Times New Roman" w:hAnsi="Times New Roman" w:cs="Times New Roman"/>
                <w:b/>
                <w:bCs/>
                <w:sz w:val="20"/>
                <w:szCs w:val="20"/>
                <w:lang w:eastAsia="ru-RU"/>
              </w:rPr>
              <w:t>Код МСКЗ</w:t>
            </w:r>
          </w:p>
        </w:tc>
        <w:tc>
          <w:tcPr>
            <w:tcW w:w="1128" w:type="dxa"/>
            <w:tcBorders>
              <w:top w:val="nil"/>
              <w:left w:val="nil"/>
              <w:bottom w:val="nil"/>
              <w:right w:val="single" w:sz="4" w:space="0" w:color="FF00FF"/>
            </w:tcBorders>
            <w:shd w:val="clear" w:color="FF0000" w:fill="00B0F0"/>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b/>
                <w:bCs/>
                <w:sz w:val="20"/>
                <w:szCs w:val="20"/>
                <w:lang w:eastAsia="ru-RU"/>
              </w:rPr>
            </w:pPr>
            <w:r w:rsidRPr="000156BE">
              <w:rPr>
                <w:rFonts w:ascii="Times New Roman" w:eastAsia="Times New Roman" w:hAnsi="Times New Roman" w:cs="Times New Roman"/>
                <w:b/>
                <w:bCs/>
                <w:sz w:val="20"/>
                <w:szCs w:val="20"/>
                <w:lang w:eastAsia="ru-RU"/>
              </w:rPr>
              <w:t>Ағылшын тіліндегі атауы</w:t>
            </w:r>
          </w:p>
        </w:tc>
        <w:tc>
          <w:tcPr>
            <w:tcW w:w="1418" w:type="dxa"/>
            <w:tcBorders>
              <w:top w:val="nil"/>
              <w:left w:val="nil"/>
              <w:bottom w:val="nil"/>
              <w:right w:val="single" w:sz="4" w:space="0" w:color="FF00FF"/>
            </w:tcBorders>
            <w:shd w:val="clear" w:color="FF0000" w:fill="00B0F0"/>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b/>
                <w:bCs/>
                <w:sz w:val="20"/>
                <w:szCs w:val="20"/>
                <w:lang w:eastAsia="ru-RU"/>
              </w:rPr>
            </w:pPr>
            <w:r w:rsidRPr="000156BE">
              <w:rPr>
                <w:rFonts w:ascii="Times New Roman" w:eastAsia="Times New Roman" w:hAnsi="Times New Roman" w:cs="Times New Roman"/>
                <w:b/>
                <w:bCs/>
                <w:sz w:val="20"/>
                <w:szCs w:val="20"/>
                <w:lang w:eastAsia="ru-RU"/>
              </w:rPr>
              <w:t>Орыс тіліндегі атауы</w:t>
            </w:r>
          </w:p>
        </w:tc>
        <w:tc>
          <w:tcPr>
            <w:tcW w:w="283" w:type="dxa"/>
            <w:vMerge/>
            <w:tcBorders>
              <w:top w:val="single" w:sz="4" w:space="0" w:color="FF00FF"/>
              <w:left w:val="single" w:sz="4" w:space="0" w:color="FF00FF"/>
              <w:bottom w:val="nil"/>
              <w:right w:val="single" w:sz="4" w:space="0" w:color="FF00FF"/>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b/>
                <w:bCs/>
                <w:sz w:val="20"/>
                <w:szCs w:val="20"/>
                <w:lang w:eastAsia="ru-RU"/>
              </w:rPr>
            </w:pPr>
          </w:p>
        </w:tc>
        <w:tc>
          <w:tcPr>
            <w:tcW w:w="709" w:type="dxa"/>
            <w:tcBorders>
              <w:top w:val="nil"/>
              <w:left w:val="nil"/>
              <w:bottom w:val="nil"/>
              <w:right w:val="single" w:sz="4" w:space="0" w:color="FF00FF"/>
            </w:tcBorders>
            <w:shd w:val="clear" w:color="FF9900" w:fill="70AD47"/>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b/>
                <w:bCs/>
                <w:sz w:val="20"/>
                <w:szCs w:val="20"/>
                <w:lang w:eastAsia="ru-RU"/>
              </w:rPr>
            </w:pPr>
            <w:r w:rsidRPr="000846CB">
              <w:rPr>
                <w:rFonts w:ascii="Times New Roman" w:eastAsia="Times New Roman" w:hAnsi="Times New Roman" w:cs="Times New Roman"/>
                <w:b/>
                <w:bCs/>
                <w:sz w:val="20"/>
                <w:szCs w:val="20"/>
                <w:lang w:eastAsia="ru-RU"/>
              </w:rPr>
              <w:t>Код НКЗ</w:t>
            </w:r>
          </w:p>
        </w:tc>
        <w:tc>
          <w:tcPr>
            <w:tcW w:w="1985" w:type="dxa"/>
            <w:tcBorders>
              <w:top w:val="nil"/>
              <w:left w:val="nil"/>
              <w:bottom w:val="nil"/>
              <w:right w:val="single" w:sz="4" w:space="0" w:color="FF00FF"/>
            </w:tcBorders>
            <w:shd w:val="clear" w:color="FF9900" w:fill="70AD47"/>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b/>
                <w:bCs/>
                <w:sz w:val="20"/>
                <w:szCs w:val="20"/>
                <w:lang w:eastAsia="ru-RU"/>
              </w:rPr>
            </w:pPr>
            <w:r w:rsidRPr="000156BE">
              <w:rPr>
                <w:rFonts w:ascii="Times New Roman" w:eastAsia="Times New Roman" w:hAnsi="Times New Roman" w:cs="Times New Roman"/>
                <w:b/>
                <w:bCs/>
                <w:sz w:val="20"/>
                <w:szCs w:val="20"/>
                <w:lang w:eastAsia="ru-RU"/>
              </w:rPr>
              <w:t>Орыс тіліндегі атауы</w:t>
            </w:r>
          </w:p>
        </w:tc>
        <w:tc>
          <w:tcPr>
            <w:tcW w:w="1984" w:type="dxa"/>
            <w:tcBorders>
              <w:top w:val="nil"/>
              <w:left w:val="nil"/>
              <w:bottom w:val="nil"/>
              <w:right w:val="single" w:sz="4" w:space="0" w:color="FF00FF"/>
            </w:tcBorders>
            <w:shd w:val="clear" w:color="FF9900" w:fill="70AD47"/>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b/>
                <w:bCs/>
                <w:sz w:val="20"/>
                <w:szCs w:val="20"/>
                <w:lang w:eastAsia="ru-RU"/>
              </w:rPr>
            </w:pPr>
            <w:r w:rsidRPr="000156BE">
              <w:rPr>
                <w:rFonts w:ascii="Times New Roman" w:eastAsia="Times New Roman" w:hAnsi="Times New Roman" w:cs="Times New Roman"/>
                <w:b/>
                <w:bCs/>
                <w:sz w:val="20"/>
                <w:szCs w:val="20"/>
                <w:lang w:eastAsia="ru-RU"/>
              </w:rPr>
              <w:t>Мемлекеттік тілдегі атауы</w:t>
            </w:r>
          </w:p>
        </w:tc>
        <w:tc>
          <w:tcPr>
            <w:tcW w:w="425" w:type="dxa"/>
            <w:vMerge/>
            <w:tcBorders>
              <w:top w:val="single" w:sz="4" w:space="0" w:color="FF00FF"/>
              <w:left w:val="single" w:sz="4" w:space="0" w:color="FF00FF"/>
              <w:bottom w:val="nil"/>
              <w:right w:val="single" w:sz="4" w:space="0" w:color="FF00FF"/>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b/>
                <w:bCs/>
                <w:sz w:val="20"/>
                <w:szCs w:val="20"/>
                <w:lang w:eastAsia="ru-RU"/>
              </w:rPr>
            </w:pPr>
          </w:p>
        </w:tc>
        <w:tc>
          <w:tcPr>
            <w:tcW w:w="851" w:type="dxa"/>
            <w:gridSpan w:val="2"/>
            <w:tcBorders>
              <w:top w:val="nil"/>
              <w:left w:val="nil"/>
              <w:bottom w:val="nil"/>
              <w:right w:val="single" w:sz="4" w:space="0" w:color="FF00FF"/>
            </w:tcBorders>
            <w:shd w:val="clear" w:color="008080" w:fill="FF99CC"/>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b/>
                <w:bCs/>
                <w:sz w:val="20"/>
                <w:szCs w:val="20"/>
                <w:lang w:eastAsia="ru-RU"/>
              </w:rPr>
            </w:pPr>
            <w:r w:rsidRPr="000846CB">
              <w:rPr>
                <w:rFonts w:ascii="Times New Roman" w:eastAsia="Times New Roman" w:hAnsi="Times New Roman" w:cs="Times New Roman"/>
                <w:b/>
                <w:bCs/>
                <w:sz w:val="20"/>
                <w:szCs w:val="20"/>
                <w:lang w:eastAsia="ru-RU"/>
              </w:rPr>
              <w:t>Код НКЗ</w:t>
            </w:r>
          </w:p>
        </w:tc>
        <w:tc>
          <w:tcPr>
            <w:tcW w:w="2693" w:type="dxa"/>
            <w:gridSpan w:val="2"/>
            <w:tcBorders>
              <w:top w:val="nil"/>
              <w:left w:val="nil"/>
              <w:bottom w:val="nil"/>
              <w:right w:val="single" w:sz="4" w:space="0" w:color="FF00FF"/>
            </w:tcBorders>
            <w:shd w:val="clear" w:color="008080" w:fill="FF99CC"/>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b/>
                <w:bCs/>
                <w:sz w:val="20"/>
                <w:szCs w:val="20"/>
                <w:lang w:eastAsia="ru-RU"/>
              </w:rPr>
            </w:pPr>
            <w:r w:rsidRPr="000156BE">
              <w:rPr>
                <w:rFonts w:ascii="Times New Roman" w:eastAsia="Times New Roman" w:hAnsi="Times New Roman" w:cs="Times New Roman"/>
                <w:b/>
                <w:bCs/>
                <w:sz w:val="20"/>
                <w:szCs w:val="20"/>
                <w:lang w:eastAsia="ru-RU"/>
              </w:rPr>
              <w:t>Орыс тіліндегі атауы</w:t>
            </w:r>
          </w:p>
        </w:tc>
        <w:tc>
          <w:tcPr>
            <w:tcW w:w="3260" w:type="dxa"/>
            <w:tcBorders>
              <w:top w:val="nil"/>
              <w:left w:val="nil"/>
              <w:bottom w:val="single" w:sz="4" w:space="0" w:color="FF00FF"/>
              <w:right w:val="single" w:sz="4" w:space="0" w:color="FF00FF"/>
            </w:tcBorders>
            <w:shd w:val="clear" w:color="008080" w:fill="FF99CC"/>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b/>
                <w:bCs/>
                <w:sz w:val="20"/>
                <w:szCs w:val="20"/>
                <w:lang w:eastAsia="ru-RU"/>
              </w:rPr>
            </w:pPr>
            <w:r w:rsidRPr="000156BE">
              <w:rPr>
                <w:rFonts w:ascii="Times New Roman" w:eastAsia="Times New Roman" w:hAnsi="Times New Roman" w:cs="Times New Roman"/>
                <w:b/>
                <w:bCs/>
                <w:sz w:val="20"/>
                <w:szCs w:val="20"/>
                <w:lang w:eastAsia="ru-RU"/>
              </w:rPr>
              <w:t>Мемлекеттік тілдегі атауы</w:t>
            </w:r>
          </w:p>
        </w:tc>
        <w:tc>
          <w:tcPr>
            <w:tcW w:w="426" w:type="dxa"/>
            <w:vMerge/>
            <w:tcBorders>
              <w:top w:val="single" w:sz="4" w:space="0" w:color="FF00FF"/>
              <w:left w:val="single" w:sz="4" w:space="0" w:color="FF00FF"/>
              <w:bottom w:val="single" w:sz="4" w:space="0" w:color="FF00FF"/>
              <w:right w:val="single" w:sz="4" w:space="0" w:color="FF00FF"/>
            </w:tcBorders>
            <w:hideMark/>
          </w:tcPr>
          <w:p w:rsidR="005F110E" w:rsidRPr="000846CB" w:rsidRDefault="005F110E" w:rsidP="005F110E">
            <w:pPr>
              <w:spacing w:after="0" w:line="240" w:lineRule="auto"/>
              <w:ind w:right="-108"/>
              <w:jc w:val="center"/>
              <w:rPr>
                <w:rFonts w:ascii="Times New Roman" w:eastAsia="Times New Roman" w:hAnsi="Times New Roman" w:cs="Times New Roman"/>
                <w:b/>
                <w:bCs/>
                <w:sz w:val="20"/>
                <w:szCs w:val="20"/>
                <w:lang w:eastAsia="ru-RU"/>
              </w:rPr>
            </w:pPr>
          </w:p>
        </w:tc>
        <w:tc>
          <w:tcPr>
            <w:tcW w:w="425" w:type="dxa"/>
            <w:gridSpan w:val="2"/>
            <w:vMerge/>
            <w:tcBorders>
              <w:top w:val="single" w:sz="4" w:space="0" w:color="FF00FF"/>
              <w:left w:val="single" w:sz="4" w:space="0" w:color="FF00FF"/>
              <w:bottom w:val="single" w:sz="4" w:space="0" w:color="FF00FF"/>
              <w:right w:val="single" w:sz="4" w:space="0" w:color="FF00FF"/>
            </w:tcBorders>
            <w:hideMark/>
          </w:tcPr>
          <w:p w:rsidR="005F110E" w:rsidRPr="000846CB" w:rsidRDefault="005F110E" w:rsidP="005F110E">
            <w:pPr>
              <w:spacing w:after="0" w:line="240" w:lineRule="auto"/>
              <w:ind w:right="-108"/>
              <w:jc w:val="center"/>
              <w:rPr>
                <w:rFonts w:ascii="Times New Roman" w:eastAsia="Times New Roman" w:hAnsi="Times New Roman" w:cs="Times New Roman"/>
                <w:b/>
                <w:bCs/>
                <w:sz w:val="20"/>
                <w:szCs w:val="20"/>
                <w:lang w:eastAsia="ru-RU"/>
              </w:rPr>
            </w:pPr>
          </w:p>
        </w:tc>
        <w:tc>
          <w:tcPr>
            <w:tcW w:w="567" w:type="dxa"/>
            <w:gridSpan w:val="3"/>
            <w:vMerge/>
            <w:tcBorders>
              <w:top w:val="single" w:sz="4" w:space="0" w:color="FF00FF"/>
              <w:left w:val="single" w:sz="4" w:space="0" w:color="FF00FF"/>
              <w:bottom w:val="single" w:sz="4" w:space="0" w:color="FF00FF"/>
              <w:right w:val="single" w:sz="4" w:space="0" w:color="FF00FF"/>
            </w:tcBorders>
            <w:hideMark/>
          </w:tcPr>
          <w:p w:rsidR="005F110E" w:rsidRPr="000846CB" w:rsidRDefault="005F110E" w:rsidP="005F110E">
            <w:pPr>
              <w:spacing w:after="0" w:line="240" w:lineRule="auto"/>
              <w:ind w:right="-108"/>
              <w:jc w:val="center"/>
              <w:rPr>
                <w:rFonts w:ascii="Times New Roman" w:eastAsia="Times New Roman" w:hAnsi="Times New Roman" w:cs="Times New Roman"/>
                <w:b/>
                <w:bCs/>
                <w:sz w:val="20"/>
                <w:szCs w:val="20"/>
                <w:lang w:eastAsia="ru-RU"/>
              </w:rPr>
            </w:pPr>
          </w:p>
        </w:tc>
        <w:tc>
          <w:tcPr>
            <w:tcW w:w="567" w:type="dxa"/>
            <w:gridSpan w:val="2"/>
            <w:vMerge/>
            <w:tcBorders>
              <w:top w:val="single" w:sz="4" w:space="0" w:color="FF00FF"/>
              <w:left w:val="single" w:sz="4" w:space="0" w:color="FF00FF"/>
              <w:bottom w:val="single" w:sz="4" w:space="0" w:color="FF00FF"/>
              <w:right w:val="nil"/>
            </w:tcBorders>
            <w:hideMark/>
          </w:tcPr>
          <w:p w:rsidR="005F110E" w:rsidRPr="000846CB" w:rsidRDefault="005F110E" w:rsidP="005F110E">
            <w:pPr>
              <w:spacing w:after="0" w:line="240" w:lineRule="auto"/>
              <w:ind w:right="-108"/>
              <w:jc w:val="center"/>
              <w:rPr>
                <w:rFonts w:ascii="Times New Roman" w:eastAsia="Times New Roman" w:hAnsi="Times New Roman" w:cs="Times New Roman"/>
                <w:b/>
                <w:bCs/>
                <w:sz w:val="20"/>
                <w:szCs w:val="20"/>
                <w:lang w:eastAsia="ru-RU"/>
              </w:rPr>
            </w:pPr>
          </w:p>
        </w:tc>
        <w:tc>
          <w:tcPr>
            <w:tcW w:w="3118" w:type="dxa"/>
            <w:gridSpan w:val="2"/>
            <w:tcBorders>
              <w:top w:val="nil"/>
              <w:left w:val="single" w:sz="4" w:space="0" w:color="auto"/>
              <w:bottom w:val="single" w:sz="4" w:space="0" w:color="auto"/>
              <w:right w:val="single" w:sz="4" w:space="0" w:color="auto"/>
            </w:tcBorders>
            <w:shd w:val="clear" w:color="CCFFFF" w:fill="FFFFCC"/>
            <w:vAlign w:val="center"/>
            <w:hideMark/>
          </w:tcPr>
          <w:p w:rsidR="005F110E" w:rsidRPr="00081842" w:rsidRDefault="00081842" w:rsidP="00081842">
            <w:pPr>
              <w:spacing w:after="0" w:line="240" w:lineRule="auto"/>
              <w:jc w:val="center"/>
              <w:rPr>
                <w:rFonts w:ascii="Times New Roman" w:eastAsia="Times New Roman" w:hAnsi="Times New Roman" w:cs="Times New Roman"/>
                <w:b/>
                <w:bCs/>
                <w:sz w:val="20"/>
                <w:szCs w:val="20"/>
                <w:lang w:val="kk-KZ" w:eastAsia="ru-RU"/>
              </w:rPr>
            </w:pPr>
            <w:r w:rsidRPr="000156BE">
              <w:rPr>
                <w:rFonts w:ascii="Times New Roman" w:eastAsia="Times New Roman" w:hAnsi="Times New Roman" w:cs="Times New Roman"/>
                <w:b/>
                <w:bCs/>
                <w:sz w:val="20"/>
                <w:szCs w:val="20"/>
                <w:lang w:eastAsia="ru-RU"/>
              </w:rPr>
              <w:t xml:space="preserve">Кәсіпорынның типтік процестерінің тізімі </w:t>
            </w:r>
          </w:p>
        </w:tc>
      </w:tr>
      <w:tr w:rsidR="005F110E" w:rsidRPr="000846CB" w:rsidTr="005F110E">
        <w:trPr>
          <w:cantSplit/>
          <w:trHeight w:val="57"/>
        </w:trPr>
        <w:tc>
          <w:tcPr>
            <w:tcW w:w="548" w:type="dxa"/>
            <w:tcBorders>
              <w:top w:val="single" w:sz="4" w:space="0" w:color="FF00FF"/>
              <w:left w:val="single" w:sz="4" w:space="0" w:color="FF00FF"/>
              <w:bottom w:val="nil"/>
              <w:right w:val="single" w:sz="4" w:space="0" w:color="FF00FF"/>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b/>
                <w:bCs/>
                <w:sz w:val="20"/>
                <w:szCs w:val="20"/>
                <w:lang w:eastAsia="ru-RU"/>
              </w:rPr>
            </w:pPr>
            <w:r w:rsidRPr="000846CB">
              <w:rPr>
                <w:rFonts w:ascii="Times New Roman" w:eastAsia="Times New Roman" w:hAnsi="Times New Roman" w:cs="Times New Roman"/>
                <w:b/>
                <w:bCs/>
                <w:sz w:val="20"/>
                <w:szCs w:val="20"/>
                <w:lang w:eastAsia="ru-RU"/>
              </w:rPr>
              <w:t> </w:t>
            </w:r>
          </w:p>
        </w:tc>
        <w:tc>
          <w:tcPr>
            <w:tcW w:w="700" w:type="dxa"/>
            <w:tcBorders>
              <w:top w:val="single" w:sz="4" w:space="0" w:color="FF00FF"/>
              <w:left w:val="nil"/>
              <w:bottom w:val="nil"/>
              <w:right w:val="single" w:sz="4" w:space="0" w:color="FF00FF"/>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b/>
                <w:bCs/>
                <w:sz w:val="20"/>
                <w:szCs w:val="20"/>
                <w:lang w:eastAsia="ru-RU"/>
              </w:rPr>
            </w:pPr>
            <w:r w:rsidRPr="000846CB">
              <w:rPr>
                <w:rFonts w:ascii="Times New Roman" w:eastAsia="Times New Roman" w:hAnsi="Times New Roman" w:cs="Times New Roman"/>
                <w:b/>
                <w:bCs/>
                <w:sz w:val="20"/>
                <w:szCs w:val="20"/>
                <w:lang w:eastAsia="ru-RU"/>
              </w:rPr>
              <w:t> </w:t>
            </w:r>
          </w:p>
        </w:tc>
        <w:tc>
          <w:tcPr>
            <w:tcW w:w="1128" w:type="dxa"/>
            <w:tcBorders>
              <w:top w:val="single" w:sz="4" w:space="0" w:color="FF00FF"/>
              <w:left w:val="nil"/>
              <w:bottom w:val="nil"/>
              <w:right w:val="single" w:sz="4" w:space="0" w:color="FF00FF"/>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b/>
                <w:bCs/>
                <w:sz w:val="20"/>
                <w:szCs w:val="20"/>
                <w:lang w:eastAsia="ru-RU"/>
              </w:rPr>
            </w:pPr>
            <w:r w:rsidRPr="000846CB">
              <w:rPr>
                <w:rFonts w:ascii="Times New Roman" w:eastAsia="Times New Roman" w:hAnsi="Times New Roman" w:cs="Times New Roman"/>
                <w:b/>
                <w:bCs/>
                <w:sz w:val="20"/>
                <w:szCs w:val="20"/>
                <w:lang w:eastAsia="ru-RU"/>
              </w:rPr>
              <w:t> </w:t>
            </w:r>
          </w:p>
        </w:tc>
        <w:tc>
          <w:tcPr>
            <w:tcW w:w="1418" w:type="dxa"/>
            <w:tcBorders>
              <w:top w:val="single" w:sz="4" w:space="0" w:color="FF00FF"/>
              <w:left w:val="nil"/>
              <w:bottom w:val="nil"/>
              <w:right w:val="single" w:sz="4" w:space="0" w:color="FF00FF"/>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b/>
                <w:bCs/>
                <w:sz w:val="20"/>
                <w:szCs w:val="20"/>
                <w:lang w:eastAsia="ru-RU"/>
              </w:rPr>
            </w:pPr>
            <w:r w:rsidRPr="000846CB">
              <w:rPr>
                <w:rFonts w:ascii="Times New Roman" w:eastAsia="Times New Roman" w:hAnsi="Times New Roman" w:cs="Times New Roman"/>
                <w:b/>
                <w:bCs/>
                <w:sz w:val="20"/>
                <w:szCs w:val="20"/>
                <w:lang w:eastAsia="ru-RU"/>
              </w:rPr>
              <w:t> </w:t>
            </w:r>
          </w:p>
        </w:tc>
        <w:tc>
          <w:tcPr>
            <w:tcW w:w="283" w:type="dxa"/>
            <w:tcBorders>
              <w:top w:val="single" w:sz="4" w:space="0" w:color="FF00FF"/>
              <w:left w:val="nil"/>
              <w:bottom w:val="nil"/>
              <w:right w:val="single" w:sz="4" w:space="0" w:color="FF00FF"/>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b/>
                <w:bCs/>
                <w:sz w:val="20"/>
                <w:szCs w:val="20"/>
                <w:lang w:eastAsia="ru-RU"/>
              </w:rPr>
            </w:pPr>
            <w:r w:rsidRPr="000846CB">
              <w:rPr>
                <w:rFonts w:ascii="Times New Roman" w:eastAsia="Times New Roman" w:hAnsi="Times New Roman" w:cs="Times New Roman"/>
                <w:b/>
                <w:bCs/>
                <w:sz w:val="20"/>
                <w:szCs w:val="20"/>
                <w:lang w:eastAsia="ru-RU"/>
              </w:rPr>
              <w:t> </w:t>
            </w:r>
          </w:p>
        </w:tc>
        <w:tc>
          <w:tcPr>
            <w:tcW w:w="709" w:type="dxa"/>
            <w:tcBorders>
              <w:top w:val="single" w:sz="4" w:space="0" w:color="FF00FF"/>
              <w:left w:val="nil"/>
              <w:bottom w:val="nil"/>
              <w:right w:val="single" w:sz="4" w:space="0" w:color="FF00FF"/>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b/>
                <w:bCs/>
                <w:sz w:val="20"/>
                <w:szCs w:val="20"/>
                <w:lang w:eastAsia="ru-RU"/>
              </w:rPr>
            </w:pPr>
            <w:r w:rsidRPr="000846CB">
              <w:rPr>
                <w:rFonts w:ascii="Times New Roman" w:eastAsia="Times New Roman" w:hAnsi="Times New Roman" w:cs="Times New Roman"/>
                <w:b/>
                <w:bCs/>
                <w:sz w:val="20"/>
                <w:szCs w:val="20"/>
                <w:lang w:eastAsia="ru-RU"/>
              </w:rPr>
              <w:t> </w:t>
            </w:r>
          </w:p>
        </w:tc>
        <w:tc>
          <w:tcPr>
            <w:tcW w:w="1985" w:type="dxa"/>
            <w:tcBorders>
              <w:top w:val="single" w:sz="4" w:space="0" w:color="FF00FF"/>
              <w:left w:val="nil"/>
              <w:bottom w:val="nil"/>
              <w:right w:val="single" w:sz="4" w:space="0" w:color="FF00FF"/>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b/>
                <w:bCs/>
                <w:sz w:val="20"/>
                <w:szCs w:val="20"/>
                <w:lang w:eastAsia="ru-RU"/>
              </w:rPr>
            </w:pPr>
            <w:r w:rsidRPr="000846CB">
              <w:rPr>
                <w:rFonts w:ascii="Times New Roman" w:eastAsia="Times New Roman" w:hAnsi="Times New Roman" w:cs="Times New Roman"/>
                <w:b/>
                <w:bCs/>
                <w:sz w:val="20"/>
                <w:szCs w:val="20"/>
                <w:lang w:eastAsia="ru-RU"/>
              </w:rPr>
              <w:t> </w:t>
            </w:r>
          </w:p>
        </w:tc>
        <w:tc>
          <w:tcPr>
            <w:tcW w:w="1984" w:type="dxa"/>
            <w:tcBorders>
              <w:top w:val="single" w:sz="4" w:space="0" w:color="FF00FF"/>
              <w:left w:val="nil"/>
              <w:bottom w:val="nil"/>
              <w:right w:val="single" w:sz="4" w:space="0" w:color="FF00FF"/>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b/>
                <w:bCs/>
                <w:sz w:val="20"/>
                <w:szCs w:val="20"/>
                <w:lang w:eastAsia="ru-RU"/>
              </w:rPr>
            </w:pPr>
            <w:r w:rsidRPr="000846CB">
              <w:rPr>
                <w:rFonts w:ascii="Times New Roman" w:eastAsia="Times New Roman" w:hAnsi="Times New Roman" w:cs="Times New Roman"/>
                <w:b/>
                <w:bCs/>
                <w:sz w:val="20"/>
                <w:szCs w:val="20"/>
                <w:lang w:eastAsia="ru-RU"/>
              </w:rPr>
              <w:t> </w:t>
            </w:r>
          </w:p>
        </w:tc>
        <w:tc>
          <w:tcPr>
            <w:tcW w:w="425" w:type="dxa"/>
            <w:tcBorders>
              <w:top w:val="single" w:sz="4" w:space="0" w:color="FF00FF"/>
              <w:left w:val="nil"/>
              <w:bottom w:val="nil"/>
              <w:right w:val="single" w:sz="4" w:space="0" w:color="FF00FF"/>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b/>
                <w:bCs/>
                <w:sz w:val="20"/>
                <w:szCs w:val="20"/>
                <w:lang w:eastAsia="ru-RU"/>
              </w:rPr>
            </w:pPr>
            <w:r w:rsidRPr="000846CB">
              <w:rPr>
                <w:rFonts w:ascii="Times New Roman" w:eastAsia="Times New Roman" w:hAnsi="Times New Roman" w:cs="Times New Roman"/>
                <w:b/>
                <w:bCs/>
                <w:sz w:val="20"/>
                <w:szCs w:val="20"/>
                <w:lang w:eastAsia="ru-RU"/>
              </w:rPr>
              <w:t> </w:t>
            </w:r>
          </w:p>
        </w:tc>
        <w:tc>
          <w:tcPr>
            <w:tcW w:w="851" w:type="dxa"/>
            <w:gridSpan w:val="2"/>
            <w:tcBorders>
              <w:top w:val="single" w:sz="4" w:space="0" w:color="FF00FF"/>
              <w:left w:val="nil"/>
              <w:bottom w:val="nil"/>
              <w:right w:val="single" w:sz="4" w:space="0" w:color="FF00FF"/>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b/>
                <w:bCs/>
                <w:sz w:val="20"/>
                <w:szCs w:val="20"/>
                <w:lang w:eastAsia="ru-RU"/>
              </w:rPr>
            </w:pPr>
            <w:r w:rsidRPr="000846CB">
              <w:rPr>
                <w:rFonts w:ascii="Times New Roman" w:eastAsia="Times New Roman" w:hAnsi="Times New Roman" w:cs="Times New Roman"/>
                <w:b/>
                <w:bCs/>
                <w:sz w:val="20"/>
                <w:szCs w:val="20"/>
                <w:lang w:eastAsia="ru-RU"/>
              </w:rPr>
              <w:t> </w:t>
            </w:r>
          </w:p>
        </w:tc>
        <w:tc>
          <w:tcPr>
            <w:tcW w:w="2693" w:type="dxa"/>
            <w:gridSpan w:val="2"/>
            <w:tcBorders>
              <w:top w:val="single" w:sz="4" w:space="0" w:color="FF00FF"/>
              <w:left w:val="nil"/>
              <w:bottom w:val="nil"/>
              <w:right w:val="single" w:sz="4" w:space="0" w:color="FF00FF"/>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b/>
                <w:bCs/>
                <w:sz w:val="20"/>
                <w:szCs w:val="20"/>
                <w:lang w:eastAsia="ru-RU"/>
              </w:rPr>
            </w:pPr>
            <w:r w:rsidRPr="000846CB">
              <w:rPr>
                <w:rFonts w:ascii="Times New Roman" w:eastAsia="Times New Roman" w:hAnsi="Times New Roman" w:cs="Times New Roman"/>
                <w:b/>
                <w:bCs/>
                <w:sz w:val="20"/>
                <w:szCs w:val="20"/>
                <w:lang w:eastAsia="ru-RU"/>
              </w:rPr>
              <w:t> </w:t>
            </w:r>
          </w:p>
        </w:tc>
        <w:tc>
          <w:tcPr>
            <w:tcW w:w="3260" w:type="dxa"/>
            <w:tcBorders>
              <w:top w:val="nil"/>
              <w:left w:val="nil"/>
              <w:bottom w:val="single" w:sz="4" w:space="0" w:color="FF00FF"/>
              <w:right w:val="single" w:sz="4" w:space="0" w:color="FF00FF"/>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b/>
                <w:bCs/>
                <w:sz w:val="20"/>
                <w:szCs w:val="20"/>
                <w:lang w:eastAsia="ru-RU"/>
              </w:rPr>
            </w:pPr>
            <w:r w:rsidRPr="000846CB">
              <w:rPr>
                <w:rFonts w:ascii="Times New Roman" w:eastAsia="Times New Roman" w:hAnsi="Times New Roman" w:cs="Times New Roman"/>
                <w:b/>
                <w:bCs/>
                <w:sz w:val="20"/>
                <w:szCs w:val="20"/>
                <w:lang w:eastAsia="ru-RU"/>
              </w:rPr>
              <w:t> </w:t>
            </w:r>
          </w:p>
        </w:tc>
        <w:tc>
          <w:tcPr>
            <w:tcW w:w="426" w:type="dxa"/>
            <w:tcBorders>
              <w:top w:val="nil"/>
              <w:left w:val="nil"/>
              <w:bottom w:val="single" w:sz="4" w:space="0" w:color="FF00FF"/>
              <w:right w:val="single" w:sz="4" w:space="0" w:color="FF00FF"/>
            </w:tcBorders>
            <w:shd w:val="clear" w:color="auto" w:fill="auto"/>
            <w:hideMark/>
          </w:tcPr>
          <w:p w:rsidR="005F110E" w:rsidRPr="000846CB" w:rsidRDefault="005F110E" w:rsidP="005F110E">
            <w:pPr>
              <w:spacing w:after="0" w:line="240" w:lineRule="auto"/>
              <w:ind w:right="-108"/>
              <w:jc w:val="center"/>
              <w:rPr>
                <w:rFonts w:ascii="Times New Roman" w:eastAsia="Times New Roman" w:hAnsi="Times New Roman" w:cs="Times New Roman"/>
                <w:b/>
                <w:bCs/>
                <w:sz w:val="20"/>
                <w:szCs w:val="20"/>
                <w:lang w:eastAsia="ru-RU"/>
              </w:rPr>
            </w:pPr>
          </w:p>
        </w:tc>
        <w:tc>
          <w:tcPr>
            <w:tcW w:w="425" w:type="dxa"/>
            <w:gridSpan w:val="2"/>
            <w:tcBorders>
              <w:top w:val="nil"/>
              <w:left w:val="nil"/>
              <w:bottom w:val="single" w:sz="4" w:space="0" w:color="FF00FF"/>
              <w:right w:val="single" w:sz="4" w:space="0" w:color="FF00FF"/>
            </w:tcBorders>
            <w:shd w:val="clear" w:color="auto" w:fill="auto"/>
            <w:hideMark/>
          </w:tcPr>
          <w:p w:rsidR="005F110E" w:rsidRPr="000846CB" w:rsidRDefault="005F110E" w:rsidP="005F110E">
            <w:pPr>
              <w:spacing w:after="0" w:line="240" w:lineRule="auto"/>
              <w:ind w:right="-108"/>
              <w:jc w:val="center"/>
              <w:rPr>
                <w:rFonts w:ascii="Times New Roman" w:eastAsia="Times New Roman" w:hAnsi="Times New Roman" w:cs="Times New Roman"/>
                <w:b/>
                <w:bCs/>
                <w:sz w:val="20"/>
                <w:szCs w:val="20"/>
                <w:lang w:eastAsia="ru-RU"/>
              </w:rPr>
            </w:pPr>
          </w:p>
        </w:tc>
        <w:tc>
          <w:tcPr>
            <w:tcW w:w="567" w:type="dxa"/>
            <w:gridSpan w:val="3"/>
            <w:tcBorders>
              <w:top w:val="nil"/>
              <w:left w:val="nil"/>
              <w:bottom w:val="single" w:sz="4" w:space="0" w:color="FF00FF"/>
              <w:right w:val="single" w:sz="4" w:space="0" w:color="FF00FF"/>
            </w:tcBorders>
            <w:shd w:val="clear" w:color="auto" w:fill="auto"/>
            <w:hideMark/>
          </w:tcPr>
          <w:p w:rsidR="005F110E" w:rsidRPr="000846CB" w:rsidRDefault="005F110E" w:rsidP="005F110E">
            <w:pPr>
              <w:spacing w:after="0" w:line="240" w:lineRule="auto"/>
              <w:ind w:right="-108"/>
              <w:jc w:val="center"/>
              <w:rPr>
                <w:rFonts w:ascii="Times New Roman" w:eastAsia="Times New Roman" w:hAnsi="Times New Roman" w:cs="Times New Roman"/>
                <w:b/>
                <w:bCs/>
                <w:sz w:val="20"/>
                <w:szCs w:val="20"/>
                <w:lang w:eastAsia="ru-RU"/>
              </w:rPr>
            </w:pPr>
          </w:p>
        </w:tc>
        <w:tc>
          <w:tcPr>
            <w:tcW w:w="567" w:type="dxa"/>
            <w:gridSpan w:val="2"/>
            <w:tcBorders>
              <w:top w:val="nil"/>
              <w:left w:val="nil"/>
              <w:bottom w:val="single" w:sz="4" w:space="0" w:color="FF00FF"/>
              <w:right w:val="nil"/>
            </w:tcBorders>
            <w:shd w:val="clear" w:color="auto" w:fill="auto"/>
            <w:hideMark/>
          </w:tcPr>
          <w:p w:rsidR="005F110E" w:rsidRPr="000846CB" w:rsidRDefault="005F110E" w:rsidP="005F110E">
            <w:pPr>
              <w:spacing w:after="0" w:line="240" w:lineRule="auto"/>
              <w:ind w:right="-108"/>
              <w:jc w:val="center"/>
              <w:rPr>
                <w:rFonts w:ascii="Times New Roman" w:eastAsia="Times New Roman" w:hAnsi="Times New Roman" w:cs="Times New Roman"/>
                <w:b/>
                <w:bCs/>
                <w:sz w:val="20"/>
                <w:szCs w:val="20"/>
                <w:lang w:eastAsia="ru-RU"/>
              </w:rPr>
            </w:pPr>
          </w:p>
        </w:tc>
        <w:tc>
          <w:tcPr>
            <w:tcW w:w="3118" w:type="dxa"/>
            <w:gridSpan w:val="2"/>
            <w:tcBorders>
              <w:top w:val="nil"/>
              <w:left w:val="single" w:sz="4" w:space="0" w:color="auto"/>
              <w:bottom w:val="single" w:sz="4" w:space="0" w:color="auto"/>
              <w:right w:val="single" w:sz="4" w:space="0" w:color="auto"/>
            </w:tcBorders>
            <w:shd w:val="clear" w:color="auto" w:fill="auto"/>
            <w:hideMark/>
          </w:tcPr>
          <w:p w:rsidR="005F110E" w:rsidRPr="000846CB" w:rsidRDefault="005F110E" w:rsidP="005F110E">
            <w:pPr>
              <w:spacing w:after="0" w:line="240" w:lineRule="auto"/>
              <w:rPr>
                <w:rFonts w:ascii="Times New Roman" w:eastAsia="Times New Roman" w:hAnsi="Times New Roman" w:cs="Times New Roman"/>
                <w:b/>
                <w:bCs/>
                <w:sz w:val="20"/>
                <w:szCs w:val="20"/>
                <w:lang w:eastAsia="ru-RU"/>
              </w:rPr>
            </w:pPr>
            <w:r>
              <w:rPr>
                <w:rFonts w:ascii="Times New Roman" w:hAnsi="Times New Roman" w:cs="Times New Roman"/>
                <w:sz w:val="24"/>
                <w:szCs w:val="24"/>
                <w:lang w:val="kk-KZ"/>
              </w:rPr>
              <w:t xml:space="preserve"> А </w:t>
            </w:r>
            <w:r w:rsidRPr="000156BE">
              <w:rPr>
                <w:rFonts w:ascii="Times New Roman" w:hAnsi="Times New Roman" w:cs="Times New Roman"/>
                <w:sz w:val="24"/>
                <w:szCs w:val="24"/>
              </w:rPr>
              <w:t>«Ауыл, орман және балық шаруашылығы»</w:t>
            </w:r>
          </w:p>
        </w:tc>
      </w:tr>
      <w:tr w:rsidR="005F110E" w:rsidRPr="000846CB" w:rsidTr="005F110E">
        <w:trPr>
          <w:trHeight w:val="57"/>
        </w:trPr>
        <w:tc>
          <w:tcPr>
            <w:tcW w:w="548" w:type="dxa"/>
            <w:tcBorders>
              <w:top w:val="single" w:sz="4" w:space="0" w:color="FF00FF"/>
              <w:left w:val="single" w:sz="4" w:space="0" w:color="FF00FF"/>
              <w:bottom w:val="single" w:sz="4" w:space="0" w:color="auto"/>
              <w:right w:val="single" w:sz="4" w:space="0" w:color="FF00FF"/>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b/>
                <w:bCs/>
                <w:sz w:val="20"/>
                <w:szCs w:val="20"/>
                <w:lang w:eastAsia="ru-RU"/>
              </w:rPr>
            </w:pPr>
            <w:r w:rsidRPr="000846CB">
              <w:rPr>
                <w:rFonts w:ascii="Times New Roman" w:eastAsia="Times New Roman" w:hAnsi="Times New Roman" w:cs="Times New Roman"/>
                <w:b/>
                <w:bCs/>
                <w:sz w:val="20"/>
                <w:szCs w:val="20"/>
                <w:lang w:eastAsia="ru-RU"/>
              </w:rPr>
              <w:t> </w:t>
            </w:r>
          </w:p>
        </w:tc>
        <w:tc>
          <w:tcPr>
            <w:tcW w:w="700" w:type="dxa"/>
            <w:tcBorders>
              <w:top w:val="single" w:sz="4" w:space="0" w:color="FF00FF"/>
              <w:left w:val="nil"/>
              <w:bottom w:val="single" w:sz="4" w:space="0" w:color="auto"/>
              <w:right w:val="single" w:sz="4" w:space="0" w:color="FF00FF"/>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b/>
                <w:bCs/>
                <w:sz w:val="20"/>
                <w:szCs w:val="20"/>
                <w:lang w:eastAsia="ru-RU"/>
              </w:rPr>
            </w:pPr>
            <w:r w:rsidRPr="000846CB">
              <w:rPr>
                <w:rFonts w:ascii="Times New Roman" w:eastAsia="Times New Roman" w:hAnsi="Times New Roman" w:cs="Times New Roman"/>
                <w:b/>
                <w:bCs/>
                <w:sz w:val="20"/>
                <w:szCs w:val="20"/>
                <w:lang w:eastAsia="ru-RU"/>
              </w:rPr>
              <w:t> </w:t>
            </w:r>
          </w:p>
        </w:tc>
        <w:tc>
          <w:tcPr>
            <w:tcW w:w="1128" w:type="dxa"/>
            <w:tcBorders>
              <w:top w:val="single" w:sz="4" w:space="0" w:color="FF00FF"/>
              <w:left w:val="nil"/>
              <w:bottom w:val="single" w:sz="4" w:space="0" w:color="auto"/>
              <w:right w:val="single" w:sz="4" w:space="0" w:color="FF00FF"/>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b/>
                <w:bCs/>
                <w:sz w:val="20"/>
                <w:szCs w:val="20"/>
                <w:lang w:eastAsia="ru-RU"/>
              </w:rPr>
            </w:pPr>
            <w:r w:rsidRPr="000846CB">
              <w:rPr>
                <w:rFonts w:ascii="Times New Roman" w:eastAsia="Times New Roman" w:hAnsi="Times New Roman" w:cs="Times New Roman"/>
                <w:b/>
                <w:bCs/>
                <w:sz w:val="20"/>
                <w:szCs w:val="20"/>
                <w:lang w:eastAsia="ru-RU"/>
              </w:rPr>
              <w:t> </w:t>
            </w:r>
          </w:p>
        </w:tc>
        <w:tc>
          <w:tcPr>
            <w:tcW w:w="1418" w:type="dxa"/>
            <w:tcBorders>
              <w:top w:val="single" w:sz="4" w:space="0" w:color="FF00FF"/>
              <w:left w:val="nil"/>
              <w:bottom w:val="single" w:sz="4" w:space="0" w:color="auto"/>
              <w:right w:val="single" w:sz="4" w:space="0" w:color="FF00FF"/>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b/>
                <w:bCs/>
                <w:sz w:val="20"/>
                <w:szCs w:val="20"/>
                <w:lang w:eastAsia="ru-RU"/>
              </w:rPr>
            </w:pPr>
            <w:r w:rsidRPr="000846CB">
              <w:rPr>
                <w:rFonts w:ascii="Times New Roman" w:eastAsia="Times New Roman" w:hAnsi="Times New Roman" w:cs="Times New Roman"/>
                <w:b/>
                <w:bCs/>
                <w:sz w:val="20"/>
                <w:szCs w:val="20"/>
                <w:lang w:eastAsia="ru-RU"/>
              </w:rPr>
              <w:t> </w:t>
            </w:r>
          </w:p>
        </w:tc>
        <w:tc>
          <w:tcPr>
            <w:tcW w:w="283" w:type="dxa"/>
            <w:tcBorders>
              <w:top w:val="single" w:sz="4" w:space="0" w:color="FF00FF"/>
              <w:left w:val="nil"/>
              <w:bottom w:val="single" w:sz="4" w:space="0" w:color="auto"/>
              <w:right w:val="single" w:sz="4" w:space="0" w:color="FF00FF"/>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b/>
                <w:bCs/>
                <w:sz w:val="20"/>
                <w:szCs w:val="20"/>
                <w:lang w:eastAsia="ru-RU"/>
              </w:rPr>
            </w:pPr>
            <w:r w:rsidRPr="000846CB">
              <w:rPr>
                <w:rFonts w:ascii="Times New Roman" w:eastAsia="Times New Roman" w:hAnsi="Times New Roman" w:cs="Times New Roman"/>
                <w:b/>
                <w:bCs/>
                <w:sz w:val="20"/>
                <w:szCs w:val="20"/>
                <w:lang w:eastAsia="ru-RU"/>
              </w:rPr>
              <w:t> </w:t>
            </w:r>
          </w:p>
        </w:tc>
        <w:tc>
          <w:tcPr>
            <w:tcW w:w="709" w:type="dxa"/>
            <w:tcBorders>
              <w:top w:val="single" w:sz="4" w:space="0" w:color="FF00FF"/>
              <w:left w:val="nil"/>
              <w:bottom w:val="single" w:sz="4" w:space="0" w:color="auto"/>
              <w:right w:val="single" w:sz="4" w:space="0" w:color="FF00FF"/>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b/>
                <w:bCs/>
                <w:sz w:val="20"/>
                <w:szCs w:val="20"/>
                <w:lang w:eastAsia="ru-RU"/>
              </w:rPr>
            </w:pPr>
            <w:r w:rsidRPr="000846CB">
              <w:rPr>
                <w:rFonts w:ascii="Times New Roman" w:eastAsia="Times New Roman" w:hAnsi="Times New Roman" w:cs="Times New Roman"/>
                <w:b/>
                <w:bCs/>
                <w:sz w:val="20"/>
                <w:szCs w:val="20"/>
                <w:lang w:eastAsia="ru-RU"/>
              </w:rPr>
              <w:t> </w:t>
            </w:r>
          </w:p>
        </w:tc>
        <w:tc>
          <w:tcPr>
            <w:tcW w:w="1985" w:type="dxa"/>
            <w:tcBorders>
              <w:top w:val="single" w:sz="4" w:space="0" w:color="FF00FF"/>
              <w:left w:val="nil"/>
              <w:bottom w:val="single" w:sz="4" w:space="0" w:color="auto"/>
              <w:right w:val="single" w:sz="4" w:space="0" w:color="FF00FF"/>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b/>
                <w:bCs/>
                <w:sz w:val="20"/>
                <w:szCs w:val="20"/>
                <w:lang w:eastAsia="ru-RU"/>
              </w:rPr>
            </w:pPr>
            <w:r w:rsidRPr="000846CB">
              <w:rPr>
                <w:rFonts w:ascii="Times New Roman" w:eastAsia="Times New Roman" w:hAnsi="Times New Roman" w:cs="Times New Roman"/>
                <w:b/>
                <w:bCs/>
                <w:sz w:val="20"/>
                <w:szCs w:val="20"/>
                <w:lang w:eastAsia="ru-RU"/>
              </w:rPr>
              <w:t> </w:t>
            </w:r>
          </w:p>
        </w:tc>
        <w:tc>
          <w:tcPr>
            <w:tcW w:w="1984" w:type="dxa"/>
            <w:tcBorders>
              <w:top w:val="single" w:sz="4" w:space="0" w:color="FF00FF"/>
              <w:left w:val="nil"/>
              <w:bottom w:val="single" w:sz="4" w:space="0" w:color="auto"/>
              <w:right w:val="single" w:sz="4" w:space="0" w:color="FF00FF"/>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b/>
                <w:bCs/>
                <w:sz w:val="20"/>
                <w:szCs w:val="20"/>
                <w:lang w:eastAsia="ru-RU"/>
              </w:rPr>
            </w:pPr>
            <w:r w:rsidRPr="000846CB">
              <w:rPr>
                <w:rFonts w:ascii="Times New Roman" w:eastAsia="Times New Roman" w:hAnsi="Times New Roman" w:cs="Times New Roman"/>
                <w:b/>
                <w:bCs/>
                <w:sz w:val="20"/>
                <w:szCs w:val="20"/>
                <w:lang w:eastAsia="ru-RU"/>
              </w:rPr>
              <w:t> </w:t>
            </w:r>
          </w:p>
        </w:tc>
        <w:tc>
          <w:tcPr>
            <w:tcW w:w="425" w:type="dxa"/>
            <w:tcBorders>
              <w:top w:val="single" w:sz="4" w:space="0" w:color="FF00FF"/>
              <w:left w:val="nil"/>
              <w:bottom w:val="single" w:sz="4" w:space="0" w:color="auto"/>
              <w:right w:val="single" w:sz="4" w:space="0" w:color="FF00FF"/>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b/>
                <w:bCs/>
                <w:sz w:val="20"/>
                <w:szCs w:val="20"/>
                <w:lang w:eastAsia="ru-RU"/>
              </w:rPr>
            </w:pPr>
            <w:r w:rsidRPr="000846CB">
              <w:rPr>
                <w:rFonts w:ascii="Times New Roman" w:eastAsia="Times New Roman" w:hAnsi="Times New Roman" w:cs="Times New Roman"/>
                <w:b/>
                <w:bCs/>
                <w:sz w:val="20"/>
                <w:szCs w:val="20"/>
                <w:lang w:eastAsia="ru-RU"/>
              </w:rPr>
              <w:t> </w:t>
            </w:r>
          </w:p>
        </w:tc>
        <w:tc>
          <w:tcPr>
            <w:tcW w:w="851" w:type="dxa"/>
            <w:gridSpan w:val="2"/>
            <w:tcBorders>
              <w:top w:val="single" w:sz="4" w:space="0" w:color="FF00FF"/>
              <w:left w:val="nil"/>
              <w:bottom w:val="single" w:sz="4" w:space="0" w:color="auto"/>
              <w:right w:val="single" w:sz="4" w:space="0" w:color="FF00FF"/>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b/>
                <w:bCs/>
                <w:sz w:val="20"/>
                <w:szCs w:val="20"/>
                <w:lang w:eastAsia="ru-RU"/>
              </w:rPr>
            </w:pPr>
            <w:r w:rsidRPr="000846CB">
              <w:rPr>
                <w:rFonts w:ascii="Times New Roman" w:eastAsia="Times New Roman" w:hAnsi="Times New Roman" w:cs="Times New Roman"/>
                <w:b/>
                <w:bCs/>
                <w:sz w:val="20"/>
                <w:szCs w:val="20"/>
                <w:lang w:eastAsia="ru-RU"/>
              </w:rPr>
              <w:t> </w:t>
            </w:r>
          </w:p>
        </w:tc>
        <w:tc>
          <w:tcPr>
            <w:tcW w:w="2693" w:type="dxa"/>
            <w:gridSpan w:val="2"/>
            <w:tcBorders>
              <w:top w:val="single" w:sz="4" w:space="0" w:color="FF00FF"/>
              <w:left w:val="nil"/>
              <w:bottom w:val="single" w:sz="4" w:space="0" w:color="auto"/>
              <w:right w:val="single" w:sz="4" w:space="0" w:color="FF00FF"/>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b/>
                <w:bCs/>
                <w:sz w:val="20"/>
                <w:szCs w:val="20"/>
                <w:lang w:eastAsia="ru-RU"/>
              </w:rPr>
            </w:pPr>
            <w:r w:rsidRPr="000846CB">
              <w:rPr>
                <w:rFonts w:ascii="Times New Roman" w:eastAsia="Times New Roman" w:hAnsi="Times New Roman" w:cs="Times New Roman"/>
                <w:b/>
                <w:bCs/>
                <w:sz w:val="20"/>
                <w:szCs w:val="20"/>
                <w:lang w:eastAsia="ru-RU"/>
              </w:rPr>
              <w:t> </w:t>
            </w:r>
          </w:p>
        </w:tc>
        <w:tc>
          <w:tcPr>
            <w:tcW w:w="3260" w:type="dxa"/>
            <w:tcBorders>
              <w:top w:val="nil"/>
              <w:left w:val="nil"/>
              <w:bottom w:val="single" w:sz="4" w:space="0" w:color="auto"/>
              <w:right w:val="single" w:sz="4" w:space="0" w:color="FF00FF"/>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b/>
                <w:bCs/>
                <w:sz w:val="20"/>
                <w:szCs w:val="20"/>
                <w:lang w:eastAsia="ru-RU"/>
              </w:rPr>
            </w:pPr>
            <w:r w:rsidRPr="000846CB">
              <w:rPr>
                <w:rFonts w:ascii="Times New Roman" w:eastAsia="Times New Roman" w:hAnsi="Times New Roman" w:cs="Times New Roman"/>
                <w:b/>
                <w:bCs/>
                <w:sz w:val="20"/>
                <w:szCs w:val="20"/>
                <w:lang w:eastAsia="ru-RU"/>
              </w:rPr>
              <w:t> </w:t>
            </w:r>
          </w:p>
        </w:tc>
        <w:tc>
          <w:tcPr>
            <w:tcW w:w="426" w:type="dxa"/>
            <w:tcBorders>
              <w:top w:val="nil"/>
              <w:left w:val="nil"/>
              <w:bottom w:val="single" w:sz="4" w:space="0" w:color="auto"/>
              <w:right w:val="single" w:sz="4" w:space="0" w:color="FF00FF"/>
            </w:tcBorders>
            <w:shd w:val="clear" w:color="auto" w:fill="auto"/>
            <w:hideMark/>
          </w:tcPr>
          <w:p w:rsidR="005F110E" w:rsidRPr="000846CB" w:rsidRDefault="005F110E" w:rsidP="005F110E">
            <w:pPr>
              <w:spacing w:after="0" w:line="240" w:lineRule="auto"/>
              <w:ind w:right="-108"/>
              <w:jc w:val="center"/>
              <w:rPr>
                <w:rFonts w:ascii="Times New Roman" w:eastAsia="Times New Roman" w:hAnsi="Times New Roman" w:cs="Times New Roman"/>
                <w:b/>
                <w:bCs/>
                <w:sz w:val="20"/>
                <w:szCs w:val="20"/>
                <w:lang w:eastAsia="ru-RU"/>
              </w:rPr>
            </w:pPr>
          </w:p>
        </w:tc>
        <w:tc>
          <w:tcPr>
            <w:tcW w:w="425" w:type="dxa"/>
            <w:gridSpan w:val="2"/>
            <w:tcBorders>
              <w:top w:val="nil"/>
              <w:left w:val="nil"/>
              <w:bottom w:val="single" w:sz="4" w:space="0" w:color="auto"/>
              <w:right w:val="single" w:sz="4" w:space="0" w:color="FF00FF"/>
            </w:tcBorders>
            <w:shd w:val="clear" w:color="auto" w:fill="auto"/>
            <w:hideMark/>
          </w:tcPr>
          <w:p w:rsidR="005F110E" w:rsidRPr="000846CB" w:rsidRDefault="005F110E" w:rsidP="005F110E">
            <w:pPr>
              <w:spacing w:after="0" w:line="240" w:lineRule="auto"/>
              <w:ind w:right="-108"/>
              <w:jc w:val="center"/>
              <w:rPr>
                <w:rFonts w:ascii="Times New Roman" w:eastAsia="Times New Roman" w:hAnsi="Times New Roman" w:cs="Times New Roman"/>
                <w:b/>
                <w:bCs/>
                <w:sz w:val="20"/>
                <w:szCs w:val="20"/>
                <w:lang w:eastAsia="ru-RU"/>
              </w:rPr>
            </w:pPr>
          </w:p>
        </w:tc>
        <w:tc>
          <w:tcPr>
            <w:tcW w:w="567" w:type="dxa"/>
            <w:gridSpan w:val="3"/>
            <w:tcBorders>
              <w:top w:val="nil"/>
              <w:left w:val="nil"/>
              <w:bottom w:val="single" w:sz="4" w:space="0" w:color="auto"/>
              <w:right w:val="single" w:sz="4" w:space="0" w:color="FF00FF"/>
            </w:tcBorders>
            <w:shd w:val="clear" w:color="auto" w:fill="auto"/>
            <w:hideMark/>
          </w:tcPr>
          <w:p w:rsidR="005F110E" w:rsidRPr="000846CB" w:rsidRDefault="005F110E" w:rsidP="005F110E">
            <w:pPr>
              <w:spacing w:after="0" w:line="240" w:lineRule="auto"/>
              <w:ind w:right="-108"/>
              <w:jc w:val="center"/>
              <w:rPr>
                <w:rFonts w:ascii="Times New Roman" w:eastAsia="Times New Roman" w:hAnsi="Times New Roman" w:cs="Times New Roman"/>
                <w:b/>
                <w:bCs/>
                <w:sz w:val="20"/>
                <w:szCs w:val="20"/>
                <w:lang w:eastAsia="ru-RU"/>
              </w:rPr>
            </w:pPr>
          </w:p>
        </w:tc>
        <w:tc>
          <w:tcPr>
            <w:tcW w:w="567" w:type="dxa"/>
            <w:gridSpan w:val="2"/>
            <w:tcBorders>
              <w:top w:val="nil"/>
              <w:left w:val="nil"/>
              <w:bottom w:val="single" w:sz="4" w:space="0" w:color="auto"/>
              <w:right w:val="nil"/>
            </w:tcBorders>
            <w:shd w:val="clear" w:color="auto" w:fill="auto"/>
            <w:hideMark/>
          </w:tcPr>
          <w:p w:rsidR="005F110E" w:rsidRPr="000846CB" w:rsidRDefault="005F110E" w:rsidP="005F110E">
            <w:pPr>
              <w:spacing w:after="0" w:line="240" w:lineRule="auto"/>
              <w:ind w:right="-108"/>
              <w:jc w:val="center"/>
              <w:rPr>
                <w:rFonts w:ascii="Times New Roman" w:eastAsia="Times New Roman" w:hAnsi="Times New Roman" w:cs="Times New Roman"/>
                <w:b/>
                <w:bCs/>
                <w:sz w:val="20"/>
                <w:szCs w:val="20"/>
                <w:lang w:eastAsia="ru-RU"/>
              </w:rPr>
            </w:pPr>
          </w:p>
        </w:tc>
        <w:tc>
          <w:tcPr>
            <w:tcW w:w="3118" w:type="dxa"/>
            <w:gridSpan w:val="2"/>
            <w:tcBorders>
              <w:top w:val="nil"/>
              <w:left w:val="single" w:sz="4" w:space="0" w:color="auto"/>
              <w:bottom w:val="single" w:sz="4" w:space="0" w:color="auto"/>
              <w:right w:val="single" w:sz="4" w:space="0" w:color="auto"/>
            </w:tcBorders>
            <w:shd w:val="clear" w:color="auto" w:fill="auto"/>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r w:rsidRPr="000156BE">
              <w:rPr>
                <w:rFonts w:ascii="Times New Roman" w:hAnsi="Times New Roman" w:cs="Times New Roman"/>
                <w:sz w:val="24"/>
                <w:szCs w:val="24"/>
                <w:lang w:val="kk-KZ"/>
              </w:rPr>
              <w:t>01 Өсімдік және мал шаруашылығы, аңшылық және осы салаларда қызмет көрсету</w:t>
            </w:r>
          </w:p>
        </w:tc>
      </w:tr>
      <w:tr w:rsidR="005F110E" w:rsidRPr="000846CB" w:rsidTr="005F110E">
        <w:trPr>
          <w:trHeight w:val="57"/>
        </w:trPr>
        <w:tc>
          <w:tcPr>
            <w:tcW w:w="548" w:type="dxa"/>
            <w:tcBorders>
              <w:top w:val="single" w:sz="4" w:space="0" w:color="FF00FF"/>
              <w:left w:val="single" w:sz="4" w:space="0" w:color="FF00FF"/>
              <w:bottom w:val="single" w:sz="4" w:space="0" w:color="auto"/>
              <w:right w:val="single" w:sz="4" w:space="0" w:color="FF00FF"/>
            </w:tcBorders>
            <w:shd w:val="clear" w:color="auto" w:fill="auto"/>
            <w:vAlign w:val="center"/>
          </w:tcPr>
          <w:p w:rsidR="005F110E" w:rsidRPr="000846CB" w:rsidRDefault="005F110E" w:rsidP="005F110E">
            <w:pPr>
              <w:spacing w:after="0" w:line="240" w:lineRule="auto"/>
              <w:jc w:val="center"/>
              <w:rPr>
                <w:rFonts w:ascii="Times New Roman" w:eastAsia="Times New Roman" w:hAnsi="Times New Roman" w:cs="Times New Roman"/>
                <w:b/>
                <w:bCs/>
                <w:sz w:val="20"/>
                <w:szCs w:val="20"/>
                <w:lang w:eastAsia="ru-RU"/>
              </w:rPr>
            </w:pPr>
          </w:p>
        </w:tc>
        <w:tc>
          <w:tcPr>
            <w:tcW w:w="700" w:type="dxa"/>
            <w:tcBorders>
              <w:top w:val="single" w:sz="4" w:space="0" w:color="FF00FF"/>
              <w:left w:val="nil"/>
              <w:bottom w:val="single" w:sz="4" w:space="0" w:color="auto"/>
              <w:right w:val="single" w:sz="4" w:space="0" w:color="FF00FF"/>
            </w:tcBorders>
            <w:shd w:val="clear" w:color="auto" w:fill="auto"/>
            <w:vAlign w:val="center"/>
          </w:tcPr>
          <w:p w:rsidR="005F110E" w:rsidRPr="000846CB" w:rsidRDefault="005F110E" w:rsidP="005F110E">
            <w:pPr>
              <w:spacing w:after="0" w:line="240" w:lineRule="auto"/>
              <w:jc w:val="center"/>
              <w:rPr>
                <w:rFonts w:ascii="Times New Roman" w:eastAsia="Times New Roman" w:hAnsi="Times New Roman" w:cs="Times New Roman"/>
                <w:b/>
                <w:bCs/>
                <w:sz w:val="20"/>
                <w:szCs w:val="20"/>
                <w:lang w:eastAsia="ru-RU"/>
              </w:rPr>
            </w:pPr>
          </w:p>
        </w:tc>
        <w:tc>
          <w:tcPr>
            <w:tcW w:w="1128" w:type="dxa"/>
            <w:tcBorders>
              <w:top w:val="single" w:sz="4" w:space="0" w:color="FF00FF"/>
              <w:left w:val="nil"/>
              <w:bottom w:val="single" w:sz="4" w:space="0" w:color="auto"/>
              <w:right w:val="single" w:sz="4" w:space="0" w:color="FF00FF"/>
            </w:tcBorders>
            <w:shd w:val="clear" w:color="auto" w:fill="auto"/>
            <w:vAlign w:val="center"/>
          </w:tcPr>
          <w:p w:rsidR="005F110E" w:rsidRPr="000846CB" w:rsidRDefault="005F110E" w:rsidP="005F110E">
            <w:pPr>
              <w:spacing w:after="0" w:line="240" w:lineRule="auto"/>
              <w:ind w:left="-114" w:right="-108"/>
              <w:jc w:val="center"/>
              <w:rPr>
                <w:rFonts w:ascii="Times New Roman" w:eastAsia="Times New Roman" w:hAnsi="Times New Roman" w:cs="Times New Roman"/>
                <w:b/>
                <w:bCs/>
                <w:sz w:val="20"/>
                <w:szCs w:val="20"/>
                <w:lang w:eastAsia="ru-RU"/>
              </w:rPr>
            </w:pPr>
          </w:p>
        </w:tc>
        <w:tc>
          <w:tcPr>
            <w:tcW w:w="1418" w:type="dxa"/>
            <w:tcBorders>
              <w:top w:val="single" w:sz="4" w:space="0" w:color="FF00FF"/>
              <w:left w:val="nil"/>
              <w:bottom w:val="single" w:sz="4" w:space="0" w:color="auto"/>
              <w:right w:val="single" w:sz="4" w:space="0" w:color="FF00FF"/>
            </w:tcBorders>
            <w:shd w:val="clear" w:color="auto" w:fill="auto"/>
            <w:vAlign w:val="center"/>
          </w:tcPr>
          <w:p w:rsidR="005F110E" w:rsidRPr="000846CB" w:rsidRDefault="005F110E" w:rsidP="005F110E">
            <w:pPr>
              <w:spacing w:after="0" w:line="240" w:lineRule="auto"/>
              <w:ind w:left="-114" w:right="-108"/>
              <w:jc w:val="center"/>
              <w:rPr>
                <w:rFonts w:ascii="Times New Roman" w:eastAsia="Times New Roman" w:hAnsi="Times New Roman" w:cs="Times New Roman"/>
                <w:b/>
                <w:bCs/>
                <w:sz w:val="20"/>
                <w:szCs w:val="20"/>
                <w:lang w:eastAsia="ru-RU"/>
              </w:rPr>
            </w:pPr>
          </w:p>
        </w:tc>
        <w:tc>
          <w:tcPr>
            <w:tcW w:w="283" w:type="dxa"/>
            <w:tcBorders>
              <w:top w:val="single" w:sz="4" w:space="0" w:color="FF00FF"/>
              <w:left w:val="nil"/>
              <w:bottom w:val="single" w:sz="4" w:space="0" w:color="auto"/>
              <w:right w:val="single" w:sz="4" w:space="0" w:color="FF00FF"/>
            </w:tcBorders>
            <w:shd w:val="clear" w:color="auto" w:fill="auto"/>
            <w:vAlign w:val="center"/>
          </w:tcPr>
          <w:p w:rsidR="005F110E" w:rsidRPr="000846CB" w:rsidRDefault="005F110E" w:rsidP="005F110E">
            <w:pPr>
              <w:spacing w:after="0" w:line="240" w:lineRule="auto"/>
              <w:ind w:left="-114" w:right="-108"/>
              <w:jc w:val="center"/>
              <w:rPr>
                <w:rFonts w:ascii="Times New Roman" w:eastAsia="Times New Roman" w:hAnsi="Times New Roman" w:cs="Times New Roman"/>
                <w:b/>
                <w:bCs/>
                <w:sz w:val="20"/>
                <w:szCs w:val="20"/>
                <w:lang w:eastAsia="ru-RU"/>
              </w:rPr>
            </w:pPr>
          </w:p>
        </w:tc>
        <w:tc>
          <w:tcPr>
            <w:tcW w:w="709" w:type="dxa"/>
            <w:tcBorders>
              <w:top w:val="single" w:sz="4" w:space="0" w:color="FF00FF"/>
              <w:left w:val="nil"/>
              <w:bottom w:val="single" w:sz="4" w:space="0" w:color="auto"/>
              <w:right w:val="single" w:sz="4" w:space="0" w:color="FF00FF"/>
            </w:tcBorders>
            <w:shd w:val="clear" w:color="auto" w:fill="auto"/>
            <w:vAlign w:val="center"/>
          </w:tcPr>
          <w:p w:rsidR="005F110E" w:rsidRPr="000846CB" w:rsidRDefault="005F110E" w:rsidP="005F110E">
            <w:pPr>
              <w:spacing w:after="0" w:line="240" w:lineRule="auto"/>
              <w:ind w:left="-114" w:right="-108"/>
              <w:jc w:val="center"/>
              <w:rPr>
                <w:rFonts w:ascii="Times New Roman" w:eastAsia="Times New Roman" w:hAnsi="Times New Roman" w:cs="Times New Roman"/>
                <w:b/>
                <w:bCs/>
                <w:sz w:val="20"/>
                <w:szCs w:val="20"/>
                <w:lang w:eastAsia="ru-RU"/>
              </w:rPr>
            </w:pPr>
          </w:p>
        </w:tc>
        <w:tc>
          <w:tcPr>
            <w:tcW w:w="1985" w:type="dxa"/>
            <w:tcBorders>
              <w:top w:val="single" w:sz="4" w:space="0" w:color="FF00FF"/>
              <w:left w:val="nil"/>
              <w:bottom w:val="single" w:sz="4" w:space="0" w:color="auto"/>
              <w:right w:val="single" w:sz="4" w:space="0" w:color="FF00FF"/>
            </w:tcBorders>
            <w:shd w:val="clear" w:color="auto" w:fill="auto"/>
            <w:vAlign w:val="center"/>
          </w:tcPr>
          <w:p w:rsidR="005F110E" w:rsidRPr="000846CB" w:rsidRDefault="005F110E" w:rsidP="005F110E">
            <w:pPr>
              <w:spacing w:after="0" w:line="240" w:lineRule="auto"/>
              <w:ind w:left="-114" w:right="-108"/>
              <w:jc w:val="center"/>
              <w:rPr>
                <w:rFonts w:ascii="Times New Roman" w:eastAsia="Times New Roman" w:hAnsi="Times New Roman" w:cs="Times New Roman"/>
                <w:b/>
                <w:bCs/>
                <w:sz w:val="20"/>
                <w:szCs w:val="20"/>
                <w:lang w:eastAsia="ru-RU"/>
              </w:rPr>
            </w:pPr>
          </w:p>
        </w:tc>
        <w:tc>
          <w:tcPr>
            <w:tcW w:w="1984" w:type="dxa"/>
            <w:tcBorders>
              <w:top w:val="single" w:sz="4" w:space="0" w:color="FF00FF"/>
              <w:left w:val="nil"/>
              <w:bottom w:val="single" w:sz="4" w:space="0" w:color="auto"/>
              <w:right w:val="single" w:sz="4" w:space="0" w:color="FF00FF"/>
            </w:tcBorders>
            <w:shd w:val="clear" w:color="auto" w:fill="auto"/>
            <w:vAlign w:val="center"/>
          </w:tcPr>
          <w:p w:rsidR="005F110E" w:rsidRPr="000846CB" w:rsidRDefault="005F110E" w:rsidP="005F110E">
            <w:pPr>
              <w:spacing w:after="0" w:line="240" w:lineRule="auto"/>
              <w:ind w:left="-114" w:right="-108"/>
              <w:jc w:val="center"/>
              <w:rPr>
                <w:rFonts w:ascii="Times New Roman" w:eastAsia="Times New Roman" w:hAnsi="Times New Roman" w:cs="Times New Roman"/>
                <w:b/>
                <w:bCs/>
                <w:sz w:val="20"/>
                <w:szCs w:val="20"/>
                <w:lang w:eastAsia="ru-RU"/>
              </w:rPr>
            </w:pPr>
          </w:p>
        </w:tc>
        <w:tc>
          <w:tcPr>
            <w:tcW w:w="425" w:type="dxa"/>
            <w:tcBorders>
              <w:top w:val="single" w:sz="4" w:space="0" w:color="FF00FF"/>
              <w:left w:val="nil"/>
              <w:bottom w:val="single" w:sz="4" w:space="0" w:color="auto"/>
              <w:right w:val="single" w:sz="4" w:space="0" w:color="FF00FF"/>
            </w:tcBorders>
            <w:shd w:val="clear" w:color="auto" w:fill="auto"/>
            <w:vAlign w:val="center"/>
          </w:tcPr>
          <w:p w:rsidR="005F110E" w:rsidRPr="000846CB" w:rsidRDefault="005F110E" w:rsidP="005F110E">
            <w:pPr>
              <w:spacing w:after="0" w:line="240" w:lineRule="auto"/>
              <w:ind w:left="-114" w:right="-108"/>
              <w:jc w:val="center"/>
              <w:rPr>
                <w:rFonts w:ascii="Times New Roman" w:eastAsia="Times New Roman" w:hAnsi="Times New Roman" w:cs="Times New Roman"/>
                <w:b/>
                <w:bCs/>
                <w:sz w:val="20"/>
                <w:szCs w:val="20"/>
                <w:lang w:eastAsia="ru-RU"/>
              </w:rPr>
            </w:pPr>
          </w:p>
        </w:tc>
        <w:tc>
          <w:tcPr>
            <w:tcW w:w="851" w:type="dxa"/>
            <w:gridSpan w:val="2"/>
            <w:tcBorders>
              <w:top w:val="single" w:sz="4" w:space="0" w:color="FF00FF"/>
              <w:left w:val="nil"/>
              <w:bottom w:val="single" w:sz="4" w:space="0" w:color="auto"/>
              <w:right w:val="single" w:sz="4" w:space="0" w:color="FF00FF"/>
            </w:tcBorders>
            <w:shd w:val="clear" w:color="auto" w:fill="auto"/>
            <w:vAlign w:val="center"/>
          </w:tcPr>
          <w:p w:rsidR="005F110E" w:rsidRPr="000846CB" w:rsidRDefault="005F110E" w:rsidP="005F110E">
            <w:pPr>
              <w:spacing w:after="0" w:line="240" w:lineRule="auto"/>
              <w:ind w:left="-114" w:right="-108"/>
              <w:jc w:val="center"/>
              <w:rPr>
                <w:rFonts w:ascii="Times New Roman" w:eastAsia="Times New Roman" w:hAnsi="Times New Roman" w:cs="Times New Roman"/>
                <w:b/>
                <w:bCs/>
                <w:sz w:val="20"/>
                <w:szCs w:val="20"/>
                <w:lang w:eastAsia="ru-RU"/>
              </w:rPr>
            </w:pPr>
          </w:p>
        </w:tc>
        <w:tc>
          <w:tcPr>
            <w:tcW w:w="2693" w:type="dxa"/>
            <w:gridSpan w:val="2"/>
            <w:tcBorders>
              <w:top w:val="single" w:sz="4" w:space="0" w:color="FF00FF"/>
              <w:left w:val="nil"/>
              <w:bottom w:val="single" w:sz="4" w:space="0" w:color="auto"/>
              <w:right w:val="single" w:sz="4" w:space="0" w:color="FF00FF"/>
            </w:tcBorders>
            <w:shd w:val="clear" w:color="auto" w:fill="auto"/>
            <w:vAlign w:val="center"/>
          </w:tcPr>
          <w:p w:rsidR="005F110E" w:rsidRPr="000846CB" w:rsidRDefault="005F110E" w:rsidP="005F110E">
            <w:pPr>
              <w:spacing w:after="0" w:line="240" w:lineRule="auto"/>
              <w:ind w:left="-114" w:right="-108"/>
              <w:jc w:val="center"/>
              <w:rPr>
                <w:rFonts w:ascii="Times New Roman" w:eastAsia="Times New Roman" w:hAnsi="Times New Roman" w:cs="Times New Roman"/>
                <w:b/>
                <w:bCs/>
                <w:sz w:val="20"/>
                <w:szCs w:val="20"/>
                <w:lang w:eastAsia="ru-RU"/>
              </w:rPr>
            </w:pPr>
          </w:p>
        </w:tc>
        <w:tc>
          <w:tcPr>
            <w:tcW w:w="3260" w:type="dxa"/>
            <w:tcBorders>
              <w:top w:val="nil"/>
              <w:left w:val="nil"/>
              <w:bottom w:val="single" w:sz="4" w:space="0" w:color="auto"/>
              <w:right w:val="single" w:sz="4" w:space="0" w:color="FF00FF"/>
            </w:tcBorders>
            <w:shd w:val="clear" w:color="auto" w:fill="auto"/>
            <w:vAlign w:val="center"/>
          </w:tcPr>
          <w:p w:rsidR="005F110E" w:rsidRPr="000846CB" w:rsidRDefault="005F110E" w:rsidP="005F110E">
            <w:pPr>
              <w:spacing w:after="0" w:line="240" w:lineRule="auto"/>
              <w:ind w:left="-114" w:right="-108"/>
              <w:jc w:val="center"/>
              <w:rPr>
                <w:rFonts w:ascii="Times New Roman" w:eastAsia="Times New Roman" w:hAnsi="Times New Roman" w:cs="Times New Roman"/>
                <w:b/>
                <w:bCs/>
                <w:sz w:val="20"/>
                <w:szCs w:val="20"/>
                <w:lang w:eastAsia="ru-RU"/>
              </w:rPr>
            </w:pPr>
          </w:p>
        </w:tc>
        <w:tc>
          <w:tcPr>
            <w:tcW w:w="426" w:type="dxa"/>
            <w:tcBorders>
              <w:top w:val="nil"/>
              <w:left w:val="nil"/>
              <w:bottom w:val="single" w:sz="4" w:space="0" w:color="auto"/>
              <w:right w:val="single" w:sz="4" w:space="0" w:color="FF00FF"/>
            </w:tcBorders>
            <w:shd w:val="clear" w:color="auto" w:fill="auto"/>
          </w:tcPr>
          <w:p w:rsidR="005F110E" w:rsidRPr="000846CB" w:rsidRDefault="005F110E" w:rsidP="005F110E">
            <w:pPr>
              <w:spacing w:after="0" w:line="240" w:lineRule="auto"/>
              <w:ind w:right="-108"/>
              <w:jc w:val="center"/>
              <w:rPr>
                <w:rFonts w:ascii="Times New Roman" w:eastAsia="Times New Roman" w:hAnsi="Times New Roman" w:cs="Times New Roman"/>
                <w:b/>
                <w:bCs/>
                <w:sz w:val="20"/>
                <w:szCs w:val="20"/>
                <w:lang w:eastAsia="ru-RU"/>
              </w:rPr>
            </w:pPr>
          </w:p>
        </w:tc>
        <w:tc>
          <w:tcPr>
            <w:tcW w:w="425" w:type="dxa"/>
            <w:gridSpan w:val="2"/>
            <w:tcBorders>
              <w:top w:val="nil"/>
              <w:left w:val="nil"/>
              <w:bottom w:val="single" w:sz="4" w:space="0" w:color="auto"/>
              <w:right w:val="single" w:sz="4" w:space="0" w:color="FF00FF"/>
            </w:tcBorders>
            <w:shd w:val="clear" w:color="auto" w:fill="auto"/>
          </w:tcPr>
          <w:p w:rsidR="005F110E" w:rsidRPr="000846CB" w:rsidRDefault="005F110E" w:rsidP="005F110E">
            <w:pPr>
              <w:spacing w:after="0" w:line="240" w:lineRule="auto"/>
              <w:ind w:right="-108"/>
              <w:jc w:val="center"/>
              <w:rPr>
                <w:rFonts w:ascii="Times New Roman" w:eastAsia="Times New Roman" w:hAnsi="Times New Roman" w:cs="Times New Roman"/>
                <w:b/>
                <w:bCs/>
                <w:sz w:val="20"/>
                <w:szCs w:val="20"/>
                <w:lang w:eastAsia="ru-RU"/>
              </w:rPr>
            </w:pPr>
          </w:p>
        </w:tc>
        <w:tc>
          <w:tcPr>
            <w:tcW w:w="567" w:type="dxa"/>
            <w:gridSpan w:val="3"/>
            <w:tcBorders>
              <w:top w:val="nil"/>
              <w:left w:val="nil"/>
              <w:bottom w:val="single" w:sz="4" w:space="0" w:color="auto"/>
              <w:right w:val="single" w:sz="4" w:space="0" w:color="FF00FF"/>
            </w:tcBorders>
            <w:shd w:val="clear" w:color="auto" w:fill="auto"/>
          </w:tcPr>
          <w:p w:rsidR="005F110E" w:rsidRPr="000846CB" w:rsidRDefault="005F110E" w:rsidP="005F110E">
            <w:pPr>
              <w:spacing w:after="0" w:line="240" w:lineRule="auto"/>
              <w:ind w:right="-108"/>
              <w:jc w:val="center"/>
              <w:rPr>
                <w:rFonts w:ascii="Times New Roman" w:eastAsia="Times New Roman" w:hAnsi="Times New Roman" w:cs="Times New Roman"/>
                <w:b/>
                <w:bCs/>
                <w:sz w:val="20"/>
                <w:szCs w:val="20"/>
                <w:lang w:eastAsia="ru-RU"/>
              </w:rPr>
            </w:pPr>
          </w:p>
        </w:tc>
        <w:tc>
          <w:tcPr>
            <w:tcW w:w="567" w:type="dxa"/>
            <w:gridSpan w:val="2"/>
            <w:tcBorders>
              <w:top w:val="nil"/>
              <w:left w:val="nil"/>
              <w:bottom w:val="single" w:sz="4" w:space="0" w:color="auto"/>
              <w:right w:val="nil"/>
            </w:tcBorders>
            <w:shd w:val="clear" w:color="auto" w:fill="auto"/>
          </w:tcPr>
          <w:p w:rsidR="005F110E" w:rsidRPr="000846CB" w:rsidRDefault="005F110E" w:rsidP="005F110E">
            <w:pPr>
              <w:spacing w:after="0" w:line="240" w:lineRule="auto"/>
              <w:ind w:right="-108"/>
              <w:jc w:val="center"/>
              <w:rPr>
                <w:rFonts w:ascii="Times New Roman" w:eastAsia="Times New Roman" w:hAnsi="Times New Roman" w:cs="Times New Roman"/>
                <w:b/>
                <w:bCs/>
                <w:sz w:val="20"/>
                <w:szCs w:val="20"/>
                <w:lang w:eastAsia="ru-RU"/>
              </w:rPr>
            </w:pPr>
          </w:p>
        </w:tc>
        <w:tc>
          <w:tcPr>
            <w:tcW w:w="3118" w:type="dxa"/>
            <w:gridSpan w:val="2"/>
            <w:tcBorders>
              <w:top w:val="nil"/>
              <w:left w:val="single" w:sz="4" w:space="0" w:color="auto"/>
              <w:bottom w:val="single" w:sz="4" w:space="0" w:color="auto"/>
              <w:right w:val="single" w:sz="4" w:space="0" w:color="auto"/>
            </w:tcBorders>
            <w:shd w:val="clear" w:color="auto" w:fill="auto"/>
            <w:vAlign w:val="center"/>
          </w:tcPr>
          <w:p w:rsidR="005F110E" w:rsidRPr="00D67A73" w:rsidRDefault="005F110E" w:rsidP="005F110E">
            <w:pPr>
              <w:spacing w:after="0" w:line="240" w:lineRule="auto"/>
              <w:rPr>
                <w:rFonts w:ascii="Times New Roman" w:hAnsi="Times New Roman" w:cs="Times New Roman"/>
                <w:sz w:val="24"/>
                <w:szCs w:val="24"/>
                <w:lang w:val="kk-KZ"/>
              </w:rPr>
            </w:pPr>
            <w:r w:rsidRPr="000156BE">
              <w:rPr>
                <w:rFonts w:ascii="Times New Roman" w:eastAsia="Times New Roman" w:hAnsi="Times New Roman" w:cs="Times New Roman"/>
                <w:sz w:val="24"/>
                <w:szCs w:val="24"/>
                <w:lang w:eastAsia="ru-RU"/>
              </w:rPr>
              <w:t>M Кәсіби, ғылыми және техникалық қызмет</w:t>
            </w:r>
          </w:p>
        </w:tc>
      </w:tr>
      <w:tr w:rsidR="005F110E" w:rsidRPr="000846CB" w:rsidTr="005F110E">
        <w:trPr>
          <w:trHeight w:val="57"/>
        </w:trPr>
        <w:tc>
          <w:tcPr>
            <w:tcW w:w="548" w:type="dxa"/>
            <w:tcBorders>
              <w:top w:val="single" w:sz="4" w:space="0" w:color="FF00FF"/>
              <w:left w:val="single" w:sz="4" w:space="0" w:color="FF00FF"/>
              <w:bottom w:val="single" w:sz="4" w:space="0" w:color="auto"/>
              <w:right w:val="single" w:sz="4" w:space="0" w:color="FF00FF"/>
            </w:tcBorders>
            <w:shd w:val="clear" w:color="auto" w:fill="auto"/>
            <w:vAlign w:val="center"/>
          </w:tcPr>
          <w:p w:rsidR="005F110E" w:rsidRPr="000846CB" w:rsidRDefault="005F110E" w:rsidP="005F110E">
            <w:pPr>
              <w:spacing w:after="0" w:line="240" w:lineRule="auto"/>
              <w:jc w:val="center"/>
              <w:rPr>
                <w:rFonts w:ascii="Times New Roman" w:eastAsia="Times New Roman" w:hAnsi="Times New Roman" w:cs="Times New Roman"/>
                <w:b/>
                <w:bCs/>
                <w:sz w:val="20"/>
                <w:szCs w:val="20"/>
                <w:lang w:eastAsia="ru-RU"/>
              </w:rPr>
            </w:pPr>
          </w:p>
        </w:tc>
        <w:tc>
          <w:tcPr>
            <w:tcW w:w="700" w:type="dxa"/>
            <w:tcBorders>
              <w:top w:val="single" w:sz="4" w:space="0" w:color="FF00FF"/>
              <w:left w:val="nil"/>
              <w:bottom w:val="single" w:sz="4" w:space="0" w:color="auto"/>
              <w:right w:val="single" w:sz="4" w:space="0" w:color="FF00FF"/>
            </w:tcBorders>
            <w:shd w:val="clear" w:color="auto" w:fill="auto"/>
            <w:vAlign w:val="center"/>
          </w:tcPr>
          <w:p w:rsidR="005F110E" w:rsidRPr="000846CB" w:rsidRDefault="005F110E" w:rsidP="005F110E">
            <w:pPr>
              <w:spacing w:after="0" w:line="240" w:lineRule="auto"/>
              <w:jc w:val="center"/>
              <w:rPr>
                <w:rFonts w:ascii="Times New Roman" w:eastAsia="Times New Roman" w:hAnsi="Times New Roman" w:cs="Times New Roman"/>
                <w:b/>
                <w:bCs/>
                <w:sz w:val="20"/>
                <w:szCs w:val="20"/>
                <w:lang w:eastAsia="ru-RU"/>
              </w:rPr>
            </w:pPr>
          </w:p>
        </w:tc>
        <w:tc>
          <w:tcPr>
            <w:tcW w:w="1128" w:type="dxa"/>
            <w:tcBorders>
              <w:top w:val="single" w:sz="4" w:space="0" w:color="FF00FF"/>
              <w:left w:val="nil"/>
              <w:bottom w:val="single" w:sz="4" w:space="0" w:color="auto"/>
              <w:right w:val="single" w:sz="4" w:space="0" w:color="FF00FF"/>
            </w:tcBorders>
            <w:shd w:val="clear" w:color="auto" w:fill="auto"/>
            <w:vAlign w:val="center"/>
          </w:tcPr>
          <w:p w:rsidR="005F110E" w:rsidRPr="000846CB" w:rsidRDefault="005F110E" w:rsidP="005F110E">
            <w:pPr>
              <w:spacing w:after="0" w:line="240" w:lineRule="auto"/>
              <w:ind w:left="-114" w:right="-108"/>
              <w:jc w:val="center"/>
              <w:rPr>
                <w:rFonts w:ascii="Times New Roman" w:eastAsia="Times New Roman" w:hAnsi="Times New Roman" w:cs="Times New Roman"/>
                <w:b/>
                <w:bCs/>
                <w:sz w:val="20"/>
                <w:szCs w:val="20"/>
                <w:lang w:eastAsia="ru-RU"/>
              </w:rPr>
            </w:pPr>
          </w:p>
        </w:tc>
        <w:tc>
          <w:tcPr>
            <w:tcW w:w="1418" w:type="dxa"/>
            <w:tcBorders>
              <w:top w:val="single" w:sz="4" w:space="0" w:color="FF00FF"/>
              <w:left w:val="nil"/>
              <w:bottom w:val="single" w:sz="4" w:space="0" w:color="auto"/>
              <w:right w:val="single" w:sz="4" w:space="0" w:color="FF00FF"/>
            </w:tcBorders>
            <w:shd w:val="clear" w:color="auto" w:fill="auto"/>
            <w:vAlign w:val="center"/>
          </w:tcPr>
          <w:p w:rsidR="005F110E" w:rsidRPr="000846CB" w:rsidRDefault="005F110E" w:rsidP="005F110E">
            <w:pPr>
              <w:spacing w:after="0" w:line="240" w:lineRule="auto"/>
              <w:ind w:left="-114" w:right="-108"/>
              <w:jc w:val="center"/>
              <w:rPr>
                <w:rFonts w:ascii="Times New Roman" w:eastAsia="Times New Roman" w:hAnsi="Times New Roman" w:cs="Times New Roman"/>
                <w:b/>
                <w:bCs/>
                <w:sz w:val="20"/>
                <w:szCs w:val="20"/>
                <w:lang w:eastAsia="ru-RU"/>
              </w:rPr>
            </w:pPr>
          </w:p>
        </w:tc>
        <w:tc>
          <w:tcPr>
            <w:tcW w:w="283" w:type="dxa"/>
            <w:tcBorders>
              <w:top w:val="single" w:sz="4" w:space="0" w:color="FF00FF"/>
              <w:left w:val="nil"/>
              <w:bottom w:val="single" w:sz="4" w:space="0" w:color="auto"/>
              <w:right w:val="single" w:sz="4" w:space="0" w:color="FF00FF"/>
            </w:tcBorders>
            <w:shd w:val="clear" w:color="auto" w:fill="auto"/>
            <w:vAlign w:val="center"/>
          </w:tcPr>
          <w:p w:rsidR="005F110E" w:rsidRPr="000846CB" w:rsidRDefault="005F110E" w:rsidP="005F110E">
            <w:pPr>
              <w:spacing w:after="0" w:line="240" w:lineRule="auto"/>
              <w:ind w:left="-114" w:right="-108"/>
              <w:jc w:val="center"/>
              <w:rPr>
                <w:rFonts w:ascii="Times New Roman" w:eastAsia="Times New Roman" w:hAnsi="Times New Roman" w:cs="Times New Roman"/>
                <w:b/>
                <w:bCs/>
                <w:sz w:val="20"/>
                <w:szCs w:val="20"/>
                <w:lang w:eastAsia="ru-RU"/>
              </w:rPr>
            </w:pPr>
          </w:p>
        </w:tc>
        <w:tc>
          <w:tcPr>
            <w:tcW w:w="709" w:type="dxa"/>
            <w:tcBorders>
              <w:top w:val="single" w:sz="4" w:space="0" w:color="FF00FF"/>
              <w:left w:val="nil"/>
              <w:bottom w:val="single" w:sz="4" w:space="0" w:color="auto"/>
              <w:right w:val="single" w:sz="4" w:space="0" w:color="FF00FF"/>
            </w:tcBorders>
            <w:shd w:val="clear" w:color="auto" w:fill="auto"/>
            <w:vAlign w:val="center"/>
          </w:tcPr>
          <w:p w:rsidR="005F110E" w:rsidRPr="000846CB" w:rsidRDefault="005F110E" w:rsidP="005F110E">
            <w:pPr>
              <w:spacing w:after="0" w:line="240" w:lineRule="auto"/>
              <w:ind w:left="-114" w:right="-108"/>
              <w:jc w:val="center"/>
              <w:rPr>
                <w:rFonts w:ascii="Times New Roman" w:eastAsia="Times New Roman" w:hAnsi="Times New Roman" w:cs="Times New Roman"/>
                <w:b/>
                <w:bCs/>
                <w:sz w:val="20"/>
                <w:szCs w:val="20"/>
                <w:lang w:eastAsia="ru-RU"/>
              </w:rPr>
            </w:pPr>
          </w:p>
        </w:tc>
        <w:tc>
          <w:tcPr>
            <w:tcW w:w="1985" w:type="dxa"/>
            <w:tcBorders>
              <w:top w:val="single" w:sz="4" w:space="0" w:color="FF00FF"/>
              <w:left w:val="nil"/>
              <w:bottom w:val="single" w:sz="4" w:space="0" w:color="auto"/>
              <w:right w:val="single" w:sz="4" w:space="0" w:color="FF00FF"/>
            </w:tcBorders>
            <w:shd w:val="clear" w:color="auto" w:fill="auto"/>
            <w:vAlign w:val="center"/>
          </w:tcPr>
          <w:p w:rsidR="005F110E" w:rsidRPr="000846CB" w:rsidRDefault="005F110E" w:rsidP="005F110E">
            <w:pPr>
              <w:spacing w:after="0" w:line="240" w:lineRule="auto"/>
              <w:ind w:left="-114" w:right="-108"/>
              <w:jc w:val="center"/>
              <w:rPr>
                <w:rFonts w:ascii="Times New Roman" w:eastAsia="Times New Roman" w:hAnsi="Times New Roman" w:cs="Times New Roman"/>
                <w:b/>
                <w:bCs/>
                <w:sz w:val="20"/>
                <w:szCs w:val="20"/>
                <w:lang w:eastAsia="ru-RU"/>
              </w:rPr>
            </w:pPr>
          </w:p>
        </w:tc>
        <w:tc>
          <w:tcPr>
            <w:tcW w:w="1984" w:type="dxa"/>
            <w:tcBorders>
              <w:top w:val="single" w:sz="4" w:space="0" w:color="FF00FF"/>
              <w:left w:val="nil"/>
              <w:bottom w:val="single" w:sz="4" w:space="0" w:color="auto"/>
              <w:right w:val="single" w:sz="4" w:space="0" w:color="FF00FF"/>
            </w:tcBorders>
            <w:shd w:val="clear" w:color="auto" w:fill="auto"/>
            <w:vAlign w:val="center"/>
          </w:tcPr>
          <w:p w:rsidR="005F110E" w:rsidRPr="000846CB" w:rsidRDefault="005F110E" w:rsidP="005F110E">
            <w:pPr>
              <w:spacing w:after="0" w:line="240" w:lineRule="auto"/>
              <w:ind w:left="-114" w:right="-108"/>
              <w:jc w:val="center"/>
              <w:rPr>
                <w:rFonts w:ascii="Times New Roman" w:eastAsia="Times New Roman" w:hAnsi="Times New Roman" w:cs="Times New Roman"/>
                <w:b/>
                <w:bCs/>
                <w:sz w:val="20"/>
                <w:szCs w:val="20"/>
                <w:lang w:eastAsia="ru-RU"/>
              </w:rPr>
            </w:pPr>
          </w:p>
        </w:tc>
        <w:tc>
          <w:tcPr>
            <w:tcW w:w="425" w:type="dxa"/>
            <w:tcBorders>
              <w:top w:val="single" w:sz="4" w:space="0" w:color="FF00FF"/>
              <w:left w:val="nil"/>
              <w:bottom w:val="single" w:sz="4" w:space="0" w:color="auto"/>
              <w:right w:val="single" w:sz="4" w:space="0" w:color="FF00FF"/>
            </w:tcBorders>
            <w:shd w:val="clear" w:color="auto" w:fill="auto"/>
            <w:vAlign w:val="center"/>
          </w:tcPr>
          <w:p w:rsidR="005F110E" w:rsidRPr="000846CB" w:rsidRDefault="005F110E" w:rsidP="005F110E">
            <w:pPr>
              <w:spacing w:after="0" w:line="240" w:lineRule="auto"/>
              <w:ind w:left="-114" w:right="-108"/>
              <w:jc w:val="center"/>
              <w:rPr>
                <w:rFonts w:ascii="Times New Roman" w:eastAsia="Times New Roman" w:hAnsi="Times New Roman" w:cs="Times New Roman"/>
                <w:b/>
                <w:bCs/>
                <w:sz w:val="20"/>
                <w:szCs w:val="20"/>
                <w:lang w:eastAsia="ru-RU"/>
              </w:rPr>
            </w:pPr>
          </w:p>
        </w:tc>
        <w:tc>
          <w:tcPr>
            <w:tcW w:w="851" w:type="dxa"/>
            <w:gridSpan w:val="2"/>
            <w:tcBorders>
              <w:top w:val="single" w:sz="4" w:space="0" w:color="FF00FF"/>
              <w:left w:val="nil"/>
              <w:bottom w:val="single" w:sz="4" w:space="0" w:color="auto"/>
              <w:right w:val="single" w:sz="4" w:space="0" w:color="FF00FF"/>
            </w:tcBorders>
            <w:shd w:val="clear" w:color="auto" w:fill="auto"/>
            <w:vAlign w:val="center"/>
          </w:tcPr>
          <w:p w:rsidR="005F110E" w:rsidRPr="000846CB" w:rsidRDefault="005F110E" w:rsidP="005F110E">
            <w:pPr>
              <w:spacing w:after="0" w:line="240" w:lineRule="auto"/>
              <w:ind w:left="-114" w:right="-108"/>
              <w:jc w:val="center"/>
              <w:rPr>
                <w:rFonts w:ascii="Times New Roman" w:eastAsia="Times New Roman" w:hAnsi="Times New Roman" w:cs="Times New Roman"/>
                <w:b/>
                <w:bCs/>
                <w:sz w:val="20"/>
                <w:szCs w:val="20"/>
                <w:lang w:eastAsia="ru-RU"/>
              </w:rPr>
            </w:pPr>
          </w:p>
        </w:tc>
        <w:tc>
          <w:tcPr>
            <w:tcW w:w="2693" w:type="dxa"/>
            <w:gridSpan w:val="2"/>
            <w:tcBorders>
              <w:top w:val="single" w:sz="4" w:space="0" w:color="FF00FF"/>
              <w:left w:val="nil"/>
              <w:bottom w:val="single" w:sz="4" w:space="0" w:color="auto"/>
              <w:right w:val="single" w:sz="4" w:space="0" w:color="FF00FF"/>
            </w:tcBorders>
            <w:shd w:val="clear" w:color="auto" w:fill="auto"/>
            <w:vAlign w:val="center"/>
          </w:tcPr>
          <w:p w:rsidR="005F110E" w:rsidRPr="000846CB" w:rsidRDefault="005F110E" w:rsidP="005F110E">
            <w:pPr>
              <w:spacing w:after="0" w:line="240" w:lineRule="auto"/>
              <w:ind w:left="-114" w:right="-108"/>
              <w:jc w:val="center"/>
              <w:rPr>
                <w:rFonts w:ascii="Times New Roman" w:eastAsia="Times New Roman" w:hAnsi="Times New Roman" w:cs="Times New Roman"/>
                <w:b/>
                <w:bCs/>
                <w:sz w:val="20"/>
                <w:szCs w:val="20"/>
                <w:lang w:eastAsia="ru-RU"/>
              </w:rPr>
            </w:pPr>
          </w:p>
        </w:tc>
        <w:tc>
          <w:tcPr>
            <w:tcW w:w="3260" w:type="dxa"/>
            <w:tcBorders>
              <w:top w:val="nil"/>
              <w:left w:val="nil"/>
              <w:bottom w:val="single" w:sz="4" w:space="0" w:color="auto"/>
              <w:right w:val="single" w:sz="4" w:space="0" w:color="FF00FF"/>
            </w:tcBorders>
            <w:shd w:val="clear" w:color="auto" w:fill="auto"/>
            <w:vAlign w:val="center"/>
          </w:tcPr>
          <w:p w:rsidR="005F110E" w:rsidRPr="000846CB" w:rsidRDefault="005F110E" w:rsidP="005F110E">
            <w:pPr>
              <w:spacing w:after="0" w:line="240" w:lineRule="auto"/>
              <w:ind w:left="-114" w:right="-108"/>
              <w:jc w:val="center"/>
              <w:rPr>
                <w:rFonts w:ascii="Times New Roman" w:eastAsia="Times New Roman" w:hAnsi="Times New Roman" w:cs="Times New Roman"/>
                <w:b/>
                <w:bCs/>
                <w:sz w:val="20"/>
                <w:szCs w:val="20"/>
                <w:lang w:eastAsia="ru-RU"/>
              </w:rPr>
            </w:pPr>
          </w:p>
        </w:tc>
        <w:tc>
          <w:tcPr>
            <w:tcW w:w="426" w:type="dxa"/>
            <w:tcBorders>
              <w:top w:val="nil"/>
              <w:left w:val="nil"/>
              <w:bottom w:val="single" w:sz="4" w:space="0" w:color="auto"/>
              <w:right w:val="single" w:sz="4" w:space="0" w:color="FF00FF"/>
            </w:tcBorders>
            <w:shd w:val="clear" w:color="auto" w:fill="auto"/>
          </w:tcPr>
          <w:p w:rsidR="005F110E" w:rsidRPr="000846CB" w:rsidRDefault="005F110E" w:rsidP="005F110E">
            <w:pPr>
              <w:spacing w:after="0" w:line="240" w:lineRule="auto"/>
              <w:ind w:right="-108"/>
              <w:jc w:val="center"/>
              <w:rPr>
                <w:rFonts w:ascii="Times New Roman" w:eastAsia="Times New Roman" w:hAnsi="Times New Roman" w:cs="Times New Roman"/>
                <w:b/>
                <w:bCs/>
                <w:sz w:val="20"/>
                <w:szCs w:val="20"/>
                <w:lang w:eastAsia="ru-RU"/>
              </w:rPr>
            </w:pPr>
          </w:p>
        </w:tc>
        <w:tc>
          <w:tcPr>
            <w:tcW w:w="425" w:type="dxa"/>
            <w:gridSpan w:val="2"/>
            <w:tcBorders>
              <w:top w:val="nil"/>
              <w:left w:val="nil"/>
              <w:bottom w:val="single" w:sz="4" w:space="0" w:color="auto"/>
              <w:right w:val="single" w:sz="4" w:space="0" w:color="FF00FF"/>
            </w:tcBorders>
            <w:shd w:val="clear" w:color="auto" w:fill="auto"/>
          </w:tcPr>
          <w:p w:rsidR="005F110E" w:rsidRPr="000846CB" w:rsidRDefault="005F110E" w:rsidP="005F110E">
            <w:pPr>
              <w:spacing w:after="0" w:line="240" w:lineRule="auto"/>
              <w:ind w:right="-108"/>
              <w:jc w:val="center"/>
              <w:rPr>
                <w:rFonts w:ascii="Times New Roman" w:eastAsia="Times New Roman" w:hAnsi="Times New Roman" w:cs="Times New Roman"/>
                <w:b/>
                <w:bCs/>
                <w:sz w:val="20"/>
                <w:szCs w:val="20"/>
                <w:lang w:eastAsia="ru-RU"/>
              </w:rPr>
            </w:pPr>
          </w:p>
        </w:tc>
        <w:tc>
          <w:tcPr>
            <w:tcW w:w="567" w:type="dxa"/>
            <w:gridSpan w:val="3"/>
            <w:tcBorders>
              <w:top w:val="nil"/>
              <w:left w:val="nil"/>
              <w:bottom w:val="single" w:sz="4" w:space="0" w:color="auto"/>
              <w:right w:val="single" w:sz="4" w:space="0" w:color="FF00FF"/>
            </w:tcBorders>
            <w:shd w:val="clear" w:color="auto" w:fill="auto"/>
          </w:tcPr>
          <w:p w:rsidR="005F110E" w:rsidRPr="000846CB" w:rsidRDefault="005F110E" w:rsidP="005F110E">
            <w:pPr>
              <w:spacing w:after="0" w:line="240" w:lineRule="auto"/>
              <w:ind w:right="-108"/>
              <w:jc w:val="center"/>
              <w:rPr>
                <w:rFonts w:ascii="Times New Roman" w:eastAsia="Times New Roman" w:hAnsi="Times New Roman" w:cs="Times New Roman"/>
                <w:b/>
                <w:bCs/>
                <w:sz w:val="20"/>
                <w:szCs w:val="20"/>
                <w:lang w:eastAsia="ru-RU"/>
              </w:rPr>
            </w:pPr>
          </w:p>
        </w:tc>
        <w:tc>
          <w:tcPr>
            <w:tcW w:w="567" w:type="dxa"/>
            <w:gridSpan w:val="2"/>
            <w:tcBorders>
              <w:top w:val="nil"/>
              <w:left w:val="nil"/>
              <w:bottom w:val="single" w:sz="4" w:space="0" w:color="auto"/>
              <w:right w:val="nil"/>
            </w:tcBorders>
            <w:shd w:val="clear" w:color="auto" w:fill="auto"/>
          </w:tcPr>
          <w:p w:rsidR="005F110E" w:rsidRPr="000846CB" w:rsidRDefault="005F110E" w:rsidP="005F110E">
            <w:pPr>
              <w:spacing w:after="0" w:line="240" w:lineRule="auto"/>
              <w:ind w:right="-108"/>
              <w:jc w:val="center"/>
              <w:rPr>
                <w:rFonts w:ascii="Times New Roman" w:eastAsia="Times New Roman" w:hAnsi="Times New Roman" w:cs="Times New Roman"/>
                <w:b/>
                <w:bCs/>
                <w:sz w:val="20"/>
                <w:szCs w:val="20"/>
                <w:lang w:eastAsia="ru-RU"/>
              </w:rPr>
            </w:pPr>
          </w:p>
        </w:tc>
        <w:tc>
          <w:tcPr>
            <w:tcW w:w="3118" w:type="dxa"/>
            <w:gridSpan w:val="2"/>
            <w:tcBorders>
              <w:top w:val="nil"/>
              <w:left w:val="single" w:sz="4" w:space="0" w:color="auto"/>
              <w:bottom w:val="single" w:sz="4" w:space="0" w:color="auto"/>
              <w:right w:val="single" w:sz="4" w:space="0" w:color="auto"/>
            </w:tcBorders>
            <w:shd w:val="clear" w:color="auto" w:fill="auto"/>
            <w:vAlign w:val="center"/>
          </w:tcPr>
          <w:p w:rsidR="005F110E" w:rsidRPr="00D67A73" w:rsidRDefault="005F110E" w:rsidP="005F110E">
            <w:pPr>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eastAsia="ru-RU"/>
              </w:rPr>
              <w:t xml:space="preserve">72 </w:t>
            </w:r>
            <w:r>
              <w:rPr>
                <w:rFonts w:ascii="Times New Roman" w:eastAsia="Times New Roman" w:hAnsi="Times New Roman" w:cs="Times New Roman"/>
                <w:sz w:val="24"/>
                <w:szCs w:val="24"/>
                <w:lang w:val="kk-KZ" w:eastAsia="ru-RU"/>
              </w:rPr>
              <w:t>Ғ</w:t>
            </w:r>
            <w:r w:rsidRPr="000156BE">
              <w:rPr>
                <w:rFonts w:ascii="Times New Roman" w:eastAsia="Times New Roman" w:hAnsi="Times New Roman" w:cs="Times New Roman"/>
                <w:sz w:val="24"/>
                <w:szCs w:val="24"/>
                <w:lang w:eastAsia="ru-RU"/>
              </w:rPr>
              <w:t>ылыми зерттеулер мен әзірлемелер</w:t>
            </w:r>
          </w:p>
        </w:tc>
      </w:tr>
      <w:tr w:rsidR="005F110E" w:rsidRPr="000846CB" w:rsidTr="005F110E">
        <w:trPr>
          <w:trHeight w:val="57"/>
        </w:trPr>
        <w:tc>
          <w:tcPr>
            <w:tcW w:w="548" w:type="dxa"/>
            <w:tcBorders>
              <w:top w:val="single" w:sz="4" w:space="0" w:color="FF00FF"/>
              <w:left w:val="single" w:sz="4" w:space="0" w:color="FF00FF"/>
              <w:bottom w:val="single" w:sz="4" w:space="0" w:color="auto"/>
              <w:right w:val="single" w:sz="4" w:space="0" w:color="FF00FF"/>
            </w:tcBorders>
            <w:shd w:val="clear" w:color="auto" w:fill="auto"/>
            <w:vAlign w:val="center"/>
          </w:tcPr>
          <w:p w:rsidR="005F110E" w:rsidRPr="000846CB" w:rsidRDefault="005F110E" w:rsidP="005F110E">
            <w:pPr>
              <w:spacing w:after="0" w:line="240" w:lineRule="auto"/>
              <w:jc w:val="center"/>
              <w:rPr>
                <w:rFonts w:ascii="Times New Roman" w:eastAsia="Times New Roman" w:hAnsi="Times New Roman" w:cs="Times New Roman"/>
                <w:b/>
                <w:bCs/>
                <w:sz w:val="20"/>
                <w:szCs w:val="20"/>
                <w:lang w:eastAsia="ru-RU"/>
              </w:rPr>
            </w:pPr>
          </w:p>
        </w:tc>
        <w:tc>
          <w:tcPr>
            <w:tcW w:w="700" w:type="dxa"/>
            <w:tcBorders>
              <w:top w:val="single" w:sz="4" w:space="0" w:color="FF00FF"/>
              <w:left w:val="nil"/>
              <w:bottom w:val="single" w:sz="4" w:space="0" w:color="auto"/>
              <w:right w:val="single" w:sz="4" w:space="0" w:color="FF00FF"/>
            </w:tcBorders>
            <w:shd w:val="clear" w:color="auto" w:fill="auto"/>
            <w:vAlign w:val="center"/>
          </w:tcPr>
          <w:p w:rsidR="005F110E" w:rsidRPr="000846CB" w:rsidRDefault="005F110E" w:rsidP="005F110E">
            <w:pPr>
              <w:spacing w:after="0" w:line="240" w:lineRule="auto"/>
              <w:jc w:val="center"/>
              <w:rPr>
                <w:rFonts w:ascii="Times New Roman" w:eastAsia="Times New Roman" w:hAnsi="Times New Roman" w:cs="Times New Roman"/>
                <w:b/>
                <w:bCs/>
                <w:sz w:val="20"/>
                <w:szCs w:val="20"/>
                <w:lang w:eastAsia="ru-RU"/>
              </w:rPr>
            </w:pPr>
          </w:p>
        </w:tc>
        <w:tc>
          <w:tcPr>
            <w:tcW w:w="1128" w:type="dxa"/>
            <w:tcBorders>
              <w:top w:val="single" w:sz="4" w:space="0" w:color="FF00FF"/>
              <w:left w:val="nil"/>
              <w:bottom w:val="single" w:sz="4" w:space="0" w:color="auto"/>
              <w:right w:val="single" w:sz="4" w:space="0" w:color="FF00FF"/>
            </w:tcBorders>
            <w:shd w:val="clear" w:color="auto" w:fill="auto"/>
            <w:vAlign w:val="center"/>
          </w:tcPr>
          <w:p w:rsidR="005F110E" w:rsidRPr="000846CB" w:rsidRDefault="005F110E" w:rsidP="005F110E">
            <w:pPr>
              <w:spacing w:after="0" w:line="240" w:lineRule="auto"/>
              <w:ind w:left="-114" w:right="-108"/>
              <w:jc w:val="center"/>
              <w:rPr>
                <w:rFonts w:ascii="Times New Roman" w:eastAsia="Times New Roman" w:hAnsi="Times New Roman" w:cs="Times New Roman"/>
                <w:b/>
                <w:bCs/>
                <w:sz w:val="20"/>
                <w:szCs w:val="20"/>
                <w:lang w:eastAsia="ru-RU"/>
              </w:rPr>
            </w:pPr>
          </w:p>
        </w:tc>
        <w:tc>
          <w:tcPr>
            <w:tcW w:w="1418" w:type="dxa"/>
            <w:tcBorders>
              <w:top w:val="single" w:sz="4" w:space="0" w:color="FF00FF"/>
              <w:left w:val="nil"/>
              <w:bottom w:val="single" w:sz="4" w:space="0" w:color="auto"/>
              <w:right w:val="single" w:sz="4" w:space="0" w:color="FF00FF"/>
            </w:tcBorders>
            <w:shd w:val="clear" w:color="auto" w:fill="auto"/>
            <w:vAlign w:val="center"/>
          </w:tcPr>
          <w:p w:rsidR="005F110E" w:rsidRPr="000846CB" w:rsidRDefault="005F110E" w:rsidP="005F110E">
            <w:pPr>
              <w:spacing w:after="0" w:line="240" w:lineRule="auto"/>
              <w:ind w:left="-114" w:right="-108"/>
              <w:jc w:val="center"/>
              <w:rPr>
                <w:rFonts w:ascii="Times New Roman" w:eastAsia="Times New Roman" w:hAnsi="Times New Roman" w:cs="Times New Roman"/>
                <w:b/>
                <w:bCs/>
                <w:sz w:val="20"/>
                <w:szCs w:val="20"/>
                <w:lang w:eastAsia="ru-RU"/>
              </w:rPr>
            </w:pPr>
          </w:p>
        </w:tc>
        <w:tc>
          <w:tcPr>
            <w:tcW w:w="283" w:type="dxa"/>
            <w:tcBorders>
              <w:top w:val="single" w:sz="4" w:space="0" w:color="FF00FF"/>
              <w:left w:val="nil"/>
              <w:bottom w:val="single" w:sz="4" w:space="0" w:color="auto"/>
              <w:right w:val="single" w:sz="4" w:space="0" w:color="FF00FF"/>
            </w:tcBorders>
            <w:shd w:val="clear" w:color="auto" w:fill="auto"/>
            <w:vAlign w:val="center"/>
          </w:tcPr>
          <w:p w:rsidR="005F110E" w:rsidRPr="000846CB" w:rsidRDefault="005F110E" w:rsidP="005F110E">
            <w:pPr>
              <w:spacing w:after="0" w:line="240" w:lineRule="auto"/>
              <w:ind w:left="-114" w:right="-108"/>
              <w:jc w:val="center"/>
              <w:rPr>
                <w:rFonts w:ascii="Times New Roman" w:eastAsia="Times New Roman" w:hAnsi="Times New Roman" w:cs="Times New Roman"/>
                <w:b/>
                <w:bCs/>
                <w:sz w:val="20"/>
                <w:szCs w:val="20"/>
                <w:lang w:eastAsia="ru-RU"/>
              </w:rPr>
            </w:pPr>
          </w:p>
        </w:tc>
        <w:tc>
          <w:tcPr>
            <w:tcW w:w="709" w:type="dxa"/>
            <w:tcBorders>
              <w:top w:val="single" w:sz="4" w:space="0" w:color="FF00FF"/>
              <w:left w:val="nil"/>
              <w:bottom w:val="single" w:sz="4" w:space="0" w:color="auto"/>
              <w:right w:val="single" w:sz="4" w:space="0" w:color="FF00FF"/>
            </w:tcBorders>
            <w:shd w:val="clear" w:color="auto" w:fill="auto"/>
            <w:vAlign w:val="center"/>
          </w:tcPr>
          <w:p w:rsidR="005F110E" w:rsidRPr="000846CB" w:rsidRDefault="005F110E" w:rsidP="005F110E">
            <w:pPr>
              <w:spacing w:after="0" w:line="240" w:lineRule="auto"/>
              <w:ind w:left="-114" w:right="-108"/>
              <w:jc w:val="center"/>
              <w:rPr>
                <w:rFonts w:ascii="Times New Roman" w:eastAsia="Times New Roman" w:hAnsi="Times New Roman" w:cs="Times New Roman"/>
                <w:b/>
                <w:bCs/>
                <w:sz w:val="20"/>
                <w:szCs w:val="20"/>
                <w:lang w:eastAsia="ru-RU"/>
              </w:rPr>
            </w:pPr>
          </w:p>
        </w:tc>
        <w:tc>
          <w:tcPr>
            <w:tcW w:w="1985" w:type="dxa"/>
            <w:tcBorders>
              <w:top w:val="single" w:sz="4" w:space="0" w:color="FF00FF"/>
              <w:left w:val="nil"/>
              <w:bottom w:val="single" w:sz="4" w:space="0" w:color="auto"/>
              <w:right w:val="single" w:sz="4" w:space="0" w:color="FF00FF"/>
            </w:tcBorders>
            <w:shd w:val="clear" w:color="auto" w:fill="auto"/>
            <w:vAlign w:val="center"/>
          </w:tcPr>
          <w:p w:rsidR="005F110E" w:rsidRPr="000846CB" w:rsidRDefault="005F110E" w:rsidP="005F110E">
            <w:pPr>
              <w:spacing w:after="0" w:line="240" w:lineRule="auto"/>
              <w:ind w:left="-114" w:right="-108"/>
              <w:jc w:val="center"/>
              <w:rPr>
                <w:rFonts w:ascii="Times New Roman" w:eastAsia="Times New Roman" w:hAnsi="Times New Roman" w:cs="Times New Roman"/>
                <w:b/>
                <w:bCs/>
                <w:sz w:val="20"/>
                <w:szCs w:val="20"/>
                <w:lang w:eastAsia="ru-RU"/>
              </w:rPr>
            </w:pPr>
          </w:p>
        </w:tc>
        <w:tc>
          <w:tcPr>
            <w:tcW w:w="1984" w:type="dxa"/>
            <w:tcBorders>
              <w:top w:val="single" w:sz="4" w:space="0" w:color="FF00FF"/>
              <w:left w:val="nil"/>
              <w:bottom w:val="single" w:sz="4" w:space="0" w:color="auto"/>
              <w:right w:val="single" w:sz="4" w:space="0" w:color="FF00FF"/>
            </w:tcBorders>
            <w:shd w:val="clear" w:color="auto" w:fill="auto"/>
            <w:vAlign w:val="center"/>
          </w:tcPr>
          <w:p w:rsidR="005F110E" w:rsidRPr="000846CB" w:rsidRDefault="005F110E" w:rsidP="005F110E">
            <w:pPr>
              <w:spacing w:after="0" w:line="240" w:lineRule="auto"/>
              <w:ind w:left="-114" w:right="-108"/>
              <w:jc w:val="center"/>
              <w:rPr>
                <w:rFonts w:ascii="Times New Roman" w:eastAsia="Times New Roman" w:hAnsi="Times New Roman" w:cs="Times New Roman"/>
                <w:b/>
                <w:bCs/>
                <w:sz w:val="20"/>
                <w:szCs w:val="20"/>
                <w:lang w:eastAsia="ru-RU"/>
              </w:rPr>
            </w:pPr>
          </w:p>
        </w:tc>
        <w:tc>
          <w:tcPr>
            <w:tcW w:w="425" w:type="dxa"/>
            <w:tcBorders>
              <w:top w:val="single" w:sz="4" w:space="0" w:color="FF00FF"/>
              <w:left w:val="nil"/>
              <w:bottom w:val="single" w:sz="4" w:space="0" w:color="auto"/>
              <w:right w:val="single" w:sz="4" w:space="0" w:color="FF00FF"/>
            </w:tcBorders>
            <w:shd w:val="clear" w:color="auto" w:fill="auto"/>
            <w:vAlign w:val="center"/>
          </w:tcPr>
          <w:p w:rsidR="005F110E" w:rsidRPr="000846CB" w:rsidRDefault="005F110E" w:rsidP="005F110E">
            <w:pPr>
              <w:spacing w:after="0" w:line="240" w:lineRule="auto"/>
              <w:ind w:left="-114" w:right="-108"/>
              <w:jc w:val="center"/>
              <w:rPr>
                <w:rFonts w:ascii="Times New Roman" w:eastAsia="Times New Roman" w:hAnsi="Times New Roman" w:cs="Times New Roman"/>
                <w:b/>
                <w:bCs/>
                <w:sz w:val="20"/>
                <w:szCs w:val="20"/>
                <w:lang w:eastAsia="ru-RU"/>
              </w:rPr>
            </w:pPr>
          </w:p>
        </w:tc>
        <w:tc>
          <w:tcPr>
            <w:tcW w:w="851" w:type="dxa"/>
            <w:gridSpan w:val="2"/>
            <w:tcBorders>
              <w:top w:val="single" w:sz="4" w:space="0" w:color="FF00FF"/>
              <w:left w:val="nil"/>
              <w:bottom w:val="single" w:sz="4" w:space="0" w:color="auto"/>
              <w:right w:val="single" w:sz="4" w:space="0" w:color="FF00FF"/>
            </w:tcBorders>
            <w:shd w:val="clear" w:color="auto" w:fill="auto"/>
            <w:vAlign w:val="center"/>
          </w:tcPr>
          <w:p w:rsidR="005F110E" w:rsidRPr="000846CB" w:rsidRDefault="005F110E" w:rsidP="005F110E">
            <w:pPr>
              <w:spacing w:after="0" w:line="240" w:lineRule="auto"/>
              <w:ind w:left="-114" w:right="-108"/>
              <w:jc w:val="center"/>
              <w:rPr>
                <w:rFonts w:ascii="Times New Roman" w:eastAsia="Times New Roman" w:hAnsi="Times New Roman" w:cs="Times New Roman"/>
                <w:b/>
                <w:bCs/>
                <w:sz w:val="20"/>
                <w:szCs w:val="20"/>
                <w:lang w:eastAsia="ru-RU"/>
              </w:rPr>
            </w:pPr>
          </w:p>
        </w:tc>
        <w:tc>
          <w:tcPr>
            <w:tcW w:w="2693" w:type="dxa"/>
            <w:gridSpan w:val="2"/>
            <w:tcBorders>
              <w:top w:val="single" w:sz="4" w:space="0" w:color="FF00FF"/>
              <w:left w:val="nil"/>
              <w:bottom w:val="single" w:sz="4" w:space="0" w:color="auto"/>
              <w:right w:val="single" w:sz="4" w:space="0" w:color="FF00FF"/>
            </w:tcBorders>
            <w:shd w:val="clear" w:color="auto" w:fill="auto"/>
            <w:vAlign w:val="center"/>
          </w:tcPr>
          <w:p w:rsidR="005F110E" w:rsidRPr="000846CB" w:rsidRDefault="005F110E" w:rsidP="005F110E">
            <w:pPr>
              <w:spacing w:after="0" w:line="240" w:lineRule="auto"/>
              <w:ind w:left="-114" w:right="-108"/>
              <w:jc w:val="center"/>
              <w:rPr>
                <w:rFonts w:ascii="Times New Roman" w:eastAsia="Times New Roman" w:hAnsi="Times New Roman" w:cs="Times New Roman"/>
                <w:b/>
                <w:bCs/>
                <w:sz w:val="20"/>
                <w:szCs w:val="20"/>
                <w:lang w:eastAsia="ru-RU"/>
              </w:rPr>
            </w:pPr>
          </w:p>
        </w:tc>
        <w:tc>
          <w:tcPr>
            <w:tcW w:w="3260" w:type="dxa"/>
            <w:tcBorders>
              <w:top w:val="nil"/>
              <w:left w:val="nil"/>
              <w:bottom w:val="single" w:sz="4" w:space="0" w:color="auto"/>
              <w:right w:val="single" w:sz="4" w:space="0" w:color="FF00FF"/>
            </w:tcBorders>
            <w:shd w:val="clear" w:color="auto" w:fill="auto"/>
            <w:vAlign w:val="center"/>
          </w:tcPr>
          <w:p w:rsidR="005F110E" w:rsidRPr="000846CB" w:rsidRDefault="005F110E" w:rsidP="005F110E">
            <w:pPr>
              <w:spacing w:after="0" w:line="240" w:lineRule="auto"/>
              <w:ind w:left="-114" w:right="-108"/>
              <w:jc w:val="center"/>
              <w:rPr>
                <w:rFonts w:ascii="Times New Roman" w:eastAsia="Times New Roman" w:hAnsi="Times New Roman" w:cs="Times New Roman"/>
                <w:b/>
                <w:bCs/>
                <w:sz w:val="20"/>
                <w:szCs w:val="20"/>
                <w:lang w:eastAsia="ru-RU"/>
              </w:rPr>
            </w:pPr>
          </w:p>
        </w:tc>
        <w:tc>
          <w:tcPr>
            <w:tcW w:w="426" w:type="dxa"/>
            <w:tcBorders>
              <w:top w:val="nil"/>
              <w:left w:val="nil"/>
              <w:bottom w:val="single" w:sz="4" w:space="0" w:color="auto"/>
              <w:right w:val="single" w:sz="4" w:space="0" w:color="FF00FF"/>
            </w:tcBorders>
            <w:shd w:val="clear" w:color="auto" w:fill="auto"/>
          </w:tcPr>
          <w:p w:rsidR="005F110E" w:rsidRPr="000846CB" w:rsidRDefault="005F110E" w:rsidP="005F110E">
            <w:pPr>
              <w:spacing w:after="0" w:line="240" w:lineRule="auto"/>
              <w:ind w:right="-108"/>
              <w:jc w:val="center"/>
              <w:rPr>
                <w:rFonts w:ascii="Times New Roman" w:eastAsia="Times New Roman" w:hAnsi="Times New Roman" w:cs="Times New Roman"/>
                <w:b/>
                <w:bCs/>
                <w:sz w:val="20"/>
                <w:szCs w:val="20"/>
                <w:lang w:eastAsia="ru-RU"/>
              </w:rPr>
            </w:pPr>
          </w:p>
        </w:tc>
        <w:tc>
          <w:tcPr>
            <w:tcW w:w="425" w:type="dxa"/>
            <w:gridSpan w:val="2"/>
            <w:tcBorders>
              <w:top w:val="nil"/>
              <w:left w:val="nil"/>
              <w:bottom w:val="single" w:sz="4" w:space="0" w:color="auto"/>
              <w:right w:val="single" w:sz="4" w:space="0" w:color="FF00FF"/>
            </w:tcBorders>
            <w:shd w:val="clear" w:color="auto" w:fill="auto"/>
          </w:tcPr>
          <w:p w:rsidR="005F110E" w:rsidRPr="000846CB" w:rsidRDefault="005F110E" w:rsidP="005F110E">
            <w:pPr>
              <w:spacing w:after="0" w:line="240" w:lineRule="auto"/>
              <w:ind w:right="-108"/>
              <w:jc w:val="center"/>
              <w:rPr>
                <w:rFonts w:ascii="Times New Roman" w:eastAsia="Times New Roman" w:hAnsi="Times New Roman" w:cs="Times New Roman"/>
                <w:b/>
                <w:bCs/>
                <w:sz w:val="20"/>
                <w:szCs w:val="20"/>
                <w:lang w:eastAsia="ru-RU"/>
              </w:rPr>
            </w:pPr>
          </w:p>
        </w:tc>
        <w:tc>
          <w:tcPr>
            <w:tcW w:w="567" w:type="dxa"/>
            <w:gridSpan w:val="3"/>
            <w:tcBorders>
              <w:top w:val="nil"/>
              <w:left w:val="nil"/>
              <w:bottom w:val="single" w:sz="4" w:space="0" w:color="auto"/>
              <w:right w:val="single" w:sz="4" w:space="0" w:color="FF00FF"/>
            </w:tcBorders>
            <w:shd w:val="clear" w:color="auto" w:fill="auto"/>
          </w:tcPr>
          <w:p w:rsidR="005F110E" w:rsidRPr="000846CB" w:rsidRDefault="005F110E" w:rsidP="005F110E">
            <w:pPr>
              <w:spacing w:after="0" w:line="240" w:lineRule="auto"/>
              <w:ind w:right="-108"/>
              <w:jc w:val="center"/>
              <w:rPr>
                <w:rFonts w:ascii="Times New Roman" w:eastAsia="Times New Roman" w:hAnsi="Times New Roman" w:cs="Times New Roman"/>
                <w:b/>
                <w:bCs/>
                <w:sz w:val="20"/>
                <w:szCs w:val="20"/>
                <w:lang w:eastAsia="ru-RU"/>
              </w:rPr>
            </w:pPr>
          </w:p>
        </w:tc>
        <w:tc>
          <w:tcPr>
            <w:tcW w:w="567" w:type="dxa"/>
            <w:gridSpan w:val="2"/>
            <w:tcBorders>
              <w:top w:val="nil"/>
              <w:left w:val="nil"/>
              <w:bottom w:val="single" w:sz="4" w:space="0" w:color="auto"/>
              <w:right w:val="nil"/>
            </w:tcBorders>
            <w:shd w:val="clear" w:color="auto" w:fill="auto"/>
          </w:tcPr>
          <w:p w:rsidR="005F110E" w:rsidRPr="000846CB" w:rsidRDefault="005F110E" w:rsidP="005F110E">
            <w:pPr>
              <w:spacing w:after="0" w:line="240" w:lineRule="auto"/>
              <w:ind w:right="-108"/>
              <w:jc w:val="center"/>
              <w:rPr>
                <w:rFonts w:ascii="Times New Roman" w:eastAsia="Times New Roman" w:hAnsi="Times New Roman" w:cs="Times New Roman"/>
                <w:b/>
                <w:bCs/>
                <w:sz w:val="20"/>
                <w:szCs w:val="20"/>
                <w:lang w:eastAsia="ru-RU"/>
              </w:rPr>
            </w:pPr>
          </w:p>
        </w:tc>
        <w:tc>
          <w:tcPr>
            <w:tcW w:w="3118" w:type="dxa"/>
            <w:gridSpan w:val="2"/>
            <w:tcBorders>
              <w:top w:val="nil"/>
              <w:left w:val="single" w:sz="4" w:space="0" w:color="auto"/>
              <w:bottom w:val="single" w:sz="4" w:space="0" w:color="auto"/>
              <w:right w:val="single" w:sz="4" w:space="0" w:color="auto"/>
            </w:tcBorders>
            <w:shd w:val="clear" w:color="auto" w:fill="auto"/>
            <w:vAlign w:val="center"/>
          </w:tcPr>
          <w:p w:rsidR="005F110E" w:rsidRPr="00D67A73" w:rsidRDefault="005F110E" w:rsidP="005F110E">
            <w:pPr>
              <w:spacing w:after="0" w:line="240" w:lineRule="auto"/>
              <w:rPr>
                <w:rFonts w:ascii="Times New Roman" w:hAnsi="Times New Roman" w:cs="Times New Roman"/>
                <w:sz w:val="24"/>
                <w:szCs w:val="24"/>
                <w:lang w:val="kk-KZ"/>
              </w:rPr>
            </w:pPr>
            <w:r w:rsidRPr="000156BE">
              <w:rPr>
                <w:rFonts w:ascii="Times New Roman" w:eastAsia="Times New Roman" w:hAnsi="Times New Roman" w:cs="Times New Roman"/>
                <w:sz w:val="24"/>
                <w:szCs w:val="24"/>
                <w:lang w:eastAsia="ru-RU"/>
              </w:rPr>
              <w:t>74 Өзге де кәсіптік, ғылыми және техникалық қызмет</w:t>
            </w:r>
          </w:p>
        </w:tc>
      </w:tr>
      <w:tr w:rsidR="005F110E" w:rsidRPr="000846CB" w:rsidTr="005F110E">
        <w:trPr>
          <w:trHeight w:val="57"/>
        </w:trPr>
        <w:tc>
          <w:tcPr>
            <w:tcW w:w="548" w:type="dxa"/>
            <w:tcBorders>
              <w:top w:val="single" w:sz="4" w:space="0" w:color="FF00FF"/>
              <w:left w:val="single" w:sz="4" w:space="0" w:color="FF00FF"/>
              <w:bottom w:val="single" w:sz="4" w:space="0" w:color="auto"/>
              <w:right w:val="single" w:sz="4" w:space="0" w:color="FF00FF"/>
            </w:tcBorders>
            <w:shd w:val="clear" w:color="auto" w:fill="auto"/>
            <w:vAlign w:val="center"/>
          </w:tcPr>
          <w:p w:rsidR="005F110E" w:rsidRPr="000846CB" w:rsidRDefault="005F110E" w:rsidP="005F110E">
            <w:pPr>
              <w:spacing w:after="0" w:line="240" w:lineRule="auto"/>
              <w:jc w:val="center"/>
              <w:rPr>
                <w:rFonts w:ascii="Times New Roman" w:eastAsia="Times New Roman" w:hAnsi="Times New Roman" w:cs="Times New Roman"/>
                <w:b/>
                <w:bCs/>
                <w:sz w:val="20"/>
                <w:szCs w:val="20"/>
                <w:lang w:eastAsia="ru-RU"/>
              </w:rPr>
            </w:pPr>
          </w:p>
        </w:tc>
        <w:tc>
          <w:tcPr>
            <w:tcW w:w="700" w:type="dxa"/>
            <w:tcBorders>
              <w:top w:val="single" w:sz="4" w:space="0" w:color="FF00FF"/>
              <w:left w:val="nil"/>
              <w:bottom w:val="single" w:sz="4" w:space="0" w:color="auto"/>
              <w:right w:val="single" w:sz="4" w:space="0" w:color="FF00FF"/>
            </w:tcBorders>
            <w:shd w:val="clear" w:color="auto" w:fill="auto"/>
            <w:vAlign w:val="center"/>
          </w:tcPr>
          <w:p w:rsidR="005F110E" w:rsidRPr="000846CB" w:rsidRDefault="005F110E" w:rsidP="005F110E">
            <w:pPr>
              <w:spacing w:after="0" w:line="240" w:lineRule="auto"/>
              <w:jc w:val="center"/>
              <w:rPr>
                <w:rFonts w:ascii="Times New Roman" w:eastAsia="Times New Roman" w:hAnsi="Times New Roman" w:cs="Times New Roman"/>
                <w:b/>
                <w:bCs/>
                <w:sz w:val="20"/>
                <w:szCs w:val="20"/>
                <w:lang w:eastAsia="ru-RU"/>
              </w:rPr>
            </w:pPr>
          </w:p>
        </w:tc>
        <w:tc>
          <w:tcPr>
            <w:tcW w:w="1128" w:type="dxa"/>
            <w:tcBorders>
              <w:top w:val="single" w:sz="4" w:space="0" w:color="FF00FF"/>
              <w:left w:val="nil"/>
              <w:bottom w:val="single" w:sz="4" w:space="0" w:color="auto"/>
              <w:right w:val="single" w:sz="4" w:space="0" w:color="FF00FF"/>
            </w:tcBorders>
            <w:shd w:val="clear" w:color="auto" w:fill="auto"/>
            <w:vAlign w:val="center"/>
          </w:tcPr>
          <w:p w:rsidR="005F110E" w:rsidRPr="000846CB" w:rsidRDefault="005F110E" w:rsidP="005F110E">
            <w:pPr>
              <w:spacing w:after="0" w:line="240" w:lineRule="auto"/>
              <w:ind w:left="-114" w:right="-108"/>
              <w:jc w:val="center"/>
              <w:rPr>
                <w:rFonts w:ascii="Times New Roman" w:eastAsia="Times New Roman" w:hAnsi="Times New Roman" w:cs="Times New Roman"/>
                <w:b/>
                <w:bCs/>
                <w:sz w:val="20"/>
                <w:szCs w:val="20"/>
                <w:lang w:eastAsia="ru-RU"/>
              </w:rPr>
            </w:pPr>
          </w:p>
        </w:tc>
        <w:tc>
          <w:tcPr>
            <w:tcW w:w="1418" w:type="dxa"/>
            <w:tcBorders>
              <w:top w:val="single" w:sz="4" w:space="0" w:color="FF00FF"/>
              <w:left w:val="nil"/>
              <w:bottom w:val="single" w:sz="4" w:space="0" w:color="auto"/>
              <w:right w:val="single" w:sz="4" w:space="0" w:color="FF00FF"/>
            </w:tcBorders>
            <w:shd w:val="clear" w:color="auto" w:fill="auto"/>
            <w:vAlign w:val="center"/>
          </w:tcPr>
          <w:p w:rsidR="005F110E" w:rsidRPr="000846CB" w:rsidRDefault="005F110E" w:rsidP="005F110E">
            <w:pPr>
              <w:spacing w:after="0" w:line="240" w:lineRule="auto"/>
              <w:ind w:left="-114" w:right="-108"/>
              <w:jc w:val="center"/>
              <w:rPr>
                <w:rFonts w:ascii="Times New Roman" w:eastAsia="Times New Roman" w:hAnsi="Times New Roman" w:cs="Times New Roman"/>
                <w:b/>
                <w:bCs/>
                <w:sz w:val="20"/>
                <w:szCs w:val="20"/>
                <w:lang w:eastAsia="ru-RU"/>
              </w:rPr>
            </w:pPr>
          </w:p>
        </w:tc>
        <w:tc>
          <w:tcPr>
            <w:tcW w:w="283" w:type="dxa"/>
            <w:tcBorders>
              <w:top w:val="single" w:sz="4" w:space="0" w:color="FF00FF"/>
              <w:left w:val="nil"/>
              <w:bottom w:val="single" w:sz="4" w:space="0" w:color="auto"/>
              <w:right w:val="single" w:sz="4" w:space="0" w:color="FF00FF"/>
            </w:tcBorders>
            <w:shd w:val="clear" w:color="auto" w:fill="auto"/>
            <w:vAlign w:val="center"/>
          </w:tcPr>
          <w:p w:rsidR="005F110E" w:rsidRPr="000846CB" w:rsidRDefault="005F110E" w:rsidP="005F110E">
            <w:pPr>
              <w:spacing w:after="0" w:line="240" w:lineRule="auto"/>
              <w:ind w:left="-114" w:right="-108"/>
              <w:jc w:val="center"/>
              <w:rPr>
                <w:rFonts w:ascii="Times New Roman" w:eastAsia="Times New Roman" w:hAnsi="Times New Roman" w:cs="Times New Roman"/>
                <w:b/>
                <w:bCs/>
                <w:sz w:val="20"/>
                <w:szCs w:val="20"/>
                <w:lang w:eastAsia="ru-RU"/>
              </w:rPr>
            </w:pPr>
          </w:p>
        </w:tc>
        <w:tc>
          <w:tcPr>
            <w:tcW w:w="709" w:type="dxa"/>
            <w:tcBorders>
              <w:top w:val="single" w:sz="4" w:space="0" w:color="FF00FF"/>
              <w:left w:val="nil"/>
              <w:bottom w:val="single" w:sz="4" w:space="0" w:color="auto"/>
              <w:right w:val="single" w:sz="4" w:space="0" w:color="FF00FF"/>
            </w:tcBorders>
            <w:shd w:val="clear" w:color="auto" w:fill="auto"/>
            <w:vAlign w:val="center"/>
          </w:tcPr>
          <w:p w:rsidR="005F110E" w:rsidRPr="000846CB" w:rsidRDefault="005F110E" w:rsidP="005F110E">
            <w:pPr>
              <w:spacing w:after="0" w:line="240" w:lineRule="auto"/>
              <w:ind w:left="-114" w:right="-108"/>
              <w:jc w:val="center"/>
              <w:rPr>
                <w:rFonts w:ascii="Times New Roman" w:eastAsia="Times New Roman" w:hAnsi="Times New Roman" w:cs="Times New Roman"/>
                <w:b/>
                <w:bCs/>
                <w:sz w:val="20"/>
                <w:szCs w:val="20"/>
                <w:lang w:eastAsia="ru-RU"/>
              </w:rPr>
            </w:pPr>
          </w:p>
        </w:tc>
        <w:tc>
          <w:tcPr>
            <w:tcW w:w="1985" w:type="dxa"/>
            <w:tcBorders>
              <w:top w:val="single" w:sz="4" w:space="0" w:color="FF00FF"/>
              <w:left w:val="nil"/>
              <w:bottom w:val="single" w:sz="4" w:space="0" w:color="auto"/>
              <w:right w:val="single" w:sz="4" w:space="0" w:color="FF00FF"/>
            </w:tcBorders>
            <w:shd w:val="clear" w:color="auto" w:fill="auto"/>
            <w:vAlign w:val="center"/>
          </w:tcPr>
          <w:p w:rsidR="005F110E" w:rsidRPr="000846CB" w:rsidRDefault="005F110E" w:rsidP="005F110E">
            <w:pPr>
              <w:spacing w:after="0" w:line="240" w:lineRule="auto"/>
              <w:ind w:left="-114" w:right="-108"/>
              <w:jc w:val="center"/>
              <w:rPr>
                <w:rFonts w:ascii="Times New Roman" w:eastAsia="Times New Roman" w:hAnsi="Times New Roman" w:cs="Times New Roman"/>
                <w:b/>
                <w:bCs/>
                <w:sz w:val="20"/>
                <w:szCs w:val="20"/>
                <w:lang w:eastAsia="ru-RU"/>
              </w:rPr>
            </w:pPr>
          </w:p>
        </w:tc>
        <w:tc>
          <w:tcPr>
            <w:tcW w:w="1984" w:type="dxa"/>
            <w:tcBorders>
              <w:top w:val="single" w:sz="4" w:space="0" w:color="FF00FF"/>
              <w:left w:val="nil"/>
              <w:bottom w:val="single" w:sz="4" w:space="0" w:color="auto"/>
              <w:right w:val="single" w:sz="4" w:space="0" w:color="FF00FF"/>
            </w:tcBorders>
            <w:shd w:val="clear" w:color="auto" w:fill="auto"/>
            <w:vAlign w:val="center"/>
          </w:tcPr>
          <w:p w:rsidR="005F110E" w:rsidRPr="000846CB" w:rsidRDefault="005F110E" w:rsidP="005F110E">
            <w:pPr>
              <w:spacing w:after="0" w:line="240" w:lineRule="auto"/>
              <w:ind w:left="-114" w:right="-108"/>
              <w:jc w:val="center"/>
              <w:rPr>
                <w:rFonts w:ascii="Times New Roman" w:eastAsia="Times New Roman" w:hAnsi="Times New Roman" w:cs="Times New Roman"/>
                <w:b/>
                <w:bCs/>
                <w:sz w:val="20"/>
                <w:szCs w:val="20"/>
                <w:lang w:eastAsia="ru-RU"/>
              </w:rPr>
            </w:pPr>
          </w:p>
        </w:tc>
        <w:tc>
          <w:tcPr>
            <w:tcW w:w="425" w:type="dxa"/>
            <w:tcBorders>
              <w:top w:val="single" w:sz="4" w:space="0" w:color="FF00FF"/>
              <w:left w:val="nil"/>
              <w:bottom w:val="single" w:sz="4" w:space="0" w:color="auto"/>
              <w:right w:val="single" w:sz="4" w:space="0" w:color="FF00FF"/>
            </w:tcBorders>
            <w:shd w:val="clear" w:color="auto" w:fill="auto"/>
            <w:vAlign w:val="center"/>
          </w:tcPr>
          <w:p w:rsidR="005F110E" w:rsidRPr="000846CB" w:rsidRDefault="005F110E" w:rsidP="005F110E">
            <w:pPr>
              <w:spacing w:after="0" w:line="240" w:lineRule="auto"/>
              <w:ind w:left="-114" w:right="-108"/>
              <w:jc w:val="center"/>
              <w:rPr>
                <w:rFonts w:ascii="Times New Roman" w:eastAsia="Times New Roman" w:hAnsi="Times New Roman" w:cs="Times New Roman"/>
                <w:b/>
                <w:bCs/>
                <w:sz w:val="20"/>
                <w:szCs w:val="20"/>
                <w:lang w:eastAsia="ru-RU"/>
              </w:rPr>
            </w:pPr>
          </w:p>
        </w:tc>
        <w:tc>
          <w:tcPr>
            <w:tcW w:w="851" w:type="dxa"/>
            <w:gridSpan w:val="2"/>
            <w:tcBorders>
              <w:top w:val="single" w:sz="4" w:space="0" w:color="FF00FF"/>
              <w:left w:val="nil"/>
              <w:bottom w:val="single" w:sz="4" w:space="0" w:color="auto"/>
              <w:right w:val="single" w:sz="4" w:space="0" w:color="FF00FF"/>
            </w:tcBorders>
            <w:shd w:val="clear" w:color="auto" w:fill="auto"/>
            <w:vAlign w:val="center"/>
          </w:tcPr>
          <w:p w:rsidR="005F110E" w:rsidRPr="000846CB" w:rsidRDefault="005F110E" w:rsidP="005F110E">
            <w:pPr>
              <w:spacing w:after="0" w:line="240" w:lineRule="auto"/>
              <w:ind w:left="-114" w:right="-108"/>
              <w:jc w:val="center"/>
              <w:rPr>
                <w:rFonts w:ascii="Times New Roman" w:eastAsia="Times New Roman" w:hAnsi="Times New Roman" w:cs="Times New Roman"/>
                <w:b/>
                <w:bCs/>
                <w:sz w:val="20"/>
                <w:szCs w:val="20"/>
                <w:lang w:eastAsia="ru-RU"/>
              </w:rPr>
            </w:pPr>
          </w:p>
        </w:tc>
        <w:tc>
          <w:tcPr>
            <w:tcW w:w="2693" w:type="dxa"/>
            <w:gridSpan w:val="2"/>
            <w:tcBorders>
              <w:top w:val="single" w:sz="4" w:space="0" w:color="FF00FF"/>
              <w:left w:val="nil"/>
              <w:bottom w:val="single" w:sz="4" w:space="0" w:color="auto"/>
              <w:right w:val="single" w:sz="4" w:space="0" w:color="FF00FF"/>
            </w:tcBorders>
            <w:shd w:val="clear" w:color="auto" w:fill="auto"/>
            <w:vAlign w:val="center"/>
          </w:tcPr>
          <w:p w:rsidR="005F110E" w:rsidRPr="000846CB" w:rsidRDefault="005F110E" w:rsidP="005F110E">
            <w:pPr>
              <w:spacing w:after="0" w:line="240" w:lineRule="auto"/>
              <w:ind w:left="-114" w:right="-108"/>
              <w:jc w:val="center"/>
              <w:rPr>
                <w:rFonts w:ascii="Times New Roman" w:eastAsia="Times New Roman" w:hAnsi="Times New Roman" w:cs="Times New Roman"/>
                <w:b/>
                <w:bCs/>
                <w:sz w:val="20"/>
                <w:szCs w:val="20"/>
                <w:lang w:eastAsia="ru-RU"/>
              </w:rPr>
            </w:pPr>
          </w:p>
        </w:tc>
        <w:tc>
          <w:tcPr>
            <w:tcW w:w="3260" w:type="dxa"/>
            <w:tcBorders>
              <w:top w:val="nil"/>
              <w:left w:val="nil"/>
              <w:bottom w:val="single" w:sz="4" w:space="0" w:color="auto"/>
              <w:right w:val="single" w:sz="4" w:space="0" w:color="FF00FF"/>
            </w:tcBorders>
            <w:shd w:val="clear" w:color="auto" w:fill="auto"/>
            <w:vAlign w:val="center"/>
          </w:tcPr>
          <w:p w:rsidR="005F110E" w:rsidRPr="000846CB" w:rsidRDefault="005F110E" w:rsidP="005F110E">
            <w:pPr>
              <w:spacing w:after="0" w:line="240" w:lineRule="auto"/>
              <w:ind w:left="-114" w:right="-108"/>
              <w:jc w:val="center"/>
              <w:rPr>
                <w:rFonts w:ascii="Times New Roman" w:eastAsia="Times New Roman" w:hAnsi="Times New Roman" w:cs="Times New Roman"/>
                <w:b/>
                <w:bCs/>
                <w:sz w:val="20"/>
                <w:szCs w:val="20"/>
                <w:lang w:eastAsia="ru-RU"/>
              </w:rPr>
            </w:pPr>
          </w:p>
        </w:tc>
        <w:tc>
          <w:tcPr>
            <w:tcW w:w="426" w:type="dxa"/>
            <w:tcBorders>
              <w:top w:val="nil"/>
              <w:left w:val="nil"/>
              <w:bottom w:val="single" w:sz="4" w:space="0" w:color="auto"/>
              <w:right w:val="single" w:sz="4" w:space="0" w:color="FF00FF"/>
            </w:tcBorders>
            <w:shd w:val="clear" w:color="auto" w:fill="auto"/>
          </w:tcPr>
          <w:p w:rsidR="005F110E" w:rsidRPr="000846CB" w:rsidRDefault="005F110E" w:rsidP="005F110E">
            <w:pPr>
              <w:spacing w:after="0" w:line="240" w:lineRule="auto"/>
              <w:ind w:right="-108"/>
              <w:jc w:val="center"/>
              <w:rPr>
                <w:rFonts w:ascii="Times New Roman" w:eastAsia="Times New Roman" w:hAnsi="Times New Roman" w:cs="Times New Roman"/>
                <w:b/>
                <w:bCs/>
                <w:sz w:val="20"/>
                <w:szCs w:val="20"/>
                <w:lang w:eastAsia="ru-RU"/>
              </w:rPr>
            </w:pPr>
          </w:p>
        </w:tc>
        <w:tc>
          <w:tcPr>
            <w:tcW w:w="425" w:type="dxa"/>
            <w:gridSpan w:val="2"/>
            <w:tcBorders>
              <w:top w:val="nil"/>
              <w:left w:val="nil"/>
              <w:bottom w:val="single" w:sz="4" w:space="0" w:color="auto"/>
              <w:right w:val="single" w:sz="4" w:space="0" w:color="FF00FF"/>
            </w:tcBorders>
            <w:shd w:val="clear" w:color="auto" w:fill="auto"/>
          </w:tcPr>
          <w:p w:rsidR="005F110E" w:rsidRPr="000846CB" w:rsidRDefault="005F110E" w:rsidP="005F110E">
            <w:pPr>
              <w:spacing w:after="0" w:line="240" w:lineRule="auto"/>
              <w:ind w:right="-108"/>
              <w:jc w:val="center"/>
              <w:rPr>
                <w:rFonts w:ascii="Times New Roman" w:eastAsia="Times New Roman" w:hAnsi="Times New Roman" w:cs="Times New Roman"/>
                <w:b/>
                <w:bCs/>
                <w:sz w:val="20"/>
                <w:szCs w:val="20"/>
                <w:lang w:eastAsia="ru-RU"/>
              </w:rPr>
            </w:pPr>
          </w:p>
        </w:tc>
        <w:tc>
          <w:tcPr>
            <w:tcW w:w="567" w:type="dxa"/>
            <w:gridSpan w:val="3"/>
            <w:tcBorders>
              <w:top w:val="nil"/>
              <w:left w:val="nil"/>
              <w:bottom w:val="single" w:sz="4" w:space="0" w:color="auto"/>
              <w:right w:val="single" w:sz="4" w:space="0" w:color="FF00FF"/>
            </w:tcBorders>
            <w:shd w:val="clear" w:color="auto" w:fill="auto"/>
          </w:tcPr>
          <w:p w:rsidR="005F110E" w:rsidRPr="000846CB" w:rsidRDefault="005F110E" w:rsidP="005F110E">
            <w:pPr>
              <w:spacing w:after="0" w:line="240" w:lineRule="auto"/>
              <w:ind w:right="-108"/>
              <w:jc w:val="center"/>
              <w:rPr>
                <w:rFonts w:ascii="Times New Roman" w:eastAsia="Times New Roman" w:hAnsi="Times New Roman" w:cs="Times New Roman"/>
                <w:b/>
                <w:bCs/>
                <w:sz w:val="20"/>
                <w:szCs w:val="20"/>
                <w:lang w:eastAsia="ru-RU"/>
              </w:rPr>
            </w:pPr>
          </w:p>
        </w:tc>
        <w:tc>
          <w:tcPr>
            <w:tcW w:w="567" w:type="dxa"/>
            <w:gridSpan w:val="2"/>
            <w:tcBorders>
              <w:top w:val="nil"/>
              <w:left w:val="nil"/>
              <w:bottom w:val="single" w:sz="4" w:space="0" w:color="auto"/>
              <w:right w:val="nil"/>
            </w:tcBorders>
            <w:shd w:val="clear" w:color="auto" w:fill="auto"/>
          </w:tcPr>
          <w:p w:rsidR="005F110E" w:rsidRPr="000846CB" w:rsidRDefault="005F110E" w:rsidP="005F110E">
            <w:pPr>
              <w:spacing w:after="0" w:line="240" w:lineRule="auto"/>
              <w:ind w:right="-108"/>
              <w:jc w:val="center"/>
              <w:rPr>
                <w:rFonts w:ascii="Times New Roman" w:eastAsia="Times New Roman" w:hAnsi="Times New Roman" w:cs="Times New Roman"/>
                <w:b/>
                <w:bCs/>
                <w:sz w:val="20"/>
                <w:szCs w:val="20"/>
                <w:lang w:eastAsia="ru-RU"/>
              </w:rPr>
            </w:pPr>
          </w:p>
        </w:tc>
        <w:tc>
          <w:tcPr>
            <w:tcW w:w="3118" w:type="dxa"/>
            <w:gridSpan w:val="2"/>
            <w:tcBorders>
              <w:top w:val="nil"/>
              <w:left w:val="single" w:sz="4" w:space="0" w:color="auto"/>
              <w:bottom w:val="single" w:sz="4" w:space="0" w:color="auto"/>
              <w:right w:val="single" w:sz="4" w:space="0" w:color="auto"/>
            </w:tcBorders>
            <w:shd w:val="clear" w:color="auto" w:fill="auto"/>
            <w:vAlign w:val="center"/>
          </w:tcPr>
          <w:p w:rsidR="005F110E" w:rsidRPr="00D67A73" w:rsidRDefault="005F110E" w:rsidP="005F110E">
            <w:pPr>
              <w:spacing w:after="0" w:line="240" w:lineRule="auto"/>
              <w:rPr>
                <w:rFonts w:ascii="Times New Roman" w:eastAsia="Times New Roman" w:hAnsi="Times New Roman" w:cs="Times New Roman"/>
                <w:sz w:val="24"/>
                <w:szCs w:val="24"/>
                <w:lang w:eastAsia="ru-RU"/>
              </w:rPr>
            </w:pPr>
            <w:r w:rsidRPr="000156BE">
              <w:rPr>
                <w:rFonts w:ascii="Times New Roman" w:eastAsia="Times New Roman" w:hAnsi="Times New Roman" w:cs="Times New Roman"/>
                <w:sz w:val="24"/>
                <w:szCs w:val="24"/>
                <w:lang w:eastAsia="ru-RU"/>
              </w:rPr>
              <w:t>75 Ветеринариялық қызмет</w:t>
            </w:r>
          </w:p>
        </w:tc>
      </w:tr>
      <w:tr w:rsidR="005F110E" w:rsidRPr="000846CB" w:rsidTr="005F110E">
        <w:trPr>
          <w:trHeight w:val="57"/>
        </w:trPr>
        <w:tc>
          <w:tcPr>
            <w:tcW w:w="5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26</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1311</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val="en-US" w:eastAsia="ru-RU"/>
              </w:rPr>
            </w:pPr>
            <w:r w:rsidRPr="000846CB">
              <w:rPr>
                <w:rFonts w:ascii="Times New Roman" w:eastAsia="Times New Roman" w:hAnsi="Times New Roman" w:cs="Times New Roman"/>
                <w:sz w:val="20"/>
                <w:szCs w:val="20"/>
                <w:lang w:val="en-US" w:eastAsia="ru-RU"/>
              </w:rPr>
              <w:t>Agricultural and forestry production managers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Руководители подразделений в сельском и лесном хозяйствах</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ч</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1310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Руководители (управляющие) специализированных сельскохозяйственных подразделений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Мамандандырылған ауыл шаруашылығы бөлімшелерінің басшылары (басқарушылары)</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1310-1</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Руководители (управляющие) специализированных растениеводческих и животноводческих подразделений</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Мамандандырылған өсімдік шаруашылығы және мал шаруашылығы бөлімшелерінің басшылары (басқарушылары)</w:t>
            </w:r>
          </w:p>
        </w:tc>
        <w:tc>
          <w:tcPr>
            <w:tcW w:w="426" w:type="dxa"/>
            <w:vMerge w:val="restart"/>
            <w:tcBorders>
              <w:top w:val="single" w:sz="4" w:space="0" w:color="auto"/>
              <w:left w:val="single" w:sz="4" w:space="0" w:color="auto"/>
              <w:right w:val="single" w:sz="4" w:space="0" w:color="auto"/>
            </w:tcBorders>
            <w:shd w:val="clear" w:color="FF00FF" w:fill="FFFF00"/>
            <w:textDirection w:val="btLr"/>
            <w:hideMark/>
          </w:tcPr>
          <w:p w:rsidR="005F110E" w:rsidRPr="000846CB" w:rsidRDefault="005F110E" w:rsidP="005F110E">
            <w:pPr>
              <w:spacing w:after="0" w:line="240" w:lineRule="auto"/>
              <w:ind w:left="113" w:right="-108"/>
              <w:jc w:val="center"/>
              <w:rPr>
                <w:rFonts w:ascii="Times New Roman" w:eastAsia="Times New Roman" w:hAnsi="Times New Roman" w:cs="Times New Roman"/>
                <w:b/>
                <w:bCs/>
                <w:sz w:val="20"/>
                <w:szCs w:val="20"/>
                <w:lang w:eastAsia="ru-RU"/>
              </w:rPr>
            </w:pPr>
            <w:r w:rsidRPr="000156BE">
              <w:rPr>
                <w:rFonts w:ascii="Times New Roman" w:eastAsia="Times New Roman" w:hAnsi="Times New Roman" w:cs="Times New Roman"/>
                <w:b/>
                <w:bCs/>
                <w:sz w:val="20"/>
                <w:szCs w:val="20"/>
                <w:lang w:eastAsia="ru-RU"/>
              </w:rPr>
              <w:t>1. Басшылар мен мемлекеттік қызметшілер</w:t>
            </w:r>
          </w:p>
        </w:tc>
        <w:tc>
          <w:tcPr>
            <w:tcW w:w="425" w:type="dxa"/>
            <w:gridSpan w:val="2"/>
            <w:tcBorders>
              <w:top w:val="single" w:sz="4" w:space="0" w:color="auto"/>
              <w:left w:val="single" w:sz="4" w:space="0" w:color="auto"/>
              <w:bottom w:val="single" w:sz="4" w:space="0" w:color="auto"/>
              <w:right w:val="single" w:sz="4" w:space="0" w:color="auto"/>
            </w:tcBorders>
            <w:shd w:val="clear" w:color="FF00FF" w:fill="FFFF00"/>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4</w:t>
            </w:r>
          </w:p>
        </w:tc>
        <w:tc>
          <w:tcPr>
            <w:tcW w:w="567" w:type="dxa"/>
            <w:gridSpan w:val="3"/>
            <w:tcBorders>
              <w:top w:val="single" w:sz="4" w:space="0" w:color="auto"/>
              <w:left w:val="single" w:sz="4" w:space="0" w:color="auto"/>
              <w:bottom w:val="single" w:sz="4" w:space="0" w:color="auto"/>
              <w:right w:val="single" w:sz="4" w:space="0" w:color="auto"/>
            </w:tcBorders>
            <w:shd w:val="clear" w:color="FF00FF" w:fill="FFFF00"/>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6-8</w:t>
            </w:r>
          </w:p>
        </w:tc>
        <w:tc>
          <w:tcPr>
            <w:tcW w:w="567" w:type="dxa"/>
            <w:gridSpan w:val="2"/>
            <w:tcBorders>
              <w:top w:val="single" w:sz="4" w:space="0" w:color="auto"/>
              <w:left w:val="single" w:sz="4" w:space="0" w:color="auto"/>
              <w:bottom w:val="single" w:sz="4" w:space="0" w:color="auto"/>
              <w:right w:val="single" w:sz="4" w:space="0" w:color="auto"/>
            </w:tcBorders>
            <w:shd w:val="clear" w:color="FF00FF" w:fill="FFFF00"/>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6-8</w:t>
            </w:r>
          </w:p>
        </w:tc>
        <w:tc>
          <w:tcPr>
            <w:tcW w:w="3118" w:type="dxa"/>
            <w:gridSpan w:val="2"/>
            <w:tcBorders>
              <w:top w:val="single" w:sz="4" w:space="0" w:color="auto"/>
              <w:left w:val="single" w:sz="4" w:space="0" w:color="auto"/>
              <w:bottom w:val="single" w:sz="4" w:space="0" w:color="auto"/>
              <w:right w:val="single" w:sz="4" w:space="0" w:color="auto"/>
            </w:tcBorders>
            <w:shd w:val="clear" w:color="FF00FF" w:fill="FFFF00"/>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r>
      <w:tr w:rsidR="005F110E" w:rsidRPr="000846CB" w:rsidTr="005F110E">
        <w:trPr>
          <w:trHeight w:val="57"/>
        </w:trPr>
        <w:tc>
          <w:tcPr>
            <w:tcW w:w="5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43</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1342</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Health services managers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Руководители служб в сфере здравоохранения</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1342</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Руководители (управляющие) специализированных подразделений в сфере здравоохранения и ветеринарии</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Денсаулық сақтау және ветеренария саласындағы мамандандырылған бөлімшелердің басшылары (басқарушылары)</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1342-2</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Руководители (управляющие) специализированных подразделений по ветеринарной деятельности</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Ветеринариялық қызмет жөніндегі мамандандырылған бөлімшелердің басшылары (басқарушылары)</w:t>
            </w:r>
          </w:p>
        </w:tc>
        <w:tc>
          <w:tcPr>
            <w:tcW w:w="426" w:type="dxa"/>
            <w:vMerge/>
            <w:tcBorders>
              <w:left w:val="single" w:sz="4" w:space="0" w:color="auto"/>
              <w:right w:val="single" w:sz="4" w:space="0" w:color="auto"/>
            </w:tcBorders>
            <w:hideMark/>
          </w:tcPr>
          <w:p w:rsidR="005F110E" w:rsidRPr="000846CB" w:rsidRDefault="005F110E" w:rsidP="005F110E">
            <w:pPr>
              <w:spacing w:after="0" w:line="240" w:lineRule="auto"/>
              <w:ind w:right="-108"/>
              <w:jc w:val="center"/>
              <w:rPr>
                <w:rFonts w:ascii="Times New Roman" w:eastAsia="Times New Roman" w:hAnsi="Times New Roman" w:cs="Times New Roman"/>
                <w:b/>
                <w:bCs/>
                <w:sz w:val="20"/>
                <w:szCs w:val="20"/>
                <w:lang w:eastAsia="ru-RU"/>
              </w:rPr>
            </w:pPr>
          </w:p>
        </w:tc>
        <w:tc>
          <w:tcPr>
            <w:tcW w:w="425" w:type="dxa"/>
            <w:gridSpan w:val="2"/>
            <w:tcBorders>
              <w:top w:val="single" w:sz="4" w:space="0" w:color="auto"/>
              <w:left w:val="nil"/>
              <w:bottom w:val="single" w:sz="4" w:space="0" w:color="auto"/>
              <w:right w:val="single" w:sz="4" w:space="0" w:color="auto"/>
            </w:tcBorders>
            <w:shd w:val="clear" w:color="FF00FF" w:fill="FFFF00"/>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567" w:type="dxa"/>
            <w:gridSpan w:val="3"/>
            <w:tcBorders>
              <w:top w:val="single" w:sz="4" w:space="0" w:color="auto"/>
              <w:left w:val="nil"/>
              <w:bottom w:val="single" w:sz="4" w:space="0" w:color="auto"/>
              <w:right w:val="single" w:sz="4" w:space="0" w:color="auto"/>
            </w:tcBorders>
            <w:shd w:val="clear" w:color="FF00FF" w:fill="FFFF00"/>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7-8</w:t>
            </w:r>
          </w:p>
        </w:tc>
        <w:tc>
          <w:tcPr>
            <w:tcW w:w="567" w:type="dxa"/>
            <w:gridSpan w:val="2"/>
            <w:tcBorders>
              <w:top w:val="single" w:sz="4" w:space="0" w:color="auto"/>
              <w:left w:val="nil"/>
              <w:bottom w:val="single" w:sz="4" w:space="0" w:color="auto"/>
              <w:right w:val="single" w:sz="4" w:space="0" w:color="auto"/>
            </w:tcBorders>
            <w:shd w:val="clear" w:color="FF00FF" w:fill="FFFF00"/>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7-8</w:t>
            </w:r>
          </w:p>
        </w:tc>
        <w:tc>
          <w:tcPr>
            <w:tcW w:w="3118" w:type="dxa"/>
            <w:gridSpan w:val="2"/>
            <w:tcBorders>
              <w:top w:val="single" w:sz="4" w:space="0" w:color="auto"/>
              <w:left w:val="nil"/>
              <w:bottom w:val="single" w:sz="4" w:space="0" w:color="auto"/>
              <w:right w:val="single" w:sz="4" w:space="0" w:color="auto"/>
            </w:tcBorders>
            <w:shd w:val="clear" w:color="FF00FF" w:fill="FFFF00"/>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r>
      <w:tr w:rsidR="005F110E" w:rsidRPr="000846CB" w:rsidTr="005F110E">
        <w:trPr>
          <w:trHeight w:val="57"/>
        </w:trPr>
        <w:tc>
          <w:tcPr>
            <w:tcW w:w="548" w:type="dxa"/>
            <w:tcBorders>
              <w:top w:val="single" w:sz="4" w:space="0" w:color="auto"/>
              <w:left w:val="single" w:sz="4" w:space="0" w:color="auto"/>
              <w:bottom w:val="single" w:sz="4" w:space="0" w:color="auto"/>
              <w:right w:val="single" w:sz="4" w:space="0" w:color="auto"/>
            </w:tcBorders>
            <w:shd w:val="clear" w:color="auto" w:fill="auto"/>
            <w:vAlign w:val="center"/>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p>
        </w:tc>
        <w:tc>
          <w:tcPr>
            <w:tcW w:w="700" w:type="dxa"/>
            <w:tcBorders>
              <w:top w:val="single" w:sz="4" w:space="0" w:color="auto"/>
              <w:left w:val="nil"/>
              <w:bottom w:val="single" w:sz="4" w:space="0" w:color="auto"/>
              <w:right w:val="single" w:sz="4" w:space="0" w:color="auto"/>
            </w:tcBorders>
            <w:shd w:val="clear" w:color="auto" w:fill="auto"/>
            <w:vAlign w:val="center"/>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p>
        </w:tc>
        <w:tc>
          <w:tcPr>
            <w:tcW w:w="1128" w:type="dxa"/>
            <w:tcBorders>
              <w:top w:val="single" w:sz="4" w:space="0" w:color="auto"/>
              <w:left w:val="nil"/>
              <w:bottom w:val="single" w:sz="4" w:space="0" w:color="auto"/>
              <w:right w:val="single" w:sz="4" w:space="0" w:color="auto"/>
            </w:tcBorders>
            <w:shd w:val="clear" w:color="auto" w:fill="auto"/>
            <w:vAlign w:val="center"/>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283" w:type="dxa"/>
            <w:tcBorders>
              <w:top w:val="single" w:sz="4" w:space="0" w:color="auto"/>
              <w:left w:val="nil"/>
              <w:bottom w:val="single" w:sz="4" w:space="0" w:color="auto"/>
              <w:right w:val="single" w:sz="4" w:space="0" w:color="auto"/>
            </w:tcBorders>
            <w:shd w:val="clear" w:color="auto" w:fill="auto"/>
            <w:vAlign w:val="center"/>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p>
        </w:tc>
        <w:tc>
          <w:tcPr>
            <w:tcW w:w="1985" w:type="dxa"/>
            <w:tcBorders>
              <w:top w:val="single" w:sz="4" w:space="0" w:color="auto"/>
              <w:left w:val="nil"/>
              <w:bottom w:val="single" w:sz="4" w:space="0" w:color="auto"/>
              <w:right w:val="single" w:sz="4" w:space="0" w:color="auto"/>
            </w:tcBorders>
            <w:shd w:val="clear" w:color="auto" w:fill="auto"/>
            <w:vAlign w:val="center"/>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5F110E" w:rsidRPr="00012EF6" w:rsidRDefault="005F110E" w:rsidP="005F110E">
            <w:pPr>
              <w:spacing w:after="0" w:line="240" w:lineRule="auto"/>
              <w:ind w:left="-114" w:right="-108"/>
              <w:jc w:val="center"/>
              <w:rPr>
                <w:rFonts w:ascii="Times New Roman" w:eastAsia="Times New Roman" w:hAnsi="Times New Roman" w:cs="Times New Roman"/>
                <w:sz w:val="20"/>
                <w:szCs w:val="20"/>
                <w:highlight w:val="red"/>
                <w:lang w:eastAsia="ru-RU"/>
              </w:rPr>
            </w:pPr>
            <w:r w:rsidRPr="00012EF6">
              <w:rPr>
                <w:rFonts w:ascii="Times New Roman" w:eastAsia="Times New Roman" w:hAnsi="Times New Roman" w:cs="Times New Roman"/>
                <w:sz w:val="20"/>
                <w:szCs w:val="20"/>
                <w:highlight w:val="red"/>
                <w:lang w:eastAsia="ru-RU"/>
              </w:rPr>
              <w:t>1210-0</w:t>
            </w:r>
          </w:p>
        </w:tc>
        <w:tc>
          <w:tcPr>
            <w:tcW w:w="2693" w:type="dxa"/>
            <w:gridSpan w:val="2"/>
            <w:tcBorders>
              <w:top w:val="single" w:sz="4" w:space="0" w:color="auto"/>
              <w:left w:val="nil"/>
              <w:bottom w:val="single" w:sz="4" w:space="0" w:color="auto"/>
              <w:right w:val="single" w:sz="4" w:space="0" w:color="auto"/>
            </w:tcBorders>
            <w:shd w:val="clear" w:color="auto" w:fill="auto"/>
            <w:vAlign w:val="center"/>
          </w:tcPr>
          <w:p w:rsidR="005F110E" w:rsidRPr="00012EF6" w:rsidRDefault="005F110E" w:rsidP="005F110E">
            <w:pPr>
              <w:spacing w:after="0" w:line="240" w:lineRule="auto"/>
              <w:ind w:left="-114" w:right="-108"/>
              <w:rPr>
                <w:rFonts w:ascii="Times New Roman" w:eastAsia="Times New Roman" w:hAnsi="Times New Roman" w:cs="Times New Roman"/>
                <w:sz w:val="20"/>
                <w:szCs w:val="20"/>
                <w:highlight w:val="red"/>
                <w:lang w:eastAsia="ru-RU"/>
              </w:rPr>
            </w:pPr>
          </w:p>
        </w:tc>
        <w:tc>
          <w:tcPr>
            <w:tcW w:w="3260" w:type="dxa"/>
            <w:tcBorders>
              <w:top w:val="single" w:sz="4" w:space="0" w:color="auto"/>
              <w:left w:val="nil"/>
              <w:bottom w:val="single" w:sz="4" w:space="0" w:color="auto"/>
              <w:right w:val="single" w:sz="4" w:space="0" w:color="auto"/>
            </w:tcBorders>
            <w:shd w:val="clear" w:color="auto" w:fill="auto"/>
            <w:vAlign w:val="center"/>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426" w:type="dxa"/>
            <w:vMerge/>
            <w:tcBorders>
              <w:left w:val="single" w:sz="4" w:space="0" w:color="auto"/>
              <w:bottom w:val="single" w:sz="4" w:space="0" w:color="auto"/>
              <w:right w:val="single" w:sz="4" w:space="0" w:color="auto"/>
            </w:tcBorders>
          </w:tcPr>
          <w:p w:rsidR="005F110E" w:rsidRPr="000846CB" w:rsidRDefault="005F110E" w:rsidP="005F110E">
            <w:pPr>
              <w:spacing w:after="0" w:line="240" w:lineRule="auto"/>
              <w:ind w:right="-108"/>
              <w:jc w:val="center"/>
              <w:rPr>
                <w:rFonts w:ascii="Times New Roman" w:eastAsia="Times New Roman" w:hAnsi="Times New Roman" w:cs="Times New Roman"/>
                <w:b/>
                <w:bCs/>
                <w:sz w:val="20"/>
                <w:szCs w:val="20"/>
                <w:lang w:eastAsia="ru-RU"/>
              </w:rPr>
            </w:pPr>
          </w:p>
        </w:tc>
        <w:tc>
          <w:tcPr>
            <w:tcW w:w="425" w:type="dxa"/>
            <w:gridSpan w:val="2"/>
            <w:tcBorders>
              <w:top w:val="single" w:sz="4" w:space="0" w:color="auto"/>
              <w:left w:val="nil"/>
              <w:bottom w:val="single" w:sz="4" w:space="0" w:color="auto"/>
              <w:right w:val="single" w:sz="4" w:space="0" w:color="auto"/>
            </w:tcBorders>
            <w:shd w:val="clear" w:color="FF00FF" w:fill="FFFF00"/>
          </w:tcPr>
          <w:p w:rsidR="005F110E"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567" w:type="dxa"/>
            <w:gridSpan w:val="3"/>
            <w:tcBorders>
              <w:top w:val="single" w:sz="4" w:space="0" w:color="auto"/>
              <w:left w:val="nil"/>
              <w:bottom w:val="single" w:sz="4" w:space="0" w:color="auto"/>
              <w:right w:val="single" w:sz="4" w:space="0" w:color="auto"/>
            </w:tcBorders>
            <w:shd w:val="clear" w:color="FF00FF" w:fill="FFFF00"/>
          </w:tcPr>
          <w:p w:rsidR="005F110E"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6-8</w:t>
            </w:r>
          </w:p>
        </w:tc>
        <w:tc>
          <w:tcPr>
            <w:tcW w:w="567" w:type="dxa"/>
            <w:gridSpan w:val="2"/>
            <w:tcBorders>
              <w:top w:val="single" w:sz="4" w:space="0" w:color="auto"/>
              <w:left w:val="nil"/>
              <w:bottom w:val="single" w:sz="4" w:space="0" w:color="auto"/>
              <w:right w:val="single" w:sz="4" w:space="0" w:color="auto"/>
            </w:tcBorders>
            <w:shd w:val="clear" w:color="FF00FF" w:fill="FFFF00"/>
          </w:tcPr>
          <w:p w:rsidR="005F110E"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6-8</w:t>
            </w:r>
          </w:p>
        </w:tc>
        <w:tc>
          <w:tcPr>
            <w:tcW w:w="3118" w:type="dxa"/>
            <w:gridSpan w:val="2"/>
            <w:tcBorders>
              <w:top w:val="single" w:sz="4" w:space="0" w:color="auto"/>
              <w:left w:val="nil"/>
              <w:bottom w:val="single" w:sz="4" w:space="0" w:color="auto"/>
              <w:right w:val="single" w:sz="4" w:space="0" w:color="auto"/>
            </w:tcBorders>
            <w:shd w:val="clear" w:color="FF00FF" w:fill="FFFF00"/>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p>
        </w:tc>
      </w:tr>
      <w:tr w:rsidR="005F110E" w:rsidRPr="000846CB" w:rsidTr="005F110E">
        <w:trPr>
          <w:trHeight w:val="57"/>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84</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2132</w:t>
            </w:r>
          </w:p>
        </w:tc>
        <w:tc>
          <w:tcPr>
            <w:tcW w:w="1128" w:type="dxa"/>
            <w:vMerge w:val="restart"/>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val="en-US" w:eastAsia="ru-RU"/>
              </w:rPr>
            </w:pPr>
            <w:r w:rsidRPr="000846CB">
              <w:rPr>
                <w:rFonts w:ascii="Times New Roman" w:eastAsia="Times New Roman" w:hAnsi="Times New Roman" w:cs="Times New Roman"/>
                <w:sz w:val="20"/>
                <w:szCs w:val="20"/>
                <w:lang w:val="en-US" w:eastAsia="ru-RU"/>
              </w:rPr>
              <w:t>Farming, forestry and fisheries advisers</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Специалисты (консультанты) в области сельского, лесного и рыбного хозяйств</w:t>
            </w:r>
          </w:p>
        </w:tc>
        <w:tc>
          <w:tcPr>
            <w:tcW w:w="283" w:type="dxa"/>
            <w:vMerge w:val="restart"/>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2132</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Специалисты-профессионалы в области сельского, лесного и рыбного хозяйства</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Ауыл, орман және балық шаруашылығы саласындағы кәсіби мамандар</w:t>
            </w:r>
          </w:p>
        </w:tc>
        <w:tc>
          <w:tcPr>
            <w:tcW w:w="42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2132-1</w:t>
            </w:r>
          </w:p>
        </w:tc>
        <w:tc>
          <w:tcPr>
            <w:tcW w:w="2693"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Агрономы</w:t>
            </w:r>
          </w:p>
        </w:tc>
        <w:tc>
          <w:tcPr>
            <w:tcW w:w="326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Агрономдар</w:t>
            </w:r>
          </w:p>
        </w:tc>
        <w:tc>
          <w:tcPr>
            <w:tcW w:w="426" w:type="dxa"/>
            <w:vMerge w:val="restart"/>
            <w:tcBorders>
              <w:top w:val="single" w:sz="4" w:space="0" w:color="auto"/>
              <w:left w:val="single" w:sz="4" w:space="0" w:color="auto"/>
              <w:bottom w:val="single" w:sz="4" w:space="0" w:color="auto"/>
              <w:right w:val="single" w:sz="4" w:space="0" w:color="auto"/>
            </w:tcBorders>
            <w:shd w:val="clear" w:color="808080" w:fill="FF00FF"/>
            <w:textDirection w:val="btLr"/>
            <w:hideMark/>
          </w:tcPr>
          <w:p w:rsidR="005F110E" w:rsidRPr="000846CB" w:rsidRDefault="005F110E" w:rsidP="005F110E">
            <w:pPr>
              <w:spacing w:after="0" w:line="240" w:lineRule="auto"/>
              <w:ind w:left="113" w:right="-108"/>
              <w:jc w:val="center"/>
              <w:rPr>
                <w:rFonts w:ascii="Times New Roman" w:eastAsia="Times New Roman" w:hAnsi="Times New Roman" w:cs="Times New Roman"/>
                <w:b/>
                <w:bCs/>
                <w:sz w:val="20"/>
                <w:szCs w:val="20"/>
                <w:lang w:eastAsia="ru-RU"/>
              </w:rPr>
            </w:pPr>
            <w:r w:rsidRPr="000156BE">
              <w:rPr>
                <w:rFonts w:ascii="Times New Roman" w:eastAsia="Times New Roman" w:hAnsi="Times New Roman" w:cs="Times New Roman"/>
                <w:b/>
                <w:bCs/>
                <w:sz w:val="20"/>
                <w:szCs w:val="20"/>
                <w:lang w:eastAsia="ru-RU"/>
              </w:rPr>
              <w:t>2 Кәсіби мамандар</w:t>
            </w:r>
          </w:p>
        </w:tc>
        <w:tc>
          <w:tcPr>
            <w:tcW w:w="425" w:type="dxa"/>
            <w:gridSpan w:val="2"/>
            <w:tcBorders>
              <w:top w:val="nil"/>
              <w:left w:val="nil"/>
              <w:bottom w:val="single" w:sz="4" w:space="0" w:color="auto"/>
              <w:right w:val="single" w:sz="4" w:space="0" w:color="auto"/>
            </w:tcBorders>
            <w:shd w:val="clear" w:color="808080" w:fill="FF00FF"/>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4</w:t>
            </w:r>
          </w:p>
        </w:tc>
        <w:tc>
          <w:tcPr>
            <w:tcW w:w="567" w:type="dxa"/>
            <w:gridSpan w:val="3"/>
            <w:tcBorders>
              <w:top w:val="nil"/>
              <w:left w:val="nil"/>
              <w:bottom w:val="single" w:sz="4" w:space="0" w:color="auto"/>
              <w:right w:val="single" w:sz="4" w:space="0" w:color="auto"/>
            </w:tcBorders>
            <w:shd w:val="clear" w:color="808080" w:fill="FF00FF"/>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6-7</w:t>
            </w:r>
          </w:p>
        </w:tc>
        <w:tc>
          <w:tcPr>
            <w:tcW w:w="567" w:type="dxa"/>
            <w:gridSpan w:val="2"/>
            <w:tcBorders>
              <w:top w:val="nil"/>
              <w:left w:val="nil"/>
              <w:bottom w:val="single" w:sz="4" w:space="0" w:color="auto"/>
              <w:right w:val="nil"/>
            </w:tcBorders>
            <w:shd w:val="clear" w:color="808080" w:fill="FF00FF"/>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7</w:t>
            </w:r>
          </w:p>
        </w:tc>
        <w:tc>
          <w:tcPr>
            <w:tcW w:w="3118" w:type="dxa"/>
            <w:gridSpan w:val="2"/>
            <w:tcBorders>
              <w:top w:val="nil"/>
              <w:left w:val="single" w:sz="4" w:space="0" w:color="auto"/>
              <w:bottom w:val="single" w:sz="4" w:space="0" w:color="auto"/>
              <w:right w:val="single" w:sz="4" w:space="0" w:color="auto"/>
            </w:tcBorders>
            <w:shd w:val="clear" w:color="808080" w:fill="FF00FF"/>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r>
      <w:tr w:rsidR="005F110E" w:rsidRPr="000846CB" w:rsidTr="005F110E">
        <w:trPr>
          <w:trHeight w:val="57"/>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85</w:t>
            </w:r>
          </w:p>
        </w:tc>
        <w:tc>
          <w:tcPr>
            <w:tcW w:w="700"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p>
        </w:tc>
        <w:tc>
          <w:tcPr>
            <w:tcW w:w="1128"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283"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985"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984"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2132-2</w:t>
            </w:r>
          </w:p>
        </w:tc>
        <w:tc>
          <w:tcPr>
            <w:tcW w:w="2693"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Специалисты-профессионалы в области защиты и карантина растений</w:t>
            </w:r>
          </w:p>
        </w:tc>
        <w:tc>
          <w:tcPr>
            <w:tcW w:w="326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Өсімдіктерді қорғау және карантин саласындағы кәсіби мамандар</w:t>
            </w:r>
          </w:p>
        </w:tc>
        <w:tc>
          <w:tcPr>
            <w:tcW w:w="426" w:type="dxa"/>
            <w:vMerge/>
            <w:tcBorders>
              <w:top w:val="single" w:sz="4" w:space="0" w:color="auto"/>
              <w:left w:val="single" w:sz="4" w:space="0" w:color="auto"/>
              <w:bottom w:val="single" w:sz="4" w:space="0" w:color="auto"/>
              <w:right w:val="single" w:sz="4" w:space="0" w:color="auto"/>
            </w:tcBorders>
            <w:hideMark/>
          </w:tcPr>
          <w:p w:rsidR="005F110E" w:rsidRPr="000846CB" w:rsidRDefault="005F110E" w:rsidP="005F110E">
            <w:pPr>
              <w:spacing w:after="0" w:line="240" w:lineRule="auto"/>
              <w:ind w:right="-108"/>
              <w:jc w:val="center"/>
              <w:rPr>
                <w:rFonts w:ascii="Times New Roman" w:eastAsia="Times New Roman" w:hAnsi="Times New Roman" w:cs="Times New Roman"/>
                <w:b/>
                <w:bCs/>
                <w:sz w:val="20"/>
                <w:szCs w:val="20"/>
                <w:lang w:eastAsia="ru-RU"/>
              </w:rPr>
            </w:pPr>
          </w:p>
        </w:tc>
        <w:tc>
          <w:tcPr>
            <w:tcW w:w="425" w:type="dxa"/>
            <w:gridSpan w:val="2"/>
            <w:tcBorders>
              <w:top w:val="nil"/>
              <w:left w:val="nil"/>
              <w:bottom w:val="single" w:sz="4" w:space="0" w:color="auto"/>
              <w:right w:val="single" w:sz="4" w:space="0" w:color="auto"/>
            </w:tcBorders>
            <w:shd w:val="clear" w:color="808080" w:fill="FF00FF"/>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567" w:type="dxa"/>
            <w:gridSpan w:val="3"/>
            <w:tcBorders>
              <w:top w:val="nil"/>
              <w:left w:val="nil"/>
              <w:bottom w:val="single" w:sz="4" w:space="0" w:color="auto"/>
              <w:right w:val="single" w:sz="4" w:space="0" w:color="auto"/>
            </w:tcBorders>
            <w:shd w:val="clear" w:color="808080" w:fill="FF00FF"/>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6-7</w:t>
            </w:r>
          </w:p>
        </w:tc>
        <w:tc>
          <w:tcPr>
            <w:tcW w:w="567" w:type="dxa"/>
            <w:gridSpan w:val="2"/>
            <w:tcBorders>
              <w:top w:val="nil"/>
              <w:left w:val="nil"/>
              <w:bottom w:val="single" w:sz="4" w:space="0" w:color="auto"/>
              <w:right w:val="nil"/>
            </w:tcBorders>
            <w:shd w:val="clear" w:color="808080" w:fill="FF00FF"/>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-7</w:t>
            </w:r>
          </w:p>
        </w:tc>
        <w:tc>
          <w:tcPr>
            <w:tcW w:w="3118" w:type="dxa"/>
            <w:gridSpan w:val="2"/>
            <w:tcBorders>
              <w:top w:val="nil"/>
              <w:left w:val="single" w:sz="4" w:space="0" w:color="auto"/>
              <w:bottom w:val="single" w:sz="4" w:space="0" w:color="auto"/>
              <w:right w:val="single" w:sz="4" w:space="0" w:color="auto"/>
            </w:tcBorders>
            <w:shd w:val="clear" w:color="808080" w:fill="FF00FF"/>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r>
      <w:tr w:rsidR="005F110E" w:rsidRPr="000846CB" w:rsidTr="005F110E">
        <w:trPr>
          <w:trHeight w:val="57"/>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86</w:t>
            </w:r>
          </w:p>
        </w:tc>
        <w:tc>
          <w:tcPr>
            <w:tcW w:w="700"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p>
        </w:tc>
        <w:tc>
          <w:tcPr>
            <w:tcW w:w="1128"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283"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985"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984"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2132-3</w:t>
            </w:r>
          </w:p>
        </w:tc>
        <w:tc>
          <w:tcPr>
            <w:tcW w:w="2693"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Почвоведы</w:t>
            </w:r>
          </w:p>
        </w:tc>
        <w:tc>
          <w:tcPr>
            <w:tcW w:w="326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Топырақтанушылар</w:t>
            </w:r>
          </w:p>
        </w:tc>
        <w:tc>
          <w:tcPr>
            <w:tcW w:w="426" w:type="dxa"/>
            <w:vMerge/>
            <w:tcBorders>
              <w:top w:val="single" w:sz="4" w:space="0" w:color="auto"/>
              <w:left w:val="single" w:sz="4" w:space="0" w:color="auto"/>
              <w:bottom w:val="single" w:sz="4" w:space="0" w:color="auto"/>
              <w:right w:val="single" w:sz="4" w:space="0" w:color="auto"/>
            </w:tcBorders>
            <w:hideMark/>
          </w:tcPr>
          <w:p w:rsidR="005F110E" w:rsidRPr="000846CB" w:rsidRDefault="005F110E" w:rsidP="005F110E">
            <w:pPr>
              <w:spacing w:after="0" w:line="240" w:lineRule="auto"/>
              <w:ind w:right="-108"/>
              <w:jc w:val="center"/>
              <w:rPr>
                <w:rFonts w:ascii="Times New Roman" w:eastAsia="Times New Roman" w:hAnsi="Times New Roman" w:cs="Times New Roman"/>
                <w:b/>
                <w:bCs/>
                <w:sz w:val="20"/>
                <w:szCs w:val="20"/>
                <w:lang w:eastAsia="ru-RU"/>
              </w:rPr>
            </w:pPr>
          </w:p>
        </w:tc>
        <w:tc>
          <w:tcPr>
            <w:tcW w:w="425" w:type="dxa"/>
            <w:gridSpan w:val="2"/>
            <w:tcBorders>
              <w:top w:val="nil"/>
              <w:left w:val="nil"/>
              <w:bottom w:val="single" w:sz="4" w:space="0" w:color="auto"/>
              <w:right w:val="single" w:sz="4" w:space="0" w:color="auto"/>
            </w:tcBorders>
            <w:shd w:val="clear" w:color="808080" w:fill="FF00FF"/>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567" w:type="dxa"/>
            <w:gridSpan w:val="3"/>
            <w:tcBorders>
              <w:top w:val="nil"/>
              <w:left w:val="nil"/>
              <w:bottom w:val="single" w:sz="4" w:space="0" w:color="auto"/>
              <w:right w:val="single" w:sz="4" w:space="0" w:color="auto"/>
            </w:tcBorders>
            <w:shd w:val="clear" w:color="808080" w:fill="FF00FF"/>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567" w:type="dxa"/>
            <w:gridSpan w:val="2"/>
            <w:tcBorders>
              <w:top w:val="nil"/>
              <w:left w:val="nil"/>
              <w:bottom w:val="single" w:sz="4" w:space="0" w:color="auto"/>
              <w:right w:val="nil"/>
            </w:tcBorders>
            <w:shd w:val="clear" w:color="808080" w:fill="FF00FF"/>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3118" w:type="dxa"/>
            <w:gridSpan w:val="2"/>
            <w:tcBorders>
              <w:top w:val="nil"/>
              <w:left w:val="single" w:sz="4" w:space="0" w:color="auto"/>
              <w:bottom w:val="single" w:sz="4" w:space="0" w:color="auto"/>
              <w:right w:val="single" w:sz="4" w:space="0" w:color="auto"/>
            </w:tcBorders>
            <w:shd w:val="clear" w:color="808080" w:fill="FF00FF"/>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r>
      <w:tr w:rsidR="005F110E" w:rsidRPr="000846CB" w:rsidTr="005F110E">
        <w:trPr>
          <w:trHeight w:val="57"/>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87</w:t>
            </w:r>
          </w:p>
        </w:tc>
        <w:tc>
          <w:tcPr>
            <w:tcW w:w="700"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p>
        </w:tc>
        <w:tc>
          <w:tcPr>
            <w:tcW w:w="1128"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283"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985"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984"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2132-4</w:t>
            </w:r>
          </w:p>
        </w:tc>
        <w:tc>
          <w:tcPr>
            <w:tcW w:w="2693"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Агрохимики</w:t>
            </w:r>
          </w:p>
        </w:tc>
        <w:tc>
          <w:tcPr>
            <w:tcW w:w="326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Агрохимиктер</w:t>
            </w:r>
          </w:p>
        </w:tc>
        <w:tc>
          <w:tcPr>
            <w:tcW w:w="426" w:type="dxa"/>
            <w:vMerge/>
            <w:tcBorders>
              <w:top w:val="single" w:sz="4" w:space="0" w:color="auto"/>
              <w:left w:val="single" w:sz="4" w:space="0" w:color="auto"/>
              <w:bottom w:val="single" w:sz="4" w:space="0" w:color="auto"/>
              <w:right w:val="single" w:sz="4" w:space="0" w:color="auto"/>
            </w:tcBorders>
            <w:hideMark/>
          </w:tcPr>
          <w:p w:rsidR="005F110E" w:rsidRPr="000846CB" w:rsidRDefault="005F110E" w:rsidP="005F110E">
            <w:pPr>
              <w:spacing w:after="0" w:line="240" w:lineRule="auto"/>
              <w:ind w:right="-108"/>
              <w:jc w:val="center"/>
              <w:rPr>
                <w:rFonts w:ascii="Times New Roman" w:eastAsia="Times New Roman" w:hAnsi="Times New Roman" w:cs="Times New Roman"/>
                <w:b/>
                <w:bCs/>
                <w:sz w:val="20"/>
                <w:szCs w:val="20"/>
                <w:lang w:eastAsia="ru-RU"/>
              </w:rPr>
            </w:pPr>
          </w:p>
        </w:tc>
        <w:tc>
          <w:tcPr>
            <w:tcW w:w="425" w:type="dxa"/>
            <w:gridSpan w:val="2"/>
            <w:tcBorders>
              <w:top w:val="nil"/>
              <w:left w:val="nil"/>
              <w:bottom w:val="single" w:sz="4" w:space="0" w:color="auto"/>
              <w:right w:val="single" w:sz="4" w:space="0" w:color="auto"/>
            </w:tcBorders>
            <w:shd w:val="clear" w:color="808080" w:fill="FF00FF"/>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567" w:type="dxa"/>
            <w:gridSpan w:val="3"/>
            <w:tcBorders>
              <w:top w:val="nil"/>
              <w:left w:val="nil"/>
              <w:bottom w:val="single" w:sz="4" w:space="0" w:color="auto"/>
              <w:right w:val="single" w:sz="4" w:space="0" w:color="auto"/>
            </w:tcBorders>
            <w:shd w:val="clear" w:color="808080" w:fill="FF00FF"/>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567" w:type="dxa"/>
            <w:gridSpan w:val="2"/>
            <w:tcBorders>
              <w:top w:val="nil"/>
              <w:left w:val="nil"/>
              <w:bottom w:val="single" w:sz="4" w:space="0" w:color="auto"/>
              <w:right w:val="nil"/>
            </w:tcBorders>
            <w:shd w:val="clear" w:color="808080" w:fill="FF00FF"/>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3118" w:type="dxa"/>
            <w:gridSpan w:val="2"/>
            <w:tcBorders>
              <w:top w:val="nil"/>
              <w:left w:val="single" w:sz="4" w:space="0" w:color="auto"/>
              <w:bottom w:val="single" w:sz="4" w:space="0" w:color="auto"/>
              <w:right w:val="single" w:sz="4" w:space="0" w:color="auto"/>
            </w:tcBorders>
            <w:shd w:val="clear" w:color="808080" w:fill="FF00FF"/>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r>
      <w:tr w:rsidR="005F110E" w:rsidRPr="000846CB" w:rsidTr="005F110E">
        <w:trPr>
          <w:trHeight w:val="57"/>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88</w:t>
            </w:r>
          </w:p>
        </w:tc>
        <w:tc>
          <w:tcPr>
            <w:tcW w:w="700"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p>
        </w:tc>
        <w:tc>
          <w:tcPr>
            <w:tcW w:w="1128"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283"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985"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984"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2132-9</w:t>
            </w:r>
          </w:p>
        </w:tc>
        <w:tc>
          <w:tcPr>
            <w:tcW w:w="2693"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Другие специалисты-профессионалы в области сельского, лесного и рыбного хозяйства, н.в.д.г.</w:t>
            </w:r>
          </w:p>
        </w:tc>
        <w:tc>
          <w:tcPr>
            <w:tcW w:w="326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Б.т.к. ауыл шаруашылығы, орман және балық шаруашылығы саласындағы басқа да кәсіби мамандар</w:t>
            </w:r>
          </w:p>
        </w:tc>
        <w:tc>
          <w:tcPr>
            <w:tcW w:w="426" w:type="dxa"/>
            <w:vMerge/>
            <w:tcBorders>
              <w:top w:val="single" w:sz="4" w:space="0" w:color="auto"/>
              <w:left w:val="single" w:sz="4" w:space="0" w:color="auto"/>
              <w:bottom w:val="single" w:sz="4" w:space="0" w:color="auto"/>
              <w:right w:val="single" w:sz="4" w:space="0" w:color="auto"/>
            </w:tcBorders>
            <w:hideMark/>
          </w:tcPr>
          <w:p w:rsidR="005F110E" w:rsidRPr="000846CB" w:rsidRDefault="005F110E" w:rsidP="005F110E">
            <w:pPr>
              <w:spacing w:after="0" w:line="240" w:lineRule="auto"/>
              <w:ind w:right="-108"/>
              <w:jc w:val="center"/>
              <w:rPr>
                <w:rFonts w:ascii="Times New Roman" w:eastAsia="Times New Roman" w:hAnsi="Times New Roman" w:cs="Times New Roman"/>
                <w:b/>
                <w:bCs/>
                <w:sz w:val="20"/>
                <w:szCs w:val="20"/>
                <w:lang w:eastAsia="ru-RU"/>
              </w:rPr>
            </w:pPr>
          </w:p>
        </w:tc>
        <w:tc>
          <w:tcPr>
            <w:tcW w:w="425" w:type="dxa"/>
            <w:gridSpan w:val="2"/>
            <w:tcBorders>
              <w:top w:val="nil"/>
              <w:left w:val="nil"/>
              <w:bottom w:val="single" w:sz="4" w:space="0" w:color="auto"/>
              <w:right w:val="single" w:sz="4" w:space="0" w:color="auto"/>
            </w:tcBorders>
            <w:shd w:val="clear" w:color="808080" w:fill="FF00FF"/>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567" w:type="dxa"/>
            <w:gridSpan w:val="3"/>
            <w:tcBorders>
              <w:top w:val="nil"/>
              <w:left w:val="nil"/>
              <w:bottom w:val="single" w:sz="4" w:space="0" w:color="auto"/>
              <w:right w:val="single" w:sz="4" w:space="0" w:color="auto"/>
            </w:tcBorders>
            <w:shd w:val="clear" w:color="808080" w:fill="FF00FF"/>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5-6</w:t>
            </w:r>
          </w:p>
        </w:tc>
        <w:tc>
          <w:tcPr>
            <w:tcW w:w="567" w:type="dxa"/>
            <w:gridSpan w:val="2"/>
            <w:tcBorders>
              <w:top w:val="nil"/>
              <w:left w:val="nil"/>
              <w:bottom w:val="single" w:sz="4" w:space="0" w:color="auto"/>
              <w:right w:val="nil"/>
            </w:tcBorders>
            <w:shd w:val="clear" w:color="808080" w:fill="FF00FF"/>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5-6</w:t>
            </w:r>
          </w:p>
        </w:tc>
        <w:tc>
          <w:tcPr>
            <w:tcW w:w="3118" w:type="dxa"/>
            <w:gridSpan w:val="2"/>
            <w:tcBorders>
              <w:top w:val="nil"/>
              <w:left w:val="single" w:sz="4" w:space="0" w:color="auto"/>
              <w:bottom w:val="single" w:sz="4" w:space="0" w:color="auto"/>
              <w:right w:val="single" w:sz="4" w:space="0" w:color="auto"/>
            </w:tcBorders>
            <w:shd w:val="clear" w:color="808080" w:fill="FF00FF"/>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r>
      <w:tr w:rsidR="005F110E" w:rsidRPr="000846CB" w:rsidTr="005F110E">
        <w:trPr>
          <w:trHeight w:val="57"/>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89</w:t>
            </w:r>
          </w:p>
        </w:tc>
        <w:tc>
          <w:tcPr>
            <w:tcW w:w="700" w:type="dxa"/>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2133</w:t>
            </w:r>
          </w:p>
        </w:tc>
        <w:tc>
          <w:tcPr>
            <w:tcW w:w="1128" w:type="dxa"/>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Environmental protection professionals</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Специалисты в области защиты окружающей среды</w:t>
            </w:r>
          </w:p>
        </w:tc>
        <w:tc>
          <w:tcPr>
            <w:tcW w:w="283" w:type="dxa"/>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2133</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Специалисты-профессионалы в области защиты окружающей среды</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Қоршаған ортаны қорғау саласындағы кәсіби мамандар</w:t>
            </w:r>
          </w:p>
        </w:tc>
        <w:tc>
          <w:tcPr>
            <w:tcW w:w="42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2133-1</w:t>
            </w:r>
          </w:p>
        </w:tc>
        <w:tc>
          <w:tcPr>
            <w:tcW w:w="2693"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Экологи</w:t>
            </w:r>
          </w:p>
        </w:tc>
        <w:tc>
          <w:tcPr>
            <w:tcW w:w="326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Экологтар</w:t>
            </w:r>
          </w:p>
        </w:tc>
        <w:tc>
          <w:tcPr>
            <w:tcW w:w="426" w:type="dxa"/>
            <w:vMerge/>
            <w:tcBorders>
              <w:top w:val="single" w:sz="4" w:space="0" w:color="auto"/>
              <w:left w:val="single" w:sz="4" w:space="0" w:color="auto"/>
              <w:bottom w:val="single" w:sz="4" w:space="0" w:color="auto"/>
              <w:right w:val="single" w:sz="4" w:space="0" w:color="auto"/>
            </w:tcBorders>
            <w:hideMark/>
          </w:tcPr>
          <w:p w:rsidR="005F110E" w:rsidRPr="000846CB" w:rsidRDefault="005F110E" w:rsidP="005F110E">
            <w:pPr>
              <w:spacing w:after="0" w:line="240" w:lineRule="auto"/>
              <w:ind w:right="-108"/>
              <w:jc w:val="center"/>
              <w:rPr>
                <w:rFonts w:ascii="Times New Roman" w:eastAsia="Times New Roman" w:hAnsi="Times New Roman" w:cs="Times New Roman"/>
                <w:b/>
                <w:bCs/>
                <w:sz w:val="20"/>
                <w:szCs w:val="20"/>
                <w:lang w:eastAsia="ru-RU"/>
              </w:rPr>
            </w:pPr>
          </w:p>
        </w:tc>
        <w:tc>
          <w:tcPr>
            <w:tcW w:w="425" w:type="dxa"/>
            <w:gridSpan w:val="2"/>
            <w:tcBorders>
              <w:top w:val="nil"/>
              <w:left w:val="nil"/>
              <w:bottom w:val="single" w:sz="4" w:space="0" w:color="auto"/>
              <w:right w:val="single" w:sz="4" w:space="0" w:color="auto"/>
            </w:tcBorders>
            <w:shd w:val="clear" w:color="808080" w:fill="FF00FF"/>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567" w:type="dxa"/>
            <w:gridSpan w:val="3"/>
            <w:tcBorders>
              <w:top w:val="nil"/>
              <w:left w:val="nil"/>
              <w:bottom w:val="single" w:sz="4" w:space="0" w:color="auto"/>
              <w:right w:val="single" w:sz="4" w:space="0" w:color="auto"/>
            </w:tcBorders>
            <w:shd w:val="clear" w:color="808080" w:fill="FF00FF"/>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567" w:type="dxa"/>
            <w:gridSpan w:val="2"/>
            <w:tcBorders>
              <w:top w:val="nil"/>
              <w:left w:val="nil"/>
              <w:bottom w:val="single" w:sz="4" w:space="0" w:color="auto"/>
              <w:right w:val="nil"/>
            </w:tcBorders>
            <w:shd w:val="clear" w:color="808080" w:fill="FF00FF"/>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3118" w:type="dxa"/>
            <w:gridSpan w:val="2"/>
            <w:tcBorders>
              <w:top w:val="nil"/>
              <w:left w:val="single" w:sz="4" w:space="0" w:color="auto"/>
              <w:bottom w:val="single" w:sz="4" w:space="0" w:color="auto"/>
              <w:right w:val="single" w:sz="4" w:space="0" w:color="auto"/>
            </w:tcBorders>
            <w:shd w:val="clear" w:color="808080" w:fill="FF00FF"/>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r>
      <w:tr w:rsidR="005F110E" w:rsidRPr="000846CB" w:rsidTr="005F110E">
        <w:trPr>
          <w:trHeight w:val="57"/>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93</w:t>
            </w:r>
          </w:p>
        </w:tc>
        <w:tc>
          <w:tcPr>
            <w:tcW w:w="70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2141</w:t>
            </w:r>
          </w:p>
        </w:tc>
        <w:tc>
          <w:tcPr>
            <w:tcW w:w="1128"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Industrial and production engineers</w:t>
            </w:r>
          </w:p>
        </w:tc>
        <w:tc>
          <w:tcPr>
            <w:tcW w:w="1418"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Инженеры в промышленности и на производстве</w:t>
            </w:r>
          </w:p>
        </w:tc>
        <w:tc>
          <w:tcPr>
            <w:tcW w:w="283"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2141</w:t>
            </w:r>
          </w:p>
        </w:tc>
        <w:tc>
          <w:tcPr>
            <w:tcW w:w="198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Производственные инженеры, в т.ч. по продукции</w:t>
            </w:r>
          </w:p>
        </w:tc>
        <w:tc>
          <w:tcPr>
            <w:tcW w:w="1984"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Өндіріс инженерлері, оның ішінде өнім жөніндегі инжинерлер</w:t>
            </w:r>
          </w:p>
        </w:tc>
        <w:tc>
          <w:tcPr>
            <w:tcW w:w="42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2141-1</w:t>
            </w:r>
          </w:p>
        </w:tc>
        <w:tc>
          <w:tcPr>
            <w:tcW w:w="2693"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Инженеры-технологи (общий профиль)</w:t>
            </w:r>
          </w:p>
        </w:tc>
        <w:tc>
          <w:tcPr>
            <w:tcW w:w="326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Инженер-технологтар (жалпы бейін)</w:t>
            </w:r>
          </w:p>
        </w:tc>
        <w:tc>
          <w:tcPr>
            <w:tcW w:w="426" w:type="dxa"/>
            <w:vMerge/>
            <w:tcBorders>
              <w:top w:val="single" w:sz="4" w:space="0" w:color="auto"/>
              <w:left w:val="single" w:sz="4" w:space="0" w:color="auto"/>
              <w:bottom w:val="single" w:sz="4" w:space="0" w:color="auto"/>
              <w:right w:val="single" w:sz="4" w:space="0" w:color="auto"/>
            </w:tcBorders>
            <w:hideMark/>
          </w:tcPr>
          <w:p w:rsidR="005F110E" w:rsidRPr="000846CB" w:rsidRDefault="005F110E" w:rsidP="005F110E">
            <w:pPr>
              <w:spacing w:after="0" w:line="240" w:lineRule="auto"/>
              <w:ind w:right="-108"/>
              <w:jc w:val="center"/>
              <w:rPr>
                <w:rFonts w:ascii="Times New Roman" w:eastAsia="Times New Roman" w:hAnsi="Times New Roman" w:cs="Times New Roman"/>
                <w:b/>
                <w:bCs/>
                <w:sz w:val="20"/>
                <w:szCs w:val="20"/>
                <w:lang w:eastAsia="ru-RU"/>
              </w:rPr>
            </w:pPr>
          </w:p>
        </w:tc>
        <w:tc>
          <w:tcPr>
            <w:tcW w:w="425" w:type="dxa"/>
            <w:gridSpan w:val="2"/>
            <w:tcBorders>
              <w:top w:val="nil"/>
              <w:left w:val="nil"/>
              <w:bottom w:val="single" w:sz="4" w:space="0" w:color="auto"/>
              <w:right w:val="single" w:sz="4" w:space="0" w:color="auto"/>
            </w:tcBorders>
            <w:shd w:val="clear" w:color="808080" w:fill="FF00FF"/>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567" w:type="dxa"/>
            <w:gridSpan w:val="3"/>
            <w:tcBorders>
              <w:top w:val="nil"/>
              <w:left w:val="nil"/>
              <w:bottom w:val="single" w:sz="4" w:space="0" w:color="auto"/>
              <w:right w:val="single" w:sz="4" w:space="0" w:color="auto"/>
            </w:tcBorders>
            <w:shd w:val="clear" w:color="808080" w:fill="FF00FF"/>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567" w:type="dxa"/>
            <w:gridSpan w:val="2"/>
            <w:tcBorders>
              <w:top w:val="nil"/>
              <w:left w:val="nil"/>
              <w:bottom w:val="single" w:sz="4" w:space="0" w:color="auto"/>
              <w:right w:val="nil"/>
            </w:tcBorders>
            <w:shd w:val="clear" w:color="808080" w:fill="FF00FF"/>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3118" w:type="dxa"/>
            <w:gridSpan w:val="2"/>
            <w:tcBorders>
              <w:top w:val="nil"/>
              <w:left w:val="single" w:sz="4" w:space="0" w:color="auto"/>
              <w:bottom w:val="single" w:sz="4" w:space="0" w:color="auto"/>
              <w:right w:val="single" w:sz="4" w:space="0" w:color="auto"/>
            </w:tcBorders>
            <w:shd w:val="clear" w:color="808080" w:fill="FF00FF"/>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r>
      <w:tr w:rsidR="005F110E" w:rsidRPr="000846CB" w:rsidTr="005F110E">
        <w:trPr>
          <w:trHeight w:val="57"/>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112</w:t>
            </w:r>
          </w:p>
        </w:tc>
        <w:tc>
          <w:tcPr>
            <w:tcW w:w="70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2144</w:t>
            </w:r>
          </w:p>
        </w:tc>
        <w:tc>
          <w:tcPr>
            <w:tcW w:w="1128"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Mechanical engineers</w:t>
            </w:r>
          </w:p>
        </w:tc>
        <w:tc>
          <w:tcPr>
            <w:tcW w:w="1418"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Инженеры-механики</w:t>
            </w:r>
          </w:p>
        </w:tc>
        <w:tc>
          <w:tcPr>
            <w:tcW w:w="283"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2144</w:t>
            </w:r>
          </w:p>
        </w:tc>
        <w:tc>
          <w:tcPr>
            <w:tcW w:w="198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Инженеры-механики</w:t>
            </w:r>
          </w:p>
        </w:tc>
        <w:tc>
          <w:tcPr>
            <w:tcW w:w="1984"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Инженер-механиктер</w:t>
            </w:r>
          </w:p>
        </w:tc>
        <w:tc>
          <w:tcPr>
            <w:tcW w:w="42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2144-7</w:t>
            </w:r>
          </w:p>
        </w:tc>
        <w:tc>
          <w:tcPr>
            <w:tcW w:w="2693"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Инженеры в области механизации сельского хозяйства</w:t>
            </w:r>
          </w:p>
        </w:tc>
        <w:tc>
          <w:tcPr>
            <w:tcW w:w="326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Ауыл шаруашылығын механикаландыру саласындағы инженерлер</w:t>
            </w:r>
          </w:p>
        </w:tc>
        <w:tc>
          <w:tcPr>
            <w:tcW w:w="426" w:type="dxa"/>
            <w:vMerge/>
            <w:tcBorders>
              <w:top w:val="single" w:sz="4" w:space="0" w:color="auto"/>
              <w:left w:val="single" w:sz="4" w:space="0" w:color="auto"/>
              <w:bottom w:val="single" w:sz="4" w:space="0" w:color="auto"/>
              <w:right w:val="single" w:sz="4" w:space="0" w:color="auto"/>
            </w:tcBorders>
            <w:hideMark/>
          </w:tcPr>
          <w:p w:rsidR="005F110E" w:rsidRPr="000846CB" w:rsidRDefault="005F110E" w:rsidP="005F110E">
            <w:pPr>
              <w:spacing w:after="0" w:line="240" w:lineRule="auto"/>
              <w:ind w:right="-108"/>
              <w:jc w:val="center"/>
              <w:rPr>
                <w:rFonts w:ascii="Times New Roman" w:eastAsia="Times New Roman" w:hAnsi="Times New Roman" w:cs="Times New Roman"/>
                <w:b/>
                <w:bCs/>
                <w:sz w:val="20"/>
                <w:szCs w:val="20"/>
                <w:lang w:eastAsia="ru-RU"/>
              </w:rPr>
            </w:pPr>
          </w:p>
        </w:tc>
        <w:tc>
          <w:tcPr>
            <w:tcW w:w="425" w:type="dxa"/>
            <w:gridSpan w:val="2"/>
            <w:tcBorders>
              <w:top w:val="nil"/>
              <w:left w:val="nil"/>
              <w:bottom w:val="single" w:sz="4" w:space="0" w:color="auto"/>
              <w:right w:val="single" w:sz="4" w:space="0" w:color="auto"/>
            </w:tcBorders>
            <w:shd w:val="clear" w:color="808080" w:fill="FF00FF"/>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567" w:type="dxa"/>
            <w:gridSpan w:val="3"/>
            <w:tcBorders>
              <w:top w:val="nil"/>
              <w:left w:val="nil"/>
              <w:bottom w:val="single" w:sz="4" w:space="0" w:color="auto"/>
              <w:right w:val="single" w:sz="4" w:space="0" w:color="auto"/>
            </w:tcBorders>
            <w:shd w:val="clear" w:color="808080" w:fill="FF00FF"/>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567" w:type="dxa"/>
            <w:gridSpan w:val="2"/>
            <w:tcBorders>
              <w:top w:val="nil"/>
              <w:left w:val="nil"/>
              <w:bottom w:val="single" w:sz="4" w:space="0" w:color="auto"/>
              <w:right w:val="nil"/>
            </w:tcBorders>
            <w:shd w:val="clear" w:color="808080" w:fill="FF00FF"/>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3118" w:type="dxa"/>
            <w:gridSpan w:val="2"/>
            <w:tcBorders>
              <w:top w:val="nil"/>
              <w:left w:val="single" w:sz="4" w:space="0" w:color="auto"/>
              <w:bottom w:val="single" w:sz="4" w:space="0" w:color="auto"/>
              <w:right w:val="single" w:sz="4" w:space="0" w:color="auto"/>
            </w:tcBorders>
            <w:shd w:val="clear" w:color="808080" w:fill="FF00FF"/>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r>
      <w:tr w:rsidR="005F110E" w:rsidRPr="000846CB" w:rsidTr="005F110E">
        <w:trPr>
          <w:trHeight w:val="57"/>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136</w:t>
            </w:r>
          </w:p>
        </w:tc>
        <w:tc>
          <w:tcPr>
            <w:tcW w:w="70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2149</w:t>
            </w:r>
          </w:p>
        </w:tc>
        <w:tc>
          <w:tcPr>
            <w:tcW w:w="1128"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val="en-US" w:eastAsia="ru-RU"/>
              </w:rPr>
            </w:pPr>
            <w:r w:rsidRPr="000846CB">
              <w:rPr>
                <w:rFonts w:ascii="Times New Roman" w:eastAsia="Times New Roman" w:hAnsi="Times New Roman" w:cs="Times New Roman"/>
                <w:sz w:val="20"/>
                <w:szCs w:val="20"/>
                <w:lang w:val="en-US" w:eastAsia="ru-RU"/>
              </w:rPr>
              <w:t xml:space="preserve">Engineering professionals </w:t>
            </w:r>
            <w:r w:rsidRPr="000846CB">
              <w:rPr>
                <w:rFonts w:ascii="Times New Roman" w:eastAsia="Times New Roman" w:hAnsi="Times New Roman" w:cs="Times New Roman"/>
                <w:sz w:val="20"/>
                <w:szCs w:val="20"/>
                <w:lang w:val="en-US" w:eastAsia="ru-RU"/>
              </w:rPr>
              <w:lastRenderedPageBreak/>
              <w:t>not elsewhere classified</w:t>
            </w:r>
          </w:p>
        </w:tc>
        <w:tc>
          <w:tcPr>
            <w:tcW w:w="1418"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lastRenderedPageBreak/>
              <w:t xml:space="preserve">Специалисты-профессионалы в области </w:t>
            </w:r>
            <w:r w:rsidRPr="000846CB">
              <w:rPr>
                <w:rFonts w:ascii="Times New Roman" w:eastAsia="Times New Roman" w:hAnsi="Times New Roman" w:cs="Times New Roman"/>
                <w:sz w:val="20"/>
                <w:szCs w:val="20"/>
                <w:lang w:eastAsia="ru-RU"/>
              </w:rPr>
              <w:lastRenderedPageBreak/>
              <w:t>техники, не входящие в другие группы</w:t>
            </w:r>
          </w:p>
        </w:tc>
        <w:tc>
          <w:tcPr>
            <w:tcW w:w="283"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lastRenderedPageBreak/>
              <w:t> </w:t>
            </w:r>
          </w:p>
        </w:tc>
        <w:tc>
          <w:tcPr>
            <w:tcW w:w="709"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2149</w:t>
            </w:r>
          </w:p>
        </w:tc>
        <w:tc>
          <w:tcPr>
            <w:tcW w:w="198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xml:space="preserve">Специалисты-профессионалы в области техники, </w:t>
            </w:r>
            <w:r w:rsidRPr="000846CB">
              <w:rPr>
                <w:rFonts w:ascii="Times New Roman" w:eastAsia="Times New Roman" w:hAnsi="Times New Roman" w:cs="Times New Roman"/>
                <w:sz w:val="20"/>
                <w:szCs w:val="20"/>
                <w:lang w:eastAsia="ru-RU"/>
              </w:rPr>
              <w:lastRenderedPageBreak/>
              <w:t>исключая инженеров-электротехников, н.в.д.г.</w:t>
            </w:r>
          </w:p>
        </w:tc>
        <w:tc>
          <w:tcPr>
            <w:tcW w:w="1984"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lastRenderedPageBreak/>
              <w:t xml:space="preserve">Инженер-электротехниктерді қоспағанда, б.т.к. </w:t>
            </w:r>
            <w:r w:rsidRPr="000846CB">
              <w:rPr>
                <w:rFonts w:ascii="Times New Roman" w:eastAsia="Times New Roman" w:hAnsi="Times New Roman" w:cs="Times New Roman"/>
                <w:sz w:val="20"/>
                <w:szCs w:val="20"/>
                <w:lang w:eastAsia="ru-RU"/>
              </w:rPr>
              <w:lastRenderedPageBreak/>
              <w:t>техника саласындағы кәсіби мамандар</w:t>
            </w:r>
          </w:p>
        </w:tc>
        <w:tc>
          <w:tcPr>
            <w:tcW w:w="42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lastRenderedPageBreak/>
              <w:t> </w:t>
            </w:r>
          </w:p>
        </w:tc>
        <w:tc>
          <w:tcPr>
            <w:tcW w:w="851"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2149-9</w:t>
            </w:r>
          </w:p>
        </w:tc>
        <w:tc>
          <w:tcPr>
            <w:tcW w:w="2693"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xml:space="preserve">Другие специалисты-профессионалы в области </w:t>
            </w:r>
            <w:r w:rsidRPr="000846CB">
              <w:rPr>
                <w:rFonts w:ascii="Times New Roman" w:eastAsia="Times New Roman" w:hAnsi="Times New Roman" w:cs="Times New Roman"/>
                <w:sz w:val="20"/>
                <w:szCs w:val="20"/>
                <w:lang w:eastAsia="ru-RU"/>
              </w:rPr>
              <w:lastRenderedPageBreak/>
              <w:t>техники, исключая инженеров-электротехников, н.в.д.г.</w:t>
            </w:r>
          </w:p>
        </w:tc>
        <w:tc>
          <w:tcPr>
            <w:tcW w:w="326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lastRenderedPageBreak/>
              <w:t xml:space="preserve">Инженер-электротехниктерді қоспағанда, б.т.к. техника </w:t>
            </w:r>
            <w:r w:rsidRPr="000846CB">
              <w:rPr>
                <w:rFonts w:ascii="Times New Roman" w:eastAsia="Times New Roman" w:hAnsi="Times New Roman" w:cs="Times New Roman"/>
                <w:sz w:val="20"/>
                <w:szCs w:val="20"/>
                <w:lang w:eastAsia="ru-RU"/>
              </w:rPr>
              <w:lastRenderedPageBreak/>
              <w:t xml:space="preserve">саласындағы басқа да кәсіби мамандар </w:t>
            </w:r>
          </w:p>
        </w:tc>
        <w:tc>
          <w:tcPr>
            <w:tcW w:w="426" w:type="dxa"/>
            <w:vMerge/>
            <w:tcBorders>
              <w:top w:val="single" w:sz="4" w:space="0" w:color="auto"/>
              <w:left w:val="single" w:sz="4" w:space="0" w:color="auto"/>
              <w:bottom w:val="single" w:sz="4" w:space="0" w:color="auto"/>
              <w:right w:val="single" w:sz="4" w:space="0" w:color="auto"/>
            </w:tcBorders>
            <w:hideMark/>
          </w:tcPr>
          <w:p w:rsidR="005F110E" w:rsidRPr="000846CB" w:rsidRDefault="005F110E" w:rsidP="005F110E">
            <w:pPr>
              <w:spacing w:after="0" w:line="240" w:lineRule="auto"/>
              <w:ind w:right="-108"/>
              <w:jc w:val="center"/>
              <w:rPr>
                <w:rFonts w:ascii="Times New Roman" w:eastAsia="Times New Roman" w:hAnsi="Times New Roman" w:cs="Times New Roman"/>
                <w:b/>
                <w:bCs/>
                <w:sz w:val="20"/>
                <w:szCs w:val="20"/>
                <w:lang w:eastAsia="ru-RU"/>
              </w:rPr>
            </w:pPr>
          </w:p>
        </w:tc>
        <w:tc>
          <w:tcPr>
            <w:tcW w:w="425" w:type="dxa"/>
            <w:gridSpan w:val="2"/>
            <w:tcBorders>
              <w:top w:val="nil"/>
              <w:left w:val="nil"/>
              <w:bottom w:val="single" w:sz="4" w:space="0" w:color="auto"/>
              <w:right w:val="single" w:sz="4" w:space="0" w:color="auto"/>
            </w:tcBorders>
            <w:shd w:val="clear" w:color="808080" w:fill="FF00FF"/>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567" w:type="dxa"/>
            <w:gridSpan w:val="3"/>
            <w:tcBorders>
              <w:top w:val="nil"/>
              <w:left w:val="nil"/>
              <w:bottom w:val="single" w:sz="4" w:space="0" w:color="auto"/>
              <w:right w:val="single" w:sz="4" w:space="0" w:color="auto"/>
            </w:tcBorders>
            <w:shd w:val="clear" w:color="808080" w:fill="FF00FF"/>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567" w:type="dxa"/>
            <w:gridSpan w:val="2"/>
            <w:tcBorders>
              <w:top w:val="nil"/>
              <w:left w:val="nil"/>
              <w:bottom w:val="single" w:sz="4" w:space="0" w:color="auto"/>
              <w:right w:val="nil"/>
            </w:tcBorders>
            <w:shd w:val="clear" w:color="808080" w:fill="FF00FF"/>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3118" w:type="dxa"/>
            <w:gridSpan w:val="2"/>
            <w:tcBorders>
              <w:top w:val="nil"/>
              <w:left w:val="single" w:sz="4" w:space="0" w:color="auto"/>
              <w:bottom w:val="single" w:sz="4" w:space="0" w:color="auto"/>
              <w:right w:val="single" w:sz="4" w:space="0" w:color="auto"/>
            </w:tcBorders>
            <w:shd w:val="clear" w:color="808080" w:fill="FF00FF"/>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r>
      <w:tr w:rsidR="005F110E" w:rsidRPr="000846CB" w:rsidTr="005F110E">
        <w:trPr>
          <w:trHeight w:val="57"/>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220</w:t>
            </w:r>
          </w:p>
        </w:tc>
        <w:tc>
          <w:tcPr>
            <w:tcW w:w="70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2250</w:t>
            </w:r>
          </w:p>
        </w:tc>
        <w:tc>
          <w:tcPr>
            <w:tcW w:w="1128"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Veterinarians</w:t>
            </w:r>
          </w:p>
        </w:tc>
        <w:tc>
          <w:tcPr>
            <w:tcW w:w="1418"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Ветеринарные врачи</w:t>
            </w:r>
          </w:p>
        </w:tc>
        <w:tc>
          <w:tcPr>
            <w:tcW w:w="283"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2250</w:t>
            </w:r>
          </w:p>
        </w:tc>
        <w:tc>
          <w:tcPr>
            <w:tcW w:w="198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Ветеринарные врачи</w:t>
            </w:r>
          </w:p>
        </w:tc>
        <w:tc>
          <w:tcPr>
            <w:tcW w:w="1984"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Ветеринариялық дәрігерлер</w:t>
            </w:r>
          </w:p>
        </w:tc>
        <w:tc>
          <w:tcPr>
            <w:tcW w:w="42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2250-0</w:t>
            </w:r>
          </w:p>
        </w:tc>
        <w:tc>
          <w:tcPr>
            <w:tcW w:w="2693"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Ветеринарные врачи</w:t>
            </w:r>
          </w:p>
        </w:tc>
        <w:tc>
          <w:tcPr>
            <w:tcW w:w="326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Ветеринариялық дәрігерлер</w:t>
            </w:r>
          </w:p>
        </w:tc>
        <w:tc>
          <w:tcPr>
            <w:tcW w:w="426" w:type="dxa"/>
            <w:vMerge/>
            <w:tcBorders>
              <w:top w:val="single" w:sz="4" w:space="0" w:color="auto"/>
              <w:left w:val="single" w:sz="4" w:space="0" w:color="auto"/>
              <w:bottom w:val="single" w:sz="4" w:space="0" w:color="auto"/>
              <w:right w:val="single" w:sz="4" w:space="0" w:color="auto"/>
            </w:tcBorders>
            <w:hideMark/>
          </w:tcPr>
          <w:p w:rsidR="005F110E" w:rsidRPr="000846CB" w:rsidRDefault="005F110E" w:rsidP="005F110E">
            <w:pPr>
              <w:spacing w:after="0" w:line="240" w:lineRule="auto"/>
              <w:ind w:right="-108"/>
              <w:jc w:val="center"/>
              <w:rPr>
                <w:rFonts w:ascii="Times New Roman" w:eastAsia="Times New Roman" w:hAnsi="Times New Roman" w:cs="Times New Roman"/>
                <w:b/>
                <w:bCs/>
                <w:sz w:val="20"/>
                <w:szCs w:val="20"/>
                <w:lang w:eastAsia="ru-RU"/>
              </w:rPr>
            </w:pPr>
          </w:p>
        </w:tc>
        <w:tc>
          <w:tcPr>
            <w:tcW w:w="425" w:type="dxa"/>
            <w:gridSpan w:val="2"/>
            <w:tcBorders>
              <w:top w:val="nil"/>
              <w:left w:val="nil"/>
              <w:bottom w:val="single" w:sz="4" w:space="0" w:color="auto"/>
              <w:right w:val="single" w:sz="4" w:space="0" w:color="auto"/>
            </w:tcBorders>
            <w:shd w:val="clear" w:color="808080" w:fill="FF00FF"/>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567" w:type="dxa"/>
            <w:gridSpan w:val="3"/>
            <w:tcBorders>
              <w:top w:val="nil"/>
              <w:left w:val="nil"/>
              <w:bottom w:val="single" w:sz="4" w:space="0" w:color="auto"/>
              <w:right w:val="single" w:sz="4" w:space="0" w:color="auto"/>
            </w:tcBorders>
            <w:shd w:val="clear" w:color="808080" w:fill="FF00FF"/>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567" w:type="dxa"/>
            <w:gridSpan w:val="2"/>
            <w:tcBorders>
              <w:top w:val="nil"/>
              <w:left w:val="nil"/>
              <w:bottom w:val="single" w:sz="4" w:space="0" w:color="auto"/>
              <w:right w:val="nil"/>
            </w:tcBorders>
            <w:shd w:val="clear" w:color="808080" w:fill="FF00FF"/>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3118" w:type="dxa"/>
            <w:gridSpan w:val="2"/>
            <w:tcBorders>
              <w:top w:val="nil"/>
              <w:left w:val="single" w:sz="4" w:space="0" w:color="auto"/>
              <w:bottom w:val="single" w:sz="4" w:space="0" w:color="auto"/>
              <w:right w:val="single" w:sz="4" w:space="0" w:color="auto"/>
            </w:tcBorders>
            <w:shd w:val="clear" w:color="808080" w:fill="FF00FF"/>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r>
      <w:tr w:rsidR="005F110E" w:rsidRPr="000846CB" w:rsidTr="005F110E">
        <w:trPr>
          <w:trHeight w:val="57"/>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468</w:t>
            </w:r>
          </w:p>
        </w:tc>
        <w:tc>
          <w:tcPr>
            <w:tcW w:w="70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3115</w:t>
            </w:r>
          </w:p>
        </w:tc>
        <w:tc>
          <w:tcPr>
            <w:tcW w:w="1128"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Mechanical engineering technicians</w:t>
            </w:r>
          </w:p>
        </w:tc>
        <w:tc>
          <w:tcPr>
            <w:tcW w:w="1418"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Техники-механики</w:t>
            </w:r>
          </w:p>
        </w:tc>
        <w:tc>
          <w:tcPr>
            <w:tcW w:w="283"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ч</w:t>
            </w:r>
          </w:p>
        </w:tc>
        <w:tc>
          <w:tcPr>
            <w:tcW w:w="709"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3115</w:t>
            </w:r>
          </w:p>
        </w:tc>
        <w:tc>
          <w:tcPr>
            <w:tcW w:w="198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Техники-механики</w:t>
            </w:r>
          </w:p>
        </w:tc>
        <w:tc>
          <w:tcPr>
            <w:tcW w:w="1984"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Техник-механиктер</w:t>
            </w:r>
          </w:p>
        </w:tc>
        <w:tc>
          <w:tcPr>
            <w:tcW w:w="42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3115-2</w:t>
            </w:r>
          </w:p>
        </w:tc>
        <w:tc>
          <w:tcPr>
            <w:tcW w:w="2693"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Техники по промышленному оборудованию и инструментам, в т.ч. в области сельского хозяйства</w:t>
            </w:r>
          </w:p>
        </w:tc>
        <w:tc>
          <w:tcPr>
            <w:tcW w:w="326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Өнеркәсіптік жабдықтар және құрал-саймандар жөніндегі, ауыл шаруашылығы саласындағы техниктер</w:t>
            </w:r>
          </w:p>
        </w:tc>
        <w:tc>
          <w:tcPr>
            <w:tcW w:w="426" w:type="dxa"/>
            <w:vMerge w:val="restart"/>
            <w:tcBorders>
              <w:top w:val="single" w:sz="4" w:space="0" w:color="auto"/>
              <w:left w:val="single" w:sz="4" w:space="0" w:color="auto"/>
              <w:bottom w:val="single" w:sz="4" w:space="0" w:color="auto"/>
              <w:right w:val="single" w:sz="4" w:space="0" w:color="auto"/>
            </w:tcBorders>
            <w:shd w:val="clear" w:color="FF00FF" w:fill="808080"/>
            <w:textDirection w:val="btLr"/>
            <w:hideMark/>
          </w:tcPr>
          <w:p w:rsidR="005F110E" w:rsidRPr="000846CB" w:rsidRDefault="005F110E" w:rsidP="005F110E">
            <w:pPr>
              <w:spacing w:after="0" w:line="240" w:lineRule="auto"/>
              <w:ind w:left="113" w:right="-108"/>
              <w:jc w:val="center"/>
              <w:rPr>
                <w:rFonts w:ascii="Times New Roman" w:eastAsia="Times New Roman" w:hAnsi="Times New Roman" w:cs="Times New Roman"/>
                <w:b/>
                <w:bCs/>
                <w:sz w:val="20"/>
                <w:szCs w:val="20"/>
                <w:lang w:eastAsia="ru-RU"/>
              </w:rPr>
            </w:pPr>
            <w:r w:rsidRPr="000156BE">
              <w:rPr>
                <w:rFonts w:ascii="Times New Roman" w:eastAsia="Times New Roman" w:hAnsi="Times New Roman" w:cs="Times New Roman"/>
                <w:b/>
                <w:bCs/>
                <w:sz w:val="20"/>
                <w:szCs w:val="20"/>
                <w:lang w:eastAsia="ru-RU"/>
              </w:rPr>
              <w:t>3 Техниктер және басқа да көмекші кәсіби персонал</w:t>
            </w:r>
          </w:p>
        </w:tc>
        <w:tc>
          <w:tcPr>
            <w:tcW w:w="425" w:type="dxa"/>
            <w:gridSpan w:val="2"/>
            <w:tcBorders>
              <w:top w:val="nil"/>
              <w:left w:val="nil"/>
              <w:bottom w:val="single" w:sz="4" w:space="0" w:color="auto"/>
              <w:right w:val="single" w:sz="4" w:space="0" w:color="auto"/>
            </w:tcBorders>
            <w:shd w:val="clear" w:color="FF00FF" w:fill="808080"/>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3</w:t>
            </w:r>
          </w:p>
        </w:tc>
        <w:tc>
          <w:tcPr>
            <w:tcW w:w="567" w:type="dxa"/>
            <w:gridSpan w:val="3"/>
            <w:tcBorders>
              <w:top w:val="nil"/>
              <w:left w:val="nil"/>
              <w:bottom w:val="single" w:sz="4" w:space="0" w:color="auto"/>
              <w:right w:val="single" w:sz="4" w:space="0" w:color="auto"/>
            </w:tcBorders>
            <w:shd w:val="clear" w:color="FF00FF" w:fill="808080"/>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567" w:type="dxa"/>
            <w:gridSpan w:val="2"/>
            <w:tcBorders>
              <w:top w:val="nil"/>
              <w:left w:val="nil"/>
              <w:bottom w:val="single" w:sz="4" w:space="0" w:color="auto"/>
              <w:right w:val="nil"/>
            </w:tcBorders>
            <w:shd w:val="clear" w:color="FF00FF" w:fill="808080"/>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3118" w:type="dxa"/>
            <w:gridSpan w:val="2"/>
            <w:tcBorders>
              <w:top w:val="nil"/>
              <w:left w:val="single" w:sz="4" w:space="0" w:color="auto"/>
              <w:bottom w:val="single" w:sz="4" w:space="0" w:color="auto"/>
              <w:right w:val="single" w:sz="4" w:space="0" w:color="auto"/>
            </w:tcBorders>
            <w:shd w:val="clear" w:color="FF00FF" w:fill="808080"/>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r>
      <w:tr w:rsidR="005F110E" w:rsidRPr="000846CB" w:rsidTr="005F110E">
        <w:trPr>
          <w:trHeight w:val="57"/>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530</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3141</w:t>
            </w:r>
          </w:p>
        </w:tc>
        <w:tc>
          <w:tcPr>
            <w:tcW w:w="1128" w:type="dxa"/>
            <w:vMerge w:val="restart"/>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val="en-US" w:eastAsia="ru-RU"/>
              </w:rPr>
            </w:pPr>
            <w:r w:rsidRPr="000846CB">
              <w:rPr>
                <w:rFonts w:ascii="Times New Roman" w:eastAsia="Times New Roman" w:hAnsi="Times New Roman" w:cs="Times New Roman"/>
                <w:sz w:val="20"/>
                <w:szCs w:val="20"/>
                <w:lang w:val="en-US" w:eastAsia="ru-RU"/>
              </w:rPr>
              <w:t>Life science technicians (excluding medical)</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Специалисты-техники в области биологических наук (за исключением среднего медицинского персонала)</w:t>
            </w:r>
          </w:p>
        </w:tc>
        <w:tc>
          <w:tcPr>
            <w:tcW w:w="283" w:type="dxa"/>
            <w:vMerge w:val="restart"/>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3141</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Специалисты-техники в области биологических исследований (за исключением среднего медицинского персонала)</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Биологиялық зерттеулер саласындағы техник мамандар (орта медициналық персоналды қоспағанда)</w:t>
            </w:r>
          </w:p>
        </w:tc>
        <w:tc>
          <w:tcPr>
            <w:tcW w:w="42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3141-1</w:t>
            </w:r>
          </w:p>
        </w:tc>
        <w:tc>
          <w:tcPr>
            <w:tcW w:w="2693"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Техники-биологи</w:t>
            </w:r>
          </w:p>
        </w:tc>
        <w:tc>
          <w:tcPr>
            <w:tcW w:w="326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Техник-биологтар</w:t>
            </w:r>
          </w:p>
        </w:tc>
        <w:tc>
          <w:tcPr>
            <w:tcW w:w="426" w:type="dxa"/>
            <w:vMerge/>
            <w:tcBorders>
              <w:top w:val="single" w:sz="4" w:space="0" w:color="auto"/>
              <w:left w:val="single" w:sz="4" w:space="0" w:color="auto"/>
              <w:bottom w:val="single" w:sz="4" w:space="0" w:color="auto"/>
              <w:right w:val="single" w:sz="4" w:space="0" w:color="auto"/>
            </w:tcBorders>
            <w:hideMark/>
          </w:tcPr>
          <w:p w:rsidR="005F110E" w:rsidRPr="000846CB" w:rsidRDefault="005F110E" w:rsidP="005F110E">
            <w:pPr>
              <w:spacing w:after="0" w:line="240" w:lineRule="auto"/>
              <w:ind w:right="-108"/>
              <w:jc w:val="center"/>
              <w:rPr>
                <w:rFonts w:ascii="Times New Roman" w:eastAsia="Times New Roman" w:hAnsi="Times New Roman" w:cs="Times New Roman"/>
                <w:b/>
                <w:bCs/>
                <w:sz w:val="20"/>
                <w:szCs w:val="20"/>
                <w:lang w:eastAsia="ru-RU"/>
              </w:rPr>
            </w:pPr>
          </w:p>
        </w:tc>
        <w:tc>
          <w:tcPr>
            <w:tcW w:w="425" w:type="dxa"/>
            <w:gridSpan w:val="2"/>
            <w:tcBorders>
              <w:top w:val="nil"/>
              <w:left w:val="nil"/>
              <w:bottom w:val="single" w:sz="4" w:space="0" w:color="auto"/>
              <w:right w:val="single" w:sz="4" w:space="0" w:color="auto"/>
            </w:tcBorders>
            <w:shd w:val="clear" w:color="FF00FF" w:fill="808080"/>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567" w:type="dxa"/>
            <w:gridSpan w:val="3"/>
            <w:tcBorders>
              <w:top w:val="nil"/>
              <w:left w:val="nil"/>
              <w:bottom w:val="single" w:sz="4" w:space="0" w:color="auto"/>
              <w:right w:val="single" w:sz="4" w:space="0" w:color="auto"/>
            </w:tcBorders>
            <w:shd w:val="clear" w:color="FF00FF" w:fill="808080"/>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567" w:type="dxa"/>
            <w:gridSpan w:val="2"/>
            <w:tcBorders>
              <w:top w:val="nil"/>
              <w:left w:val="nil"/>
              <w:bottom w:val="single" w:sz="4" w:space="0" w:color="auto"/>
              <w:right w:val="nil"/>
            </w:tcBorders>
            <w:shd w:val="clear" w:color="FF00FF" w:fill="808080"/>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3118" w:type="dxa"/>
            <w:gridSpan w:val="2"/>
            <w:tcBorders>
              <w:top w:val="nil"/>
              <w:left w:val="single" w:sz="4" w:space="0" w:color="auto"/>
              <w:bottom w:val="single" w:sz="4" w:space="0" w:color="auto"/>
              <w:right w:val="single" w:sz="4" w:space="0" w:color="auto"/>
            </w:tcBorders>
            <w:shd w:val="clear" w:color="FF00FF" w:fill="808080"/>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r>
      <w:tr w:rsidR="005F110E" w:rsidRPr="000846CB" w:rsidTr="005F110E">
        <w:trPr>
          <w:trHeight w:val="57"/>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531</w:t>
            </w:r>
          </w:p>
        </w:tc>
        <w:tc>
          <w:tcPr>
            <w:tcW w:w="700"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p>
        </w:tc>
        <w:tc>
          <w:tcPr>
            <w:tcW w:w="1128"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283"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985"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984"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3141-2</w:t>
            </w:r>
          </w:p>
        </w:tc>
        <w:tc>
          <w:tcPr>
            <w:tcW w:w="2693"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Координаторы клинического исследования</w:t>
            </w:r>
          </w:p>
        </w:tc>
        <w:tc>
          <w:tcPr>
            <w:tcW w:w="326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Клиникалық зерттеу үйлестірушісі</w:t>
            </w:r>
          </w:p>
        </w:tc>
        <w:tc>
          <w:tcPr>
            <w:tcW w:w="426" w:type="dxa"/>
            <w:vMerge/>
            <w:tcBorders>
              <w:top w:val="single" w:sz="4" w:space="0" w:color="auto"/>
              <w:left w:val="single" w:sz="4" w:space="0" w:color="auto"/>
              <w:bottom w:val="single" w:sz="4" w:space="0" w:color="auto"/>
              <w:right w:val="single" w:sz="4" w:space="0" w:color="auto"/>
            </w:tcBorders>
            <w:hideMark/>
          </w:tcPr>
          <w:p w:rsidR="005F110E" w:rsidRPr="000846CB" w:rsidRDefault="005F110E" w:rsidP="005F110E">
            <w:pPr>
              <w:spacing w:after="0" w:line="240" w:lineRule="auto"/>
              <w:ind w:right="-108"/>
              <w:jc w:val="center"/>
              <w:rPr>
                <w:rFonts w:ascii="Times New Roman" w:eastAsia="Times New Roman" w:hAnsi="Times New Roman" w:cs="Times New Roman"/>
                <w:b/>
                <w:bCs/>
                <w:sz w:val="20"/>
                <w:szCs w:val="20"/>
                <w:lang w:eastAsia="ru-RU"/>
              </w:rPr>
            </w:pPr>
          </w:p>
        </w:tc>
        <w:tc>
          <w:tcPr>
            <w:tcW w:w="425" w:type="dxa"/>
            <w:gridSpan w:val="2"/>
            <w:tcBorders>
              <w:top w:val="nil"/>
              <w:left w:val="nil"/>
              <w:bottom w:val="single" w:sz="4" w:space="0" w:color="auto"/>
              <w:right w:val="single" w:sz="4" w:space="0" w:color="auto"/>
            </w:tcBorders>
            <w:shd w:val="clear" w:color="FF00FF" w:fill="808080"/>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567" w:type="dxa"/>
            <w:gridSpan w:val="3"/>
            <w:tcBorders>
              <w:top w:val="nil"/>
              <w:left w:val="nil"/>
              <w:bottom w:val="single" w:sz="4" w:space="0" w:color="auto"/>
              <w:right w:val="single" w:sz="4" w:space="0" w:color="auto"/>
            </w:tcBorders>
            <w:shd w:val="clear" w:color="FF00FF" w:fill="808080"/>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567" w:type="dxa"/>
            <w:gridSpan w:val="2"/>
            <w:tcBorders>
              <w:top w:val="nil"/>
              <w:left w:val="nil"/>
              <w:bottom w:val="single" w:sz="4" w:space="0" w:color="auto"/>
              <w:right w:val="nil"/>
            </w:tcBorders>
            <w:shd w:val="clear" w:color="FF00FF" w:fill="808080"/>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3118" w:type="dxa"/>
            <w:gridSpan w:val="2"/>
            <w:tcBorders>
              <w:top w:val="nil"/>
              <w:left w:val="single" w:sz="4" w:space="0" w:color="auto"/>
              <w:bottom w:val="single" w:sz="4" w:space="0" w:color="auto"/>
              <w:right w:val="single" w:sz="4" w:space="0" w:color="auto"/>
            </w:tcBorders>
            <w:shd w:val="clear" w:color="FF00FF" w:fill="808080"/>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r>
      <w:tr w:rsidR="005F110E" w:rsidRPr="000846CB" w:rsidTr="005F110E">
        <w:trPr>
          <w:trHeight w:val="57"/>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532</w:t>
            </w:r>
          </w:p>
        </w:tc>
        <w:tc>
          <w:tcPr>
            <w:tcW w:w="700"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p>
        </w:tc>
        <w:tc>
          <w:tcPr>
            <w:tcW w:w="1128"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283"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985"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984"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3141-9</w:t>
            </w:r>
          </w:p>
        </w:tc>
        <w:tc>
          <w:tcPr>
            <w:tcW w:w="2693"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Другие специалисты-техники в области биологических исследований (за исключением среднего медицинского персонала), н.в.д.г.</w:t>
            </w:r>
          </w:p>
        </w:tc>
        <w:tc>
          <w:tcPr>
            <w:tcW w:w="326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Б.т.к. биологиялық зерттеулер саласындағы басқа да техник мамандар (орта медициналық персоналды қоспағанда)</w:t>
            </w:r>
          </w:p>
        </w:tc>
        <w:tc>
          <w:tcPr>
            <w:tcW w:w="426" w:type="dxa"/>
            <w:vMerge/>
            <w:tcBorders>
              <w:top w:val="single" w:sz="4" w:space="0" w:color="auto"/>
              <w:left w:val="single" w:sz="4" w:space="0" w:color="auto"/>
              <w:bottom w:val="single" w:sz="4" w:space="0" w:color="auto"/>
              <w:right w:val="single" w:sz="4" w:space="0" w:color="auto"/>
            </w:tcBorders>
            <w:hideMark/>
          </w:tcPr>
          <w:p w:rsidR="005F110E" w:rsidRPr="000846CB" w:rsidRDefault="005F110E" w:rsidP="005F110E">
            <w:pPr>
              <w:spacing w:after="0" w:line="240" w:lineRule="auto"/>
              <w:ind w:right="-108"/>
              <w:jc w:val="center"/>
              <w:rPr>
                <w:rFonts w:ascii="Times New Roman" w:eastAsia="Times New Roman" w:hAnsi="Times New Roman" w:cs="Times New Roman"/>
                <w:b/>
                <w:bCs/>
                <w:sz w:val="20"/>
                <w:szCs w:val="20"/>
                <w:lang w:eastAsia="ru-RU"/>
              </w:rPr>
            </w:pPr>
          </w:p>
        </w:tc>
        <w:tc>
          <w:tcPr>
            <w:tcW w:w="425" w:type="dxa"/>
            <w:gridSpan w:val="2"/>
            <w:tcBorders>
              <w:top w:val="nil"/>
              <w:left w:val="nil"/>
              <w:bottom w:val="single" w:sz="4" w:space="0" w:color="auto"/>
              <w:right w:val="single" w:sz="4" w:space="0" w:color="auto"/>
            </w:tcBorders>
            <w:shd w:val="clear" w:color="FF00FF" w:fill="808080"/>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567" w:type="dxa"/>
            <w:gridSpan w:val="3"/>
            <w:tcBorders>
              <w:top w:val="nil"/>
              <w:left w:val="nil"/>
              <w:bottom w:val="single" w:sz="4" w:space="0" w:color="auto"/>
              <w:right w:val="single" w:sz="4" w:space="0" w:color="auto"/>
            </w:tcBorders>
            <w:shd w:val="clear" w:color="FF00FF" w:fill="808080"/>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567" w:type="dxa"/>
            <w:gridSpan w:val="2"/>
            <w:tcBorders>
              <w:top w:val="nil"/>
              <w:left w:val="nil"/>
              <w:bottom w:val="single" w:sz="4" w:space="0" w:color="auto"/>
              <w:right w:val="nil"/>
            </w:tcBorders>
            <w:shd w:val="clear" w:color="FF00FF" w:fill="808080"/>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3118" w:type="dxa"/>
            <w:gridSpan w:val="2"/>
            <w:tcBorders>
              <w:top w:val="nil"/>
              <w:left w:val="single" w:sz="4" w:space="0" w:color="auto"/>
              <w:bottom w:val="single" w:sz="4" w:space="0" w:color="auto"/>
              <w:right w:val="single" w:sz="4" w:space="0" w:color="auto"/>
            </w:tcBorders>
            <w:shd w:val="clear" w:color="FF00FF" w:fill="808080"/>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r>
      <w:tr w:rsidR="005F110E" w:rsidRPr="000846CB" w:rsidTr="005F110E">
        <w:trPr>
          <w:trHeight w:val="57"/>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533</w:t>
            </w:r>
          </w:p>
        </w:tc>
        <w:tc>
          <w:tcPr>
            <w:tcW w:w="70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3142</w:t>
            </w:r>
          </w:p>
        </w:tc>
        <w:tc>
          <w:tcPr>
            <w:tcW w:w="1128"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Agricultural technicians</w:t>
            </w:r>
          </w:p>
        </w:tc>
        <w:tc>
          <w:tcPr>
            <w:tcW w:w="1418"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Техники-агрономы</w:t>
            </w:r>
          </w:p>
        </w:tc>
        <w:tc>
          <w:tcPr>
            <w:tcW w:w="283"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3142</w:t>
            </w:r>
          </w:p>
        </w:tc>
        <w:tc>
          <w:tcPr>
            <w:tcW w:w="198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Вспомогательный профессиональный персонал в сельском хозяйстве</w:t>
            </w:r>
          </w:p>
        </w:tc>
        <w:tc>
          <w:tcPr>
            <w:tcW w:w="1984"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Ауыл шаруашылығындағы кәсіби көмекші персонал</w:t>
            </w:r>
          </w:p>
        </w:tc>
        <w:tc>
          <w:tcPr>
            <w:tcW w:w="42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3142-0</w:t>
            </w:r>
          </w:p>
        </w:tc>
        <w:tc>
          <w:tcPr>
            <w:tcW w:w="2693"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Вспомогательный профессиональный персонал в сельском хозяйстве</w:t>
            </w:r>
          </w:p>
        </w:tc>
        <w:tc>
          <w:tcPr>
            <w:tcW w:w="326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Ауыл шаруашылығындағы кәсіби көмекші персонал</w:t>
            </w:r>
          </w:p>
        </w:tc>
        <w:tc>
          <w:tcPr>
            <w:tcW w:w="426" w:type="dxa"/>
            <w:vMerge/>
            <w:tcBorders>
              <w:top w:val="single" w:sz="4" w:space="0" w:color="auto"/>
              <w:left w:val="single" w:sz="4" w:space="0" w:color="auto"/>
              <w:bottom w:val="single" w:sz="4" w:space="0" w:color="auto"/>
              <w:right w:val="single" w:sz="4" w:space="0" w:color="auto"/>
            </w:tcBorders>
            <w:hideMark/>
          </w:tcPr>
          <w:p w:rsidR="005F110E" w:rsidRPr="000846CB" w:rsidRDefault="005F110E" w:rsidP="005F110E">
            <w:pPr>
              <w:spacing w:after="0" w:line="240" w:lineRule="auto"/>
              <w:ind w:right="-108"/>
              <w:jc w:val="center"/>
              <w:rPr>
                <w:rFonts w:ascii="Times New Roman" w:eastAsia="Times New Roman" w:hAnsi="Times New Roman" w:cs="Times New Roman"/>
                <w:b/>
                <w:bCs/>
                <w:sz w:val="20"/>
                <w:szCs w:val="20"/>
                <w:lang w:eastAsia="ru-RU"/>
              </w:rPr>
            </w:pPr>
          </w:p>
        </w:tc>
        <w:tc>
          <w:tcPr>
            <w:tcW w:w="425" w:type="dxa"/>
            <w:gridSpan w:val="2"/>
            <w:tcBorders>
              <w:top w:val="nil"/>
              <w:left w:val="nil"/>
              <w:bottom w:val="single" w:sz="4" w:space="0" w:color="auto"/>
              <w:right w:val="single" w:sz="4" w:space="0" w:color="auto"/>
            </w:tcBorders>
            <w:shd w:val="clear" w:color="FF00FF" w:fill="808080"/>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567" w:type="dxa"/>
            <w:gridSpan w:val="3"/>
            <w:tcBorders>
              <w:top w:val="nil"/>
              <w:left w:val="nil"/>
              <w:bottom w:val="single" w:sz="4" w:space="0" w:color="auto"/>
              <w:right w:val="single" w:sz="4" w:space="0" w:color="auto"/>
            </w:tcBorders>
            <w:shd w:val="clear" w:color="FF00FF" w:fill="808080"/>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w:t>
            </w:r>
          </w:p>
        </w:tc>
        <w:tc>
          <w:tcPr>
            <w:tcW w:w="567" w:type="dxa"/>
            <w:gridSpan w:val="2"/>
            <w:tcBorders>
              <w:top w:val="nil"/>
              <w:left w:val="nil"/>
              <w:bottom w:val="single" w:sz="4" w:space="0" w:color="auto"/>
              <w:right w:val="nil"/>
            </w:tcBorders>
            <w:shd w:val="clear" w:color="FF00FF" w:fill="808080"/>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w:t>
            </w:r>
          </w:p>
        </w:tc>
        <w:tc>
          <w:tcPr>
            <w:tcW w:w="3118" w:type="dxa"/>
            <w:gridSpan w:val="2"/>
            <w:tcBorders>
              <w:top w:val="nil"/>
              <w:left w:val="single" w:sz="4" w:space="0" w:color="auto"/>
              <w:bottom w:val="single" w:sz="4" w:space="0" w:color="auto"/>
              <w:right w:val="single" w:sz="4" w:space="0" w:color="auto"/>
            </w:tcBorders>
            <w:shd w:val="clear" w:color="FF00FF" w:fill="808080"/>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r>
      <w:tr w:rsidR="005F110E" w:rsidRPr="000846CB" w:rsidTr="005F110E">
        <w:trPr>
          <w:trHeight w:val="57"/>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559</w:t>
            </w:r>
          </w:p>
        </w:tc>
        <w:tc>
          <w:tcPr>
            <w:tcW w:w="70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3240</w:t>
            </w:r>
          </w:p>
        </w:tc>
        <w:tc>
          <w:tcPr>
            <w:tcW w:w="1128"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Veterinary technicians and assistants</w:t>
            </w:r>
          </w:p>
        </w:tc>
        <w:tc>
          <w:tcPr>
            <w:tcW w:w="1418"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Ветеринарные фельдшеры и ассистенты</w:t>
            </w:r>
          </w:p>
        </w:tc>
        <w:tc>
          <w:tcPr>
            <w:tcW w:w="283"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3240</w:t>
            </w:r>
          </w:p>
        </w:tc>
        <w:tc>
          <w:tcPr>
            <w:tcW w:w="198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Ветеринарные фельдшеры</w:t>
            </w:r>
          </w:p>
        </w:tc>
        <w:tc>
          <w:tcPr>
            <w:tcW w:w="1984"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Ветеринариялық фельдшерлер</w:t>
            </w:r>
          </w:p>
        </w:tc>
        <w:tc>
          <w:tcPr>
            <w:tcW w:w="42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3240-0</w:t>
            </w:r>
          </w:p>
        </w:tc>
        <w:tc>
          <w:tcPr>
            <w:tcW w:w="2693"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Ветеринарные фельдшеры</w:t>
            </w:r>
          </w:p>
        </w:tc>
        <w:tc>
          <w:tcPr>
            <w:tcW w:w="326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Ветеринариялық фельдшерлер</w:t>
            </w:r>
          </w:p>
        </w:tc>
        <w:tc>
          <w:tcPr>
            <w:tcW w:w="426" w:type="dxa"/>
            <w:vMerge/>
            <w:tcBorders>
              <w:top w:val="single" w:sz="4" w:space="0" w:color="auto"/>
              <w:left w:val="single" w:sz="4" w:space="0" w:color="auto"/>
              <w:bottom w:val="single" w:sz="4" w:space="0" w:color="auto"/>
              <w:right w:val="single" w:sz="4" w:space="0" w:color="auto"/>
            </w:tcBorders>
            <w:hideMark/>
          </w:tcPr>
          <w:p w:rsidR="005F110E" w:rsidRPr="000846CB" w:rsidRDefault="005F110E" w:rsidP="005F110E">
            <w:pPr>
              <w:spacing w:after="0" w:line="240" w:lineRule="auto"/>
              <w:ind w:right="-108"/>
              <w:jc w:val="center"/>
              <w:rPr>
                <w:rFonts w:ascii="Times New Roman" w:eastAsia="Times New Roman" w:hAnsi="Times New Roman" w:cs="Times New Roman"/>
                <w:b/>
                <w:bCs/>
                <w:sz w:val="20"/>
                <w:szCs w:val="20"/>
                <w:lang w:eastAsia="ru-RU"/>
              </w:rPr>
            </w:pPr>
          </w:p>
        </w:tc>
        <w:tc>
          <w:tcPr>
            <w:tcW w:w="425" w:type="dxa"/>
            <w:gridSpan w:val="2"/>
            <w:tcBorders>
              <w:top w:val="nil"/>
              <w:left w:val="nil"/>
              <w:bottom w:val="single" w:sz="4" w:space="0" w:color="auto"/>
              <w:right w:val="single" w:sz="4" w:space="0" w:color="auto"/>
            </w:tcBorders>
            <w:shd w:val="clear" w:color="FF00FF" w:fill="808080"/>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567" w:type="dxa"/>
            <w:gridSpan w:val="3"/>
            <w:tcBorders>
              <w:top w:val="nil"/>
              <w:left w:val="nil"/>
              <w:bottom w:val="single" w:sz="4" w:space="0" w:color="auto"/>
              <w:right w:val="single" w:sz="4" w:space="0" w:color="auto"/>
            </w:tcBorders>
            <w:shd w:val="clear" w:color="FF00FF" w:fill="808080"/>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w:t>
            </w:r>
          </w:p>
        </w:tc>
        <w:tc>
          <w:tcPr>
            <w:tcW w:w="567" w:type="dxa"/>
            <w:gridSpan w:val="2"/>
            <w:tcBorders>
              <w:top w:val="nil"/>
              <w:left w:val="nil"/>
              <w:bottom w:val="single" w:sz="4" w:space="0" w:color="auto"/>
              <w:right w:val="nil"/>
            </w:tcBorders>
            <w:shd w:val="clear" w:color="FF00FF" w:fill="808080"/>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w:t>
            </w:r>
          </w:p>
        </w:tc>
        <w:tc>
          <w:tcPr>
            <w:tcW w:w="3118" w:type="dxa"/>
            <w:gridSpan w:val="2"/>
            <w:tcBorders>
              <w:top w:val="nil"/>
              <w:left w:val="single" w:sz="4" w:space="0" w:color="auto"/>
              <w:bottom w:val="single" w:sz="4" w:space="0" w:color="auto"/>
              <w:right w:val="single" w:sz="4" w:space="0" w:color="auto"/>
            </w:tcBorders>
            <w:shd w:val="clear" w:color="FF00FF" w:fill="808080"/>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r>
      <w:tr w:rsidR="005F110E" w:rsidRPr="000846CB" w:rsidTr="005F110E">
        <w:trPr>
          <w:trHeight w:val="57"/>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566</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3257</w:t>
            </w:r>
          </w:p>
        </w:tc>
        <w:tc>
          <w:tcPr>
            <w:tcW w:w="1128" w:type="dxa"/>
            <w:vMerge w:val="restart"/>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val="en-US" w:eastAsia="ru-RU"/>
              </w:rPr>
            </w:pPr>
            <w:r w:rsidRPr="000846CB">
              <w:rPr>
                <w:rFonts w:ascii="Times New Roman" w:eastAsia="Times New Roman" w:hAnsi="Times New Roman" w:cs="Times New Roman"/>
                <w:sz w:val="20"/>
                <w:szCs w:val="20"/>
                <w:lang w:val="en-US" w:eastAsia="ru-RU"/>
              </w:rPr>
              <w:t>Environmental and occupational health inspectors and associates</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Инспекторы и другой среднетехнический персонал в области медицинских аспектов охраны труда и окружающей среды</w:t>
            </w:r>
          </w:p>
        </w:tc>
        <w:tc>
          <w:tcPr>
            <w:tcW w:w="283" w:type="dxa"/>
            <w:vMerge w:val="restart"/>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ч</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3160</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Инспекторы строительных работ, по контролю качества и охране труда</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Сапаны бақылау және еңбекті қорғау жөніндегі құрылыс жұмыстарының инспекторлары</w:t>
            </w:r>
          </w:p>
        </w:tc>
        <w:tc>
          <w:tcPr>
            <w:tcW w:w="42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ч</w:t>
            </w:r>
          </w:p>
        </w:tc>
        <w:tc>
          <w:tcPr>
            <w:tcW w:w="851"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3160-5</w:t>
            </w:r>
          </w:p>
        </w:tc>
        <w:tc>
          <w:tcPr>
            <w:tcW w:w="2693"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Инспекторы по охране окружающей среды</w:t>
            </w:r>
          </w:p>
        </w:tc>
        <w:tc>
          <w:tcPr>
            <w:tcW w:w="326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Қоршаған ортаны қорғау жөніндегі инспектор</w:t>
            </w:r>
          </w:p>
        </w:tc>
        <w:tc>
          <w:tcPr>
            <w:tcW w:w="426" w:type="dxa"/>
            <w:vMerge/>
            <w:tcBorders>
              <w:top w:val="single" w:sz="4" w:space="0" w:color="auto"/>
              <w:left w:val="single" w:sz="4" w:space="0" w:color="auto"/>
              <w:bottom w:val="single" w:sz="4" w:space="0" w:color="auto"/>
              <w:right w:val="single" w:sz="4" w:space="0" w:color="auto"/>
            </w:tcBorders>
            <w:hideMark/>
          </w:tcPr>
          <w:p w:rsidR="005F110E" w:rsidRPr="000846CB" w:rsidRDefault="005F110E" w:rsidP="005F110E">
            <w:pPr>
              <w:spacing w:after="0" w:line="240" w:lineRule="auto"/>
              <w:ind w:right="-108"/>
              <w:jc w:val="center"/>
              <w:rPr>
                <w:rFonts w:ascii="Times New Roman" w:eastAsia="Times New Roman" w:hAnsi="Times New Roman" w:cs="Times New Roman"/>
                <w:b/>
                <w:bCs/>
                <w:sz w:val="20"/>
                <w:szCs w:val="20"/>
                <w:lang w:eastAsia="ru-RU"/>
              </w:rPr>
            </w:pPr>
          </w:p>
        </w:tc>
        <w:tc>
          <w:tcPr>
            <w:tcW w:w="425" w:type="dxa"/>
            <w:gridSpan w:val="2"/>
            <w:tcBorders>
              <w:top w:val="nil"/>
              <w:left w:val="nil"/>
              <w:bottom w:val="single" w:sz="4" w:space="0" w:color="auto"/>
              <w:right w:val="single" w:sz="4" w:space="0" w:color="auto"/>
            </w:tcBorders>
            <w:shd w:val="clear" w:color="FF00FF" w:fill="808080"/>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567" w:type="dxa"/>
            <w:gridSpan w:val="3"/>
            <w:tcBorders>
              <w:top w:val="nil"/>
              <w:left w:val="nil"/>
              <w:bottom w:val="single" w:sz="4" w:space="0" w:color="auto"/>
              <w:right w:val="single" w:sz="4" w:space="0" w:color="auto"/>
            </w:tcBorders>
            <w:shd w:val="clear" w:color="FF00FF" w:fill="808080"/>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5-6</w:t>
            </w:r>
          </w:p>
        </w:tc>
        <w:tc>
          <w:tcPr>
            <w:tcW w:w="567" w:type="dxa"/>
            <w:gridSpan w:val="2"/>
            <w:tcBorders>
              <w:top w:val="nil"/>
              <w:left w:val="nil"/>
              <w:bottom w:val="single" w:sz="4" w:space="0" w:color="auto"/>
              <w:right w:val="nil"/>
            </w:tcBorders>
            <w:shd w:val="clear" w:color="FF00FF" w:fill="808080"/>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5-6</w:t>
            </w:r>
          </w:p>
        </w:tc>
        <w:tc>
          <w:tcPr>
            <w:tcW w:w="3118" w:type="dxa"/>
            <w:gridSpan w:val="2"/>
            <w:tcBorders>
              <w:top w:val="nil"/>
              <w:left w:val="single" w:sz="4" w:space="0" w:color="auto"/>
              <w:bottom w:val="single" w:sz="4" w:space="0" w:color="auto"/>
              <w:right w:val="single" w:sz="4" w:space="0" w:color="auto"/>
            </w:tcBorders>
            <w:shd w:val="clear" w:color="FF00FF" w:fill="808080"/>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r>
      <w:tr w:rsidR="005F110E" w:rsidRPr="000846CB" w:rsidTr="005F110E">
        <w:trPr>
          <w:trHeight w:val="57"/>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567</w:t>
            </w:r>
          </w:p>
        </w:tc>
        <w:tc>
          <w:tcPr>
            <w:tcW w:w="700"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p>
        </w:tc>
        <w:tc>
          <w:tcPr>
            <w:tcW w:w="1128"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283"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985"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984"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ч</w:t>
            </w:r>
          </w:p>
        </w:tc>
        <w:tc>
          <w:tcPr>
            <w:tcW w:w="851"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3160-6</w:t>
            </w:r>
          </w:p>
        </w:tc>
        <w:tc>
          <w:tcPr>
            <w:tcW w:w="2693"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Инспекторы по контролю качества и технике безопасности</w:t>
            </w:r>
          </w:p>
        </w:tc>
        <w:tc>
          <w:tcPr>
            <w:tcW w:w="326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Сапаны бақылау және қауіпсіздік техникасы жөніндегі инспекторлар</w:t>
            </w:r>
          </w:p>
        </w:tc>
        <w:tc>
          <w:tcPr>
            <w:tcW w:w="426" w:type="dxa"/>
            <w:vMerge/>
            <w:tcBorders>
              <w:top w:val="single" w:sz="4" w:space="0" w:color="auto"/>
              <w:left w:val="single" w:sz="4" w:space="0" w:color="auto"/>
              <w:bottom w:val="single" w:sz="4" w:space="0" w:color="auto"/>
              <w:right w:val="single" w:sz="4" w:space="0" w:color="auto"/>
            </w:tcBorders>
            <w:hideMark/>
          </w:tcPr>
          <w:p w:rsidR="005F110E" w:rsidRPr="000846CB" w:rsidRDefault="005F110E" w:rsidP="005F110E">
            <w:pPr>
              <w:spacing w:after="0" w:line="240" w:lineRule="auto"/>
              <w:ind w:right="-108"/>
              <w:jc w:val="center"/>
              <w:rPr>
                <w:rFonts w:ascii="Times New Roman" w:eastAsia="Times New Roman" w:hAnsi="Times New Roman" w:cs="Times New Roman"/>
                <w:b/>
                <w:bCs/>
                <w:sz w:val="20"/>
                <w:szCs w:val="20"/>
                <w:lang w:eastAsia="ru-RU"/>
              </w:rPr>
            </w:pPr>
          </w:p>
        </w:tc>
        <w:tc>
          <w:tcPr>
            <w:tcW w:w="425" w:type="dxa"/>
            <w:gridSpan w:val="2"/>
            <w:tcBorders>
              <w:top w:val="nil"/>
              <w:left w:val="nil"/>
              <w:bottom w:val="single" w:sz="4" w:space="0" w:color="auto"/>
              <w:right w:val="single" w:sz="4" w:space="0" w:color="auto"/>
            </w:tcBorders>
            <w:shd w:val="clear" w:color="FF00FF" w:fill="808080"/>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567" w:type="dxa"/>
            <w:gridSpan w:val="3"/>
            <w:tcBorders>
              <w:top w:val="nil"/>
              <w:left w:val="nil"/>
              <w:bottom w:val="single" w:sz="4" w:space="0" w:color="auto"/>
              <w:right w:val="single" w:sz="4" w:space="0" w:color="auto"/>
            </w:tcBorders>
            <w:shd w:val="clear" w:color="FF00FF" w:fill="808080"/>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5-6</w:t>
            </w:r>
          </w:p>
        </w:tc>
        <w:tc>
          <w:tcPr>
            <w:tcW w:w="567" w:type="dxa"/>
            <w:gridSpan w:val="2"/>
            <w:tcBorders>
              <w:top w:val="nil"/>
              <w:left w:val="nil"/>
              <w:bottom w:val="single" w:sz="4" w:space="0" w:color="auto"/>
              <w:right w:val="nil"/>
            </w:tcBorders>
            <w:shd w:val="clear" w:color="FF00FF" w:fill="808080"/>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5-6</w:t>
            </w:r>
          </w:p>
        </w:tc>
        <w:tc>
          <w:tcPr>
            <w:tcW w:w="3118" w:type="dxa"/>
            <w:gridSpan w:val="2"/>
            <w:tcBorders>
              <w:top w:val="nil"/>
              <w:left w:val="single" w:sz="4" w:space="0" w:color="auto"/>
              <w:bottom w:val="single" w:sz="4" w:space="0" w:color="auto"/>
              <w:right w:val="single" w:sz="4" w:space="0" w:color="auto"/>
            </w:tcBorders>
            <w:shd w:val="clear" w:color="FF00FF" w:fill="808080"/>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r>
      <w:tr w:rsidR="005F110E" w:rsidRPr="000846CB" w:rsidTr="005F110E">
        <w:trPr>
          <w:trHeight w:val="2251"/>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737</w:t>
            </w:r>
          </w:p>
        </w:tc>
        <w:tc>
          <w:tcPr>
            <w:tcW w:w="70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5164</w:t>
            </w:r>
          </w:p>
        </w:tc>
        <w:tc>
          <w:tcPr>
            <w:tcW w:w="1128"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val="en-US" w:eastAsia="ru-RU"/>
              </w:rPr>
            </w:pPr>
            <w:r w:rsidRPr="000846CB">
              <w:rPr>
                <w:rFonts w:ascii="Times New Roman" w:eastAsia="Times New Roman" w:hAnsi="Times New Roman" w:cs="Times New Roman"/>
                <w:sz w:val="20"/>
                <w:szCs w:val="20"/>
                <w:lang w:val="en-US" w:eastAsia="ru-RU"/>
              </w:rPr>
              <w:t>Pet groomers and animal care workers</w:t>
            </w:r>
          </w:p>
        </w:tc>
        <w:tc>
          <w:tcPr>
            <w:tcW w:w="1418"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Грумеры и другие работники, ухаживающие за животными</w:t>
            </w:r>
          </w:p>
        </w:tc>
        <w:tc>
          <w:tcPr>
            <w:tcW w:w="283"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ч</w:t>
            </w:r>
          </w:p>
        </w:tc>
        <w:tc>
          <w:tcPr>
            <w:tcW w:w="709"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5190</w:t>
            </w:r>
          </w:p>
        </w:tc>
        <w:tc>
          <w:tcPr>
            <w:tcW w:w="198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Другие работники сферы индивидуальных услуг</w:t>
            </w:r>
          </w:p>
        </w:tc>
        <w:tc>
          <w:tcPr>
            <w:tcW w:w="1984"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Жеке қызмет саласындағы басқа жұмыскерлер</w:t>
            </w:r>
          </w:p>
        </w:tc>
        <w:tc>
          <w:tcPr>
            <w:tcW w:w="42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5190-4</w:t>
            </w:r>
          </w:p>
        </w:tc>
        <w:tc>
          <w:tcPr>
            <w:tcW w:w="2693"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Грумеры и другие работники, ухаживающие за животными</w:t>
            </w:r>
          </w:p>
        </w:tc>
        <w:tc>
          <w:tcPr>
            <w:tcW w:w="326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Грумерлер және жануарларға күтім жасайтын басқа жұмыскерлер</w:t>
            </w:r>
          </w:p>
        </w:tc>
        <w:tc>
          <w:tcPr>
            <w:tcW w:w="426" w:type="dxa"/>
            <w:tcBorders>
              <w:top w:val="nil"/>
              <w:left w:val="single" w:sz="4" w:space="0" w:color="auto"/>
              <w:bottom w:val="single" w:sz="4" w:space="0" w:color="auto"/>
              <w:right w:val="single" w:sz="4" w:space="0" w:color="auto"/>
            </w:tcBorders>
            <w:shd w:val="clear" w:color="808080" w:fill="FF00FF"/>
            <w:textDirection w:val="btLr"/>
            <w:hideMark/>
          </w:tcPr>
          <w:p w:rsidR="005F110E" w:rsidRPr="000846CB" w:rsidRDefault="005F110E" w:rsidP="005F110E">
            <w:pPr>
              <w:spacing w:after="0" w:line="240" w:lineRule="auto"/>
              <w:ind w:left="113" w:right="-108"/>
              <w:jc w:val="center"/>
              <w:rPr>
                <w:rFonts w:ascii="Times New Roman" w:eastAsia="Times New Roman" w:hAnsi="Times New Roman" w:cs="Times New Roman"/>
                <w:b/>
                <w:bCs/>
                <w:sz w:val="20"/>
                <w:szCs w:val="20"/>
                <w:lang w:eastAsia="ru-RU"/>
              </w:rPr>
            </w:pPr>
            <w:r w:rsidRPr="000156BE">
              <w:rPr>
                <w:rFonts w:ascii="Times New Roman" w:eastAsia="Times New Roman" w:hAnsi="Times New Roman" w:cs="Times New Roman"/>
                <w:b/>
                <w:bCs/>
                <w:sz w:val="20"/>
                <w:szCs w:val="20"/>
                <w:lang w:eastAsia="ru-RU"/>
              </w:rPr>
              <w:t>5 Қызмет көрсету және сату қызметкерлері</w:t>
            </w:r>
          </w:p>
        </w:tc>
        <w:tc>
          <w:tcPr>
            <w:tcW w:w="425" w:type="dxa"/>
            <w:gridSpan w:val="2"/>
            <w:tcBorders>
              <w:top w:val="nil"/>
              <w:left w:val="nil"/>
              <w:bottom w:val="single" w:sz="4" w:space="0" w:color="auto"/>
              <w:right w:val="single" w:sz="4" w:space="0" w:color="auto"/>
            </w:tcBorders>
            <w:shd w:val="clear" w:color="808080" w:fill="FF00FF"/>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567" w:type="dxa"/>
            <w:gridSpan w:val="3"/>
            <w:tcBorders>
              <w:top w:val="nil"/>
              <w:left w:val="nil"/>
              <w:bottom w:val="single" w:sz="4" w:space="0" w:color="auto"/>
              <w:right w:val="single" w:sz="4" w:space="0" w:color="auto"/>
            </w:tcBorders>
            <w:shd w:val="clear" w:color="808080" w:fill="FF00FF"/>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w:t>
            </w:r>
          </w:p>
        </w:tc>
        <w:tc>
          <w:tcPr>
            <w:tcW w:w="567" w:type="dxa"/>
            <w:gridSpan w:val="2"/>
            <w:tcBorders>
              <w:top w:val="nil"/>
              <w:left w:val="nil"/>
              <w:bottom w:val="single" w:sz="4" w:space="0" w:color="auto"/>
              <w:right w:val="nil"/>
            </w:tcBorders>
            <w:shd w:val="clear" w:color="808080" w:fill="FF00FF"/>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w:t>
            </w:r>
          </w:p>
        </w:tc>
        <w:tc>
          <w:tcPr>
            <w:tcW w:w="3118" w:type="dxa"/>
            <w:gridSpan w:val="2"/>
            <w:tcBorders>
              <w:top w:val="nil"/>
              <w:left w:val="single" w:sz="4" w:space="0" w:color="auto"/>
              <w:bottom w:val="single" w:sz="4" w:space="0" w:color="auto"/>
              <w:right w:val="single" w:sz="4" w:space="0" w:color="auto"/>
            </w:tcBorders>
            <w:shd w:val="clear" w:color="808080" w:fill="FF00FF"/>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r>
      <w:tr w:rsidR="005F110E" w:rsidRPr="000846CB" w:rsidTr="005F110E">
        <w:trPr>
          <w:trHeight w:val="57"/>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780</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6111</w:t>
            </w:r>
          </w:p>
        </w:tc>
        <w:tc>
          <w:tcPr>
            <w:tcW w:w="1128" w:type="dxa"/>
            <w:vMerge w:val="restart"/>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val="en-US" w:eastAsia="ru-RU"/>
              </w:rPr>
            </w:pPr>
            <w:r w:rsidRPr="000846CB">
              <w:rPr>
                <w:rFonts w:ascii="Times New Roman" w:eastAsia="Times New Roman" w:hAnsi="Times New Roman" w:cs="Times New Roman"/>
                <w:sz w:val="20"/>
                <w:szCs w:val="20"/>
                <w:lang w:val="en-US" w:eastAsia="ru-RU"/>
              </w:rPr>
              <w:t>Field crop and vegetable growers</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Полеводы и овощеводы</w:t>
            </w:r>
          </w:p>
        </w:tc>
        <w:tc>
          <w:tcPr>
            <w:tcW w:w="283" w:type="dxa"/>
            <w:vMerge w:val="restart"/>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6111</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Полеводы и овощеводы</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Диқандар және көкөніс өсірушілер</w:t>
            </w:r>
          </w:p>
        </w:tc>
        <w:tc>
          <w:tcPr>
            <w:tcW w:w="42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6111-1</w:t>
            </w:r>
          </w:p>
        </w:tc>
        <w:tc>
          <w:tcPr>
            <w:tcW w:w="2693"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Фермеры и рабочие по выращиванию полевых культур</w:t>
            </w:r>
          </w:p>
        </w:tc>
        <w:tc>
          <w:tcPr>
            <w:tcW w:w="326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Фермерлер және егін дақылдарын өсіру жөніндегі жұмысшылар</w:t>
            </w:r>
          </w:p>
        </w:tc>
        <w:tc>
          <w:tcPr>
            <w:tcW w:w="426" w:type="dxa"/>
            <w:vMerge w:val="restart"/>
            <w:tcBorders>
              <w:top w:val="nil"/>
              <w:left w:val="single" w:sz="4" w:space="0" w:color="auto"/>
              <w:bottom w:val="single" w:sz="4" w:space="0" w:color="auto"/>
              <w:right w:val="single" w:sz="4" w:space="0" w:color="auto"/>
            </w:tcBorders>
            <w:shd w:val="clear" w:color="800000" w:fill="0000FF"/>
            <w:textDirection w:val="btLr"/>
            <w:hideMark/>
          </w:tcPr>
          <w:p w:rsidR="005F110E" w:rsidRPr="000846CB" w:rsidRDefault="005F110E" w:rsidP="005F110E">
            <w:pPr>
              <w:spacing w:after="0" w:line="240" w:lineRule="auto"/>
              <w:ind w:left="113" w:right="-108"/>
              <w:jc w:val="center"/>
              <w:rPr>
                <w:rFonts w:ascii="Times New Roman" w:eastAsia="Times New Roman" w:hAnsi="Times New Roman" w:cs="Times New Roman"/>
                <w:b/>
                <w:bCs/>
                <w:sz w:val="20"/>
                <w:szCs w:val="20"/>
                <w:lang w:eastAsia="ru-RU"/>
              </w:rPr>
            </w:pPr>
            <w:r w:rsidRPr="000156BE">
              <w:rPr>
                <w:rFonts w:ascii="Times New Roman" w:eastAsia="Times New Roman" w:hAnsi="Times New Roman" w:cs="Times New Roman"/>
                <w:b/>
                <w:bCs/>
                <w:sz w:val="20"/>
                <w:szCs w:val="20"/>
                <w:lang w:eastAsia="ru-RU"/>
              </w:rPr>
              <w:t>6 Ауыл шаруашылығы, орман шаруашылығы, балық шаруашылығы және балық шаруашылығының фермерлері мен жұмысшылары</w:t>
            </w:r>
          </w:p>
        </w:tc>
        <w:tc>
          <w:tcPr>
            <w:tcW w:w="425" w:type="dxa"/>
            <w:gridSpan w:val="2"/>
            <w:tcBorders>
              <w:top w:val="nil"/>
              <w:left w:val="nil"/>
              <w:bottom w:val="single" w:sz="4" w:space="0" w:color="auto"/>
              <w:right w:val="single" w:sz="4" w:space="0" w:color="auto"/>
            </w:tcBorders>
            <w:shd w:val="clear" w:color="800000" w:fill="0000FF"/>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2</w:t>
            </w:r>
          </w:p>
        </w:tc>
        <w:tc>
          <w:tcPr>
            <w:tcW w:w="567" w:type="dxa"/>
            <w:gridSpan w:val="3"/>
            <w:tcBorders>
              <w:top w:val="nil"/>
              <w:left w:val="nil"/>
              <w:bottom w:val="single" w:sz="4" w:space="0" w:color="auto"/>
              <w:right w:val="single" w:sz="4" w:space="0" w:color="auto"/>
            </w:tcBorders>
            <w:shd w:val="clear" w:color="800000" w:fill="0000FF"/>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c>
          <w:tcPr>
            <w:tcW w:w="567" w:type="dxa"/>
            <w:gridSpan w:val="2"/>
            <w:tcBorders>
              <w:top w:val="nil"/>
              <w:left w:val="nil"/>
              <w:bottom w:val="single" w:sz="4" w:space="0" w:color="auto"/>
              <w:right w:val="single" w:sz="4" w:space="0" w:color="auto"/>
            </w:tcBorders>
            <w:shd w:val="clear" w:color="800000" w:fill="0000FF"/>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c>
          <w:tcPr>
            <w:tcW w:w="3118" w:type="dxa"/>
            <w:gridSpan w:val="2"/>
            <w:tcBorders>
              <w:top w:val="nil"/>
              <w:left w:val="nil"/>
              <w:bottom w:val="single" w:sz="4" w:space="0" w:color="auto"/>
              <w:right w:val="single" w:sz="4" w:space="0" w:color="auto"/>
            </w:tcBorders>
            <w:shd w:val="clear" w:color="800000" w:fill="0000FF"/>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r>
      <w:tr w:rsidR="005F110E" w:rsidRPr="000846CB" w:rsidTr="005F110E">
        <w:trPr>
          <w:trHeight w:val="57"/>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781</w:t>
            </w:r>
          </w:p>
        </w:tc>
        <w:tc>
          <w:tcPr>
            <w:tcW w:w="700"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p>
        </w:tc>
        <w:tc>
          <w:tcPr>
            <w:tcW w:w="1128"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283"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985"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984"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6111-2</w:t>
            </w:r>
          </w:p>
        </w:tc>
        <w:tc>
          <w:tcPr>
            <w:tcW w:w="2693"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Фермеры и рабочие по выращиванию овощей традиционном способом в открытом и закрытом грунте</w:t>
            </w:r>
          </w:p>
        </w:tc>
        <w:tc>
          <w:tcPr>
            <w:tcW w:w="326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Көкөністерді ашық және жабық топырақта дәстүрлі жолмен өсіру жөніндегі фермерлер және жұмысшылар</w:t>
            </w:r>
          </w:p>
        </w:tc>
        <w:tc>
          <w:tcPr>
            <w:tcW w:w="426" w:type="dxa"/>
            <w:vMerge/>
            <w:tcBorders>
              <w:top w:val="nil"/>
              <w:left w:val="single" w:sz="4" w:space="0" w:color="auto"/>
              <w:bottom w:val="single" w:sz="4" w:space="0" w:color="auto"/>
              <w:right w:val="single" w:sz="4" w:space="0" w:color="auto"/>
            </w:tcBorders>
            <w:hideMark/>
          </w:tcPr>
          <w:p w:rsidR="005F110E" w:rsidRPr="000846CB" w:rsidRDefault="005F110E" w:rsidP="005F110E">
            <w:pPr>
              <w:spacing w:after="0" w:line="240" w:lineRule="auto"/>
              <w:ind w:right="-108"/>
              <w:jc w:val="center"/>
              <w:rPr>
                <w:rFonts w:ascii="Times New Roman" w:eastAsia="Times New Roman" w:hAnsi="Times New Roman" w:cs="Times New Roman"/>
                <w:b/>
                <w:bCs/>
                <w:sz w:val="20"/>
                <w:szCs w:val="20"/>
                <w:lang w:eastAsia="ru-RU"/>
              </w:rPr>
            </w:pPr>
          </w:p>
        </w:tc>
        <w:tc>
          <w:tcPr>
            <w:tcW w:w="425" w:type="dxa"/>
            <w:gridSpan w:val="2"/>
            <w:tcBorders>
              <w:top w:val="nil"/>
              <w:left w:val="nil"/>
              <w:bottom w:val="single" w:sz="4" w:space="0" w:color="auto"/>
              <w:right w:val="single" w:sz="4" w:space="0" w:color="auto"/>
            </w:tcBorders>
            <w:shd w:val="clear" w:color="800000" w:fill="0000FF"/>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567" w:type="dxa"/>
            <w:gridSpan w:val="3"/>
            <w:tcBorders>
              <w:top w:val="nil"/>
              <w:left w:val="nil"/>
              <w:bottom w:val="single" w:sz="4" w:space="0" w:color="auto"/>
              <w:right w:val="single" w:sz="4" w:space="0" w:color="auto"/>
            </w:tcBorders>
            <w:shd w:val="clear" w:color="800000" w:fill="0000FF"/>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c>
          <w:tcPr>
            <w:tcW w:w="567" w:type="dxa"/>
            <w:gridSpan w:val="2"/>
            <w:tcBorders>
              <w:top w:val="nil"/>
              <w:left w:val="nil"/>
              <w:bottom w:val="single" w:sz="4" w:space="0" w:color="auto"/>
              <w:right w:val="single" w:sz="4" w:space="0" w:color="auto"/>
            </w:tcBorders>
            <w:shd w:val="clear" w:color="800000" w:fill="0000FF"/>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c>
          <w:tcPr>
            <w:tcW w:w="3118" w:type="dxa"/>
            <w:gridSpan w:val="2"/>
            <w:tcBorders>
              <w:top w:val="nil"/>
              <w:left w:val="nil"/>
              <w:bottom w:val="single" w:sz="4" w:space="0" w:color="auto"/>
              <w:right w:val="single" w:sz="4" w:space="0" w:color="auto"/>
            </w:tcBorders>
            <w:shd w:val="clear" w:color="800000" w:fill="0000FF"/>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r>
      <w:tr w:rsidR="005F110E" w:rsidRPr="000846CB" w:rsidTr="005F110E">
        <w:trPr>
          <w:trHeight w:val="57"/>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782</w:t>
            </w:r>
          </w:p>
        </w:tc>
        <w:tc>
          <w:tcPr>
            <w:tcW w:w="700"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p>
        </w:tc>
        <w:tc>
          <w:tcPr>
            <w:tcW w:w="1128"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283"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985"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984"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6111-3</w:t>
            </w:r>
          </w:p>
        </w:tc>
        <w:tc>
          <w:tcPr>
            <w:tcW w:w="2693"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Фермеры и рабочие по выращиванию овощей гидропоническим способом</w:t>
            </w:r>
          </w:p>
        </w:tc>
        <w:tc>
          <w:tcPr>
            <w:tcW w:w="326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Көкөністерді гидропондық жолмен өсіретін фермерлер және жұмысшылар</w:t>
            </w:r>
          </w:p>
        </w:tc>
        <w:tc>
          <w:tcPr>
            <w:tcW w:w="426" w:type="dxa"/>
            <w:vMerge/>
            <w:tcBorders>
              <w:top w:val="nil"/>
              <w:left w:val="single" w:sz="4" w:space="0" w:color="auto"/>
              <w:bottom w:val="single" w:sz="4" w:space="0" w:color="auto"/>
              <w:right w:val="single" w:sz="4" w:space="0" w:color="auto"/>
            </w:tcBorders>
            <w:hideMark/>
          </w:tcPr>
          <w:p w:rsidR="005F110E" w:rsidRPr="000846CB" w:rsidRDefault="005F110E" w:rsidP="005F110E">
            <w:pPr>
              <w:spacing w:after="0" w:line="240" w:lineRule="auto"/>
              <w:ind w:right="-108"/>
              <w:jc w:val="center"/>
              <w:rPr>
                <w:rFonts w:ascii="Times New Roman" w:eastAsia="Times New Roman" w:hAnsi="Times New Roman" w:cs="Times New Roman"/>
                <w:b/>
                <w:bCs/>
                <w:sz w:val="20"/>
                <w:szCs w:val="20"/>
                <w:lang w:eastAsia="ru-RU"/>
              </w:rPr>
            </w:pPr>
          </w:p>
        </w:tc>
        <w:tc>
          <w:tcPr>
            <w:tcW w:w="425" w:type="dxa"/>
            <w:gridSpan w:val="2"/>
            <w:tcBorders>
              <w:top w:val="nil"/>
              <w:left w:val="nil"/>
              <w:bottom w:val="single" w:sz="4" w:space="0" w:color="auto"/>
              <w:right w:val="single" w:sz="4" w:space="0" w:color="auto"/>
            </w:tcBorders>
            <w:shd w:val="clear" w:color="800000" w:fill="0000FF"/>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567" w:type="dxa"/>
            <w:gridSpan w:val="3"/>
            <w:tcBorders>
              <w:top w:val="nil"/>
              <w:left w:val="nil"/>
              <w:bottom w:val="single" w:sz="4" w:space="0" w:color="auto"/>
              <w:right w:val="single" w:sz="4" w:space="0" w:color="auto"/>
            </w:tcBorders>
            <w:shd w:val="clear" w:color="800000" w:fill="0000FF"/>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c>
          <w:tcPr>
            <w:tcW w:w="567" w:type="dxa"/>
            <w:gridSpan w:val="2"/>
            <w:tcBorders>
              <w:top w:val="nil"/>
              <w:left w:val="nil"/>
              <w:bottom w:val="single" w:sz="4" w:space="0" w:color="auto"/>
              <w:right w:val="single" w:sz="4" w:space="0" w:color="auto"/>
            </w:tcBorders>
            <w:shd w:val="clear" w:color="800000" w:fill="0000FF"/>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c>
          <w:tcPr>
            <w:tcW w:w="3118" w:type="dxa"/>
            <w:gridSpan w:val="2"/>
            <w:tcBorders>
              <w:top w:val="nil"/>
              <w:left w:val="nil"/>
              <w:bottom w:val="single" w:sz="4" w:space="0" w:color="auto"/>
              <w:right w:val="single" w:sz="4" w:space="0" w:color="auto"/>
            </w:tcBorders>
            <w:shd w:val="clear" w:color="800000" w:fill="0000FF"/>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r>
      <w:tr w:rsidR="005F110E" w:rsidRPr="000846CB" w:rsidTr="005F110E">
        <w:trPr>
          <w:trHeight w:val="57"/>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783</w:t>
            </w:r>
          </w:p>
        </w:tc>
        <w:tc>
          <w:tcPr>
            <w:tcW w:w="700"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p>
        </w:tc>
        <w:tc>
          <w:tcPr>
            <w:tcW w:w="1128"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283"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985"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984"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6111-4</w:t>
            </w:r>
          </w:p>
        </w:tc>
        <w:tc>
          <w:tcPr>
            <w:tcW w:w="2693"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Грибоводы</w:t>
            </w:r>
          </w:p>
        </w:tc>
        <w:tc>
          <w:tcPr>
            <w:tcW w:w="326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Саңырауқұлақ өсірушілер</w:t>
            </w:r>
          </w:p>
        </w:tc>
        <w:tc>
          <w:tcPr>
            <w:tcW w:w="426" w:type="dxa"/>
            <w:vMerge/>
            <w:tcBorders>
              <w:top w:val="nil"/>
              <w:left w:val="single" w:sz="4" w:space="0" w:color="auto"/>
              <w:bottom w:val="single" w:sz="4" w:space="0" w:color="auto"/>
              <w:right w:val="single" w:sz="4" w:space="0" w:color="auto"/>
            </w:tcBorders>
            <w:hideMark/>
          </w:tcPr>
          <w:p w:rsidR="005F110E" w:rsidRPr="000846CB" w:rsidRDefault="005F110E" w:rsidP="005F110E">
            <w:pPr>
              <w:spacing w:after="0" w:line="240" w:lineRule="auto"/>
              <w:ind w:right="-108"/>
              <w:jc w:val="center"/>
              <w:rPr>
                <w:rFonts w:ascii="Times New Roman" w:eastAsia="Times New Roman" w:hAnsi="Times New Roman" w:cs="Times New Roman"/>
                <w:b/>
                <w:bCs/>
                <w:sz w:val="20"/>
                <w:szCs w:val="20"/>
                <w:lang w:eastAsia="ru-RU"/>
              </w:rPr>
            </w:pPr>
          </w:p>
        </w:tc>
        <w:tc>
          <w:tcPr>
            <w:tcW w:w="425" w:type="dxa"/>
            <w:gridSpan w:val="2"/>
            <w:tcBorders>
              <w:top w:val="nil"/>
              <w:left w:val="nil"/>
              <w:bottom w:val="single" w:sz="4" w:space="0" w:color="auto"/>
              <w:right w:val="single" w:sz="4" w:space="0" w:color="auto"/>
            </w:tcBorders>
            <w:shd w:val="clear" w:color="800000" w:fill="0000FF"/>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567" w:type="dxa"/>
            <w:gridSpan w:val="3"/>
            <w:tcBorders>
              <w:top w:val="nil"/>
              <w:left w:val="nil"/>
              <w:bottom w:val="single" w:sz="4" w:space="0" w:color="auto"/>
              <w:right w:val="single" w:sz="4" w:space="0" w:color="auto"/>
            </w:tcBorders>
            <w:shd w:val="clear" w:color="800000" w:fill="0000FF"/>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c>
          <w:tcPr>
            <w:tcW w:w="567" w:type="dxa"/>
            <w:gridSpan w:val="2"/>
            <w:tcBorders>
              <w:top w:val="nil"/>
              <w:left w:val="nil"/>
              <w:bottom w:val="single" w:sz="4" w:space="0" w:color="auto"/>
              <w:right w:val="single" w:sz="4" w:space="0" w:color="auto"/>
            </w:tcBorders>
            <w:shd w:val="clear" w:color="800000" w:fill="0000FF"/>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c>
          <w:tcPr>
            <w:tcW w:w="3118" w:type="dxa"/>
            <w:gridSpan w:val="2"/>
            <w:tcBorders>
              <w:top w:val="nil"/>
              <w:left w:val="nil"/>
              <w:bottom w:val="single" w:sz="4" w:space="0" w:color="auto"/>
              <w:right w:val="single" w:sz="4" w:space="0" w:color="auto"/>
            </w:tcBorders>
            <w:shd w:val="clear" w:color="800000" w:fill="0000FF"/>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r>
      <w:tr w:rsidR="005F110E" w:rsidRPr="000846CB" w:rsidTr="005F110E">
        <w:trPr>
          <w:trHeight w:val="57"/>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784</w:t>
            </w:r>
          </w:p>
        </w:tc>
        <w:tc>
          <w:tcPr>
            <w:tcW w:w="700"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p>
        </w:tc>
        <w:tc>
          <w:tcPr>
            <w:tcW w:w="1128"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283"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985"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984"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6111-9</w:t>
            </w:r>
          </w:p>
        </w:tc>
        <w:tc>
          <w:tcPr>
            <w:tcW w:w="2693"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Другие полеводы и овощеводы, н.в.д.г.</w:t>
            </w:r>
          </w:p>
        </w:tc>
        <w:tc>
          <w:tcPr>
            <w:tcW w:w="326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Б.т.к. басқа диқандар және көкөніс өсірушілер</w:t>
            </w:r>
          </w:p>
        </w:tc>
        <w:tc>
          <w:tcPr>
            <w:tcW w:w="426" w:type="dxa"/>
            <w:vMerge/>
            <w:tcBorders>
              <w:top w:val="nil"/>
              <w:left w:val="single" w:sz="4" w:space="0" w:color="auto"/>
              <w:bottom w:val="single" w:sz="4" w:space="0" w:color="auto"/>
              <w:right w:val="single" w:sz="4" w:space="0" w:color="auto"/>
            </w:tcBorders>
            <w:hideMark/>
          </w:tcPr>
          <w:p w:rsidR="005F110E" w:rsidRPr="000846CB" w:rsidRDefault="005F110E" w:rsidP="005F110E">
            <w:pPr>
              <w:spacing w:after="0" w:line="240" w:lineRule="auto"/>
              <w:ind w:right="-108"/>
              <w:jc w:val="center"/>
              <w:rPr>
                <w:rFonts w:ascii="Times New Roman" w:eastAsia="Times New Roman" w:hAnsi="Times New Roman" w:cs="Times New Roman"/>
                <w:b/>
                <w:bCs/>
                <w:sz w:val="20"/>
                <w:szCs w:val="20"/>
                <w:lang w:eastAsia="ru-RU"/>
              </w:rPr>
            </w:pPr>
          </w:p>
        </w:tc>
        <w:tc>
          <w:tcPr>
            <w:tcW w:w="425" w:type="dxa"/>
            <w:gridSpan w:val="2"/>
            <w:tcBorders>
              <w:top w:val="nil"/>
              <w:left w:val="nil"/>
              <w:bottom w:val="single" w:sz="4" w:space="0" w:color="auto"/>
              <w:right w:val="single" w:sz="4" w:space="0" w:color="auto"/>
            </w:tcBorders>
            <w:shd w:val="clear" w:color="800000" w:fill="0000FF"/>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567" w:type="dxa"/>
            <w:gridSpan w:val="3"/>
            <w:tcBorders>
              <w:top w:val="nil"/>
              <w:left w:val="nil"/>
              <w:bottom w:val="single" w:sz="4" w:space="0" w:color="auto"/>
              <w:right w:val="single" w:sz="4" w:space="0" w:color="auto"/>
            </w:tcBorders>
            <w:shd w:val="clear" w:color="800000" w:fill="0000FF"/>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c>
          <w:tcPr>
            <w:tcW w:w="567" w:type="dxa"/>
            <w:gridSpan w:val="2"/>
            <w:tcBorders>
              <w:top w:val="nil"/>
              <w:left w:val="nil"/>
              <w:bottom w:val="single" w:sz="4" w:space="0" w:color="auto"/>
              <w:right w:val="single" w:sz="4" w:space="0" w:color="auto"/>
            </w:tcBorders>
            <w:shd w:val="clear" w:color="800000" w:fill="0000FF"/>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c>
          <w:tcPr>
            <w:tcW w:w="3118" w:type="dxa"/>
            <w:gridSpan w:val="2"/>
            <w:tcBorders>
              <w:top w:val="nil"/>
              <w:left w:val="nil"/>
              <w:bottom w:val="single" w:sz="4" w:space="0" w:color="auto"/>
              <w:right w:val="single" w:sz="4" w:space="0" w:color="auto"/>
            </w:tcBorders>
            <w:shd w:val="clear" w:color="800000" w:fill="0000FF"/>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r>
      <w:tr w:rsidR="005F110E" w:rsidRPr="000846CB" w:rsidTr="005F110E">
        <w:trPr>
          <w:trHeight w:val="57"/>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785</w:t>
            </w:r>
          </w:p>
        </w:tc>
        <w:tc>
          <w:tcPr>
            <w:tcW w:w="70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6112</w:t>
            </w:r>
          </w:p>
        </w:tc>
        <w:tc>
          <w:tcPr>
            <w:tcW w:w="1128"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val="en-US" w:eastAsia="ru-RU"/>
              </w:rPr>
            </w:pPr>
            <w:r w:rsidRPr="000846CB">
              <w:rPr>
                <w:rFonts w:ascii="Times New Roman" w:eastAsia="Times New Roman" w:hAnsi="Times New Roman" w:cs="Times New Roman"/>
                <w:sz w:val="20"/>
                <w:szCs w:val="20"/>
                <w:lang w:val="en-US" w:eastAsia="ru-RU"/>
              </w:rPr>
              <w:t>Tree and shrub crop growers</w:t>
            </w:r>
          </w:p>
        </w:tc>
        <w:tc>
          <w:tcPr>
            <w:tcW w:w="1418"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Производители, специализирующиеся на культурах, произрастающи</w:t>
            </w:r>
            <w:r w:rsidRPr="000846CB">
              <w:rPr>
                <w:rFonts w:ascii="Times New Roman" w:eastAsia="Times New Roman" w:hAnsi="Times New Roman" w:cs="Times New Roman"/>
                <w:sz w:val="20"/>
                <w:szCs w:val="20"/>
                <w:lang w:eastAsia="ru-RU"/>
              </w:rPr>
              <w:lastRenderedPageBreak/>
              <w:t>х на деревьях и кустарниках</w:t>
            </w:r>
          </w:p>
        </w:tc>
        <w:tc>
          <w:tcPr>
            <w:tcW w:w="283"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lastRenderedPageBreak/>
              <w:t> </w:t>
            </w:r>
          </w:p>
        </w:tc>
        <w:tc>
          <w:tcPr>
            <w:tcW w:w="709"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6112</w:t>
            </w:r>
          </w:p>
        </w:tc>
        <w:tc>
          <w:tcPr>
            <w:tcW w:w="198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Фермеры и рабочие по выращиванию культур на деревьях и кустарниках</w:t>
            </w:r>
          </w:p>
        </w:tc>
        <w:tc>
          <w:tcPr>
            <w:tcW w:w="1984"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Дақылдарды ағаштарда және бұталарда өсіру жөніндегі фермерлер және жұмысшылар</w:t>
            </w:r>
          </w:p>
        </w:tc>
        <w:tc>
          <w:tcPr>
            <w:tcW w:w="42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6112-0</w:t>
            </w:r>
          </w:p>
        </w:tc>
        <w:tc>
          <w:tcPr>
            <w:tcW w:w="2693"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Фермеры и рабочие по выращиванию культур на деревьях и кустарниках</w:t>
            </w:r>
          </w:p>
        </w:tc>
        <w:tc>
          <w:tcPr>
            <w:tcW w:w="326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Дақылдарды ағаштарда және бұталарда өсіру жөніндегі фермерлер және жұмысшылар</w:t>
            </w:r>
          </w:p>
        </w:tc>
        <w:tc>
          <w:tcPr>
            <w:tcW w:w="426" w:type="dxa"/>
            <w:vMerge/>
            <w:tcBorders>
              <w:top w:val="nil"/>
              <w:left w:val="single" w:sz="4" w:space="0" w:color="auto"/>
              <w:bottom w:val="single" w:sz="4" w:space="0" w:color="auto"/>
              <w:right w:val="single" w:sz="4" w:space="0" w:color="auto"/>
            </w:tcBorders>
            <w:hideMark/>
          </w:tcPr>
          <w:p w:rsidR="005F110E" w:rsidRPr="000846CB" w:rsidRDefault="005F110E" w:rsidP="005F110E">
            <w:pPr>
              <w:spacing w:after="0" w:line="240" w:lineRule="auto"/>
              <w:ind w:right="-108"/>
              <w:jc w:val="center"/>
              <w:rPr>
                <w:rFonts w:ascii="Times New Roman" w:eastAsia="Times New Roman" w:hAnsi="Times New Roman" w:cs="Times New Roman"/>
                <w:b/>
                <w:bCs/>
                <w:sz w:val="20"/>
                <w:szCs w:val="20"/>
                <w:lang w:eastAsia="ru-RU"/>
              </w:rPr>
            </w:pPr>
          </w:p>
        </w:tc>
        <w:tc>
          <w:tcPr>
            <w:tcW w:w="425" w:type="dxa"/>
            <w:gridSpan w:val="2"/>
            <w:tcBorders>
              <w:top w:val="nil"/>
              <w:left w:val="nil"/>
              <w:bottom w:val="single" w:sz="4" w:space="0" w:color="auto"/>
              <w:right w:val="single" w:sz="4" w:space="0" w:color="auto"/>
            </w:tcBorders>
            <w:shd w:val="clear" w:color="800000" w:fill="0000FF"/>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567" w:type="dxa"/>
            <w:gridSpan w:val="3"/>
            <w:tcBorders>
              <w:top w:val="nil"/>
              <w:left w:val="nil"/>
              <w:bottom w:val="single" w:sz="4" w:space="0" w:color="auto"/>
              <w:right w:val="single" w:sz="4" w:space="0" w:color="auto"/>
            </w:tcBorders>
            <w:shd w:val="clear" w:color="800000" w:fill="0000FF"/>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c>
          <w:tcPr>
            <w:tcW w:w="567" w:type="dxa"/>
            <w:gridSpan w:val="2"/>
            <w:tcBorders>
              <w:top w:val="nil"/>
              <w:left w:val="nil"/>
              <w:bottom w:val="single" w:sz="4" w:space="0" w:color="auto"/>
              <w:right w:val="single" w:sz="4" w:space="0" w:color="auto"/>
            </w:tcBorders>
            <w:shd w:val="clear" w:color="800000" w:fill="0000FF"/>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c>
          <w:tcPr>
            <w:tcW w:w="3118" w:type="dxa"/>
            <w:gridSpan w:val="2"/>
            <w:tcBorders>
              <w:top w:val="nil"/>
              <w:left w:val="nil"/>
              <w:bottom w:val="single" w:sz="4" w:space="0" w:color="auto"/>
              <w:right w:val="single" w:sz="4" w:space="0" w:color="auto"/>
            </w:tcBorders>
            <w:shd w:val="clear" w:color="800000" w:fill="0000FF"/>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r>
      <w:tr w:rsidR="005F110E" w:rsidRPr="000846CB" w:rsidTr="005F110E">
        <w:trPr>
          <w:trHeight w:val="57"/>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786</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6113</w:t>
            </w:r>
          </w:p>
        </w:tc>
        <w:tc>
          <w:tcPr>
            <w:tcW w:w="1128" w:type="dxa"/>
            <w:vMerge w:val="restart"/>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val="en-US" w:eastAsia="ru-RU"/>
              </w:rPr>
            </w:pPr>
            <w:r w:rsidRPr="000846CB">
              <w:rPr>
                <w:rFonts w:ascii="Times New Roman" w:eastAsia="Times New Roman" w:hAnsi="Times New Roman" w:cs="Times New Roman"/>
                <w:sz w:val="20"/>
                <w:szCs w:val="20"/>
                <w:lang w:val="en-US" w:eastAsia="ru-RU"/>
              </w:rPr>
              <w:t>Gardeners, horticultural and nursery growers</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Садовники, садоводы и работники плодопитомников</w:t>
            </w:r>
          </w:p>
        </w:tc>
        <w:tc>
          <w:tcPr>
            <w:tcW w:w="283" w:type="dxa"/>
            <w:vMerge w:val="restart"/>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6113</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Садовники, садоводы и рабочие плодопитомников</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Бағбандар, бақша өсірушілер және жеміс тәлімбақтарының жұмысшылары</w:t>
            </w:r>
          </w:p>
        </w:tc>
        <w:tc>
          <w:tcPr>
            <w:tcW w:w="42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6113-1</w:t>
            </w:r>
          </w:p>
        </w:tc>
        <w:tc>
          <w:tcPr>
            <w:tcW w:w="2693"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Рабочие плодопитомников по выращиванию посадочного материала</w:t>
            </w:r>
          </w:p>
        </w:tc>
        <w:tc>
          <w:tcPr>
            <w:tcW w:w="326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Отырғызу материалдарын өсіру жөніндегі жеміс бақтарының жұмысшылары</w:t>
            </w:r>
          </w:p>
        </w:tc>
        <w:tc>
          <w:tcPr>
            <w:tcW w:w="426" w:type="dxa"/>
            <w:vMerge/>
            <w:tcBorders>
              <w:top w:val="nil"/>
              <w:left w:val="single" w:sz="4" w:space="0" w:color="auto"/>
              <w:bottom w:val="single" w:sz="4" w:space="0" w:color="auto"/>
              <w:right w:val="single" w:sz="4" w:space="0" w:color="auto"/>
            </w:tcBorders>
            <w:hideMark/>
          </w:tcPr>
          <w:p w:rsidR="005F110E" w:rsidRPr="000846CB" w:rsidRDefault="005F110E" w:rsidP="005F110E">
            <w:pPr>
              <w:spacing w:after="0" w:line="240" w:lineRule="auto"/>
              <w:ind w:right="-108"/>
              <w:jc w:val="center"/>
              <w:rPr>
                <w:rFonts w:ascii="Times New Roman" w:eastAsia="Times New Roman" w:hAnsi="Times New Roman" w:cs="Times New Roman"/>
                <w:b/>
                <w:bCs/>
                <w:sz w:val="20"/>
                <w:szCs w:val="20"/>
                <w:lang w:eastAsia="ru-RU"/>
              </w:rPr>
            </w:pPr>
          </w:p>
        </w:tc>
        <w:tc>
          <w:tcPr>
            <w:tcW w:w="425" w:type="dxa"/>
            <w:gridSpan w:val="2"/>
            <w:tcBorders>
              <w:top w:val="nil"/>
              <w:left w:val="nil"/>
              <w:bottom w:val="single" w:sz="4" w:space="0" w:color="auto"/>
              <w:right w:val="single" w:sz="4" w:space="0" w:color="auto"/>
            </w:tcBorders>
            <w:shd w:val="clear" w:color="800000" w:fill="0000FF"/>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567" w:type="dxa"/>
            <w:gridSpan w:val="3"/>
            <w:tcBorders>
              <w:top w:val="nil"/>
              <w:left w:val="nil"/>
              <w:bottom w:val="single" w:sz="4" w:space="0" w:color="auto"/>
              <w:right w:val="single" w:sz="4" w:space="0" w:color="auto"/>
            </w:tcBorders>
            <w:shd w:val="clear" w:color="800000" w:fill="0000FF"/>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c>
          <w:tcPr>
            <w:tcW w:w="567" w:type="dxa"/>
            <w:gridSpan w:val="2"/>
            <w:tcBorders>
              <w:top w:val="nil"/>
              <w:left w:val="nil"/>
              <w:bottom w:val="single" w:sz="4" w:space="0" w:color="auto"/>
              <w:right w:val="single" w:sz="4" w:space="0" w:color="auto"/>
            </w:tcBorders>
            <w:shd w:val="clear" w:color="800000" w:fill="0000FF"/>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c>
          <w:tcPr>
            <w:tcW w:w="3118" w:type="dxa"/>
            <w:gridSpan w:val="2"/>
            <w:tcBorders>
              <w:top w:val="nil"/>
              <w:left w:val="nil"/>
              <w:bottom w:val="single" w:sz="4" w:space="0" w:color="auto"/>
              <w:right w:val="single" w:sz="4" w:space="0" w:color="auto"/>
            </w:tcBorders>
            <w:shd w:val="clear" w:color="800000" w:fill="0000FF"/>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r>
      <w:tr w:rsidR="005F110E" w:rsidRPr="000846CB" w:rsidTr="005F110E">
        <w:trPr>
          <w:trHeight w:val="57"/>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787</w:t>
            </w:r>
          </w:p>
        </w:tc>
        <w:tc>
          <w:tcPr>
            <w:tcW w:w="700"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p>
        </w:tc>
        <w:tc>
          <w:tcPr>
            <w:tcW w:w="1128"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283"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985"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984"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6113-2</w:t>
            </w:r>
          </w:p>
        </w:tc>
        <w:tc>
          <w:tcPr>
            <w:tcW w:w="2693"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Садовники и садоводы</w:t>
            </w:r>
          </w:p>
        </w:tc>
        <w:tc>
          <w:tcPr>
            <w:tcW w:w="326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Бағбандар және бақша өсірушілер</w:t>
            </w:r>
          </w:p>
        </w:tc>
        <w:tc>
          <w:tcPr>
            <w:tcW w:w="426" w:type="dxa"/>
            <w:vMerge/>
            <w:tcBorders>
              <w:top w:val="nil"/>
              <w:left w:val="single" w:sz="4" w:space="0" w:color="auto"/>
              <w:bottom w:val="single" w:sz="4" w:space="0" w:color="auto"/>
              <w:right w:val="single" w:sz="4" w:space="0" w:color="auto"/>
            </w:tcBorders>
            <w:hideMark/>
          </w:tcPr>
          <w:p w:rsidR="005F110E" w:rsidRPr="000846CB" w:rsidRDefault="005F110E" w:rsidP="005F110E">
            <w:pPr>
              <w:spacing w:after="0" w:line="240" w:lineRule="auto"/>
              <w:ind w:right="-108"/>
              <w:jc w:val="center"/>
              <w:rPr>
                <w:rFonts w:ascii="Times New Roman" w:eastAsia="Times New Roman" w:hAnsi="Times New Roman" w:cs="Times New Roman"/>
                <w:b/>
                <w:bCs/>
                <w:sz w:val="20"/>
                <w:szCs w:val="20"/>
                <w:lang w:eastAsia="ru-RU"/>
              </w:rPr>
            </w:pPr>
          </w:p>
        </w:tc>
        <w:tc>
          <w:tcPr>
            <w:tcW w:w="425" w:type="dxa"/>
            <w:gridSpan w:val="2"/>
            <w:tcBorders>
              <w:top w:val="nil"/>
              <w:left w:val="nil"/>
              <w:bottom w:val="single" w:sz="4" w:space="0" w:color="auto"/>
              <w:right w:val="single" w:sz="4" w:space="0" w:color="auto"/>
            </w:tcBorders>
            <w:shd w:val="clear" w:color="800000" w:fill="0000FF"/>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567" w:type="dxa"/>
            <w:gridSpan w:val="3"/>
            <w:tcBorders>
              <w:top w:val="nil"/>
              <w:left w:val="nil"/>
              <w:bottom w:val="single" w:sz="4" w:space="0" w:color="auto"/>
              <w:right w:val="single" w:sz="4" w:space="0" w:color="auto"/>
            </w:tcBorders>
            <w:shd w:val="clear" w:color="800000" w:fill="0000FF"/>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c>
          <w:tcPr>
            <w:tcW w:w="567" w:type="dxa"/>
            <w:gridSpan w:val="2"/>
            <w:tcBorders>
              <w:top w:val="nil"/>
              <w:left w:val="nil"/>
              <w:bottom w:val="single" w:sz="4" w:space="0" w:color="auto"/>
              <w:right w:val="single" w:sz="4" w:space="0" w:color="auto"/>
            </w:tcBorders>
            <w:shd w:val="clear" w:color="800000" w:fill="0000FF"/>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c>
          <w:tcPr>
            <w:tcW w:w="3118" w:type="dxa"/>
            <w:gridSpan w:val="2"/>
            <w:tcBorders>
              <w:top w:val="nil"/>
              <w:left w:val="nil"/>
              <w:bottom w:val="single" w:sz="4" w:space="0" w:color="auto"/>
              <w:right w:val="single" w:sz="4" w:space="0" w:color="auto"/>
            </w:tcBorders>
            <w:shd w:val="clear" w:color="800000" w:fill="0000FF"/>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r>
      <w:tr w:rsidR="005F110E" w:rsidRPr="000846CB" w:rsidTr="005F110E">
        <w:trPr>
          <w:trHeight w:val="57"/>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788</w:t>
            </w:r>
          </w:p>
        </w:tc>
        <w:tc>
          <w:tcPr>
            <w:tcW w:w="700"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p>
        </w:tc>
        <w:tc>
          <w:tcPr>
            <w:tcW w:w="1128"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283"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985"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984"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6113-9</w:t>
            </w:r>
          </w:p>
        </w:tc>
        <w:tc>
          <w:tcPr>
            <w:tcW w:w="2693"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Другие садовники, садоводы и рабочие питомников, н.в.д.г.</w:t>
            </w:r>
          </w:p>
        </w:tc>
        <w:tc>
          <w:tcPr>
            <w:tcW w:w="326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Б.т.к. басқа бағбандар, бақша өсірушілер және тәлімбақ жұмысшылары</w:t>
            </w:r>
          </w:p>
        </w:tc>
        <w:tc>
          <w:tcPr>
            <w:tcW w:w="426" w:type="dxa"/>
            <w:vMerge/>
            <w:tcBorders>
              <w:top w:val="nil"/>
              <w:left w:val="single" w:sz="4" w:space="0" w:color="auto"/>
              <w:bottom w:val="single" w:sz="4" w:space="0" w:color="auto"/>
              <w:right w:val="single" w:sz="4" w:space="0" w:color="auto"/>
            </w:tcBorders>
            <w:hideMark/>
          </w:tcPr>
          <w:p w:rsidR="005F110E" w:rsidRPr="000846CB" w:rsidRDefault="005F110E" w:rsidP="005F110E">
            <w:pPr>
              <w:spacing w:after="0" w:line="240" w:lineRule="auto"/>
              <w:ind w:right="-108"/>
              <w:jc w:val="center"/>
              <w:rPr>
                <w:rFonts w:ascii="Times New Roman" w:eastAsia="Times New Roman" w:hAnsi="Times New Roman" w:cs="Times New Roman"/>
                <w:b/>
                <w:bCs/>
                <w:sz w:val="20"/>
                <w:szCs w:val="20"/>
                <w:lang w:eastAsia="ru-RU"/>
              </w:rPr>
            </w:pPr>
          </w:p>
        </w:tc>
        <w:tc>
          <w:tcPr>
            <w:tcW w:w="425" w:type="dxa"/>
            <w:gridSpan w:val="2"/>
            <w:tcBorders>
              <w:top w:val="nil"/>
              <w:left w:val="nil"/>
              <w:bottom w:val="single" w:sz="4" w:space="0" w:color="auto"/>
              <w:right w:val="single" w:sz="4" w:space="0" w:color="auto"/>
            </w:tcBorders>
            <w:shd w:val="clear" w:color="800000" w:fill="0000FF"/>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567" w:type="dxa"/>
            <w:gridSpan w:val="3"/>
            <w:tcBorders>
              <w:top w:val="nil"/>
              <w:left w:val="nil"/>
              <w:bottom w:val="single" w:sz="4" w:space="0" w:color="auto"/>
              <w:right w:val="single" w:sz="4" w:space="0" w:color="auto"/>
            </w:tcBorders>
            <w:shd w:val="clear" w:color="800000" w:fill="0000FF"/>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c>
          <w:tcPr>
            <w:tcW w:w="567" w:type="dxa"/>
            <w:gridSpan w:val="2"/>
            <w:tcBorders>
              <w:top w:val="nil"/>
              <w:left w:val="nil"/>
              <w:bottom w:val="single" w:sz="4" w:space="0" w:color="auto"/>
              <w:right w:val="single" w:sz="4" w:space="0" w:color="auto"/>
            </w:tcBorders>
            <w:shd w:val="clear" w:color="800000" w:fill="0000FF"/>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c>
          <w:tcPr>
            <w:tcW w:w="3118" w:type="dxa"/>
            <w:gridSpan w:val="2"/>
            <w:tcBorders>
              <w:top w:val="nil"/>
              <w:left w:val="nil"/>
              <w:bottom w:val="single" w:sz="4" w:space="0" w:color="auto"/>
              <w:right w:val="single" w:sz="4" w:space="0" w:color="auto"/>
            </w:tcBorders>
            <w:shd w:val="clear" w:color="800000" w:fill="0000FF"/>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r>
      <w:tr w:rsidR="005F110E" w:rsidRPr="000846CB" w:rsidTr="005F110E">
        <w:trPr>
          <w:trHeight w:val="57"/>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789</w:t>
            </w:r>
          </w:p>
        </w:tc>
        <w:tc>
          <w:tcPr>
            <w:tcW w:w="70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6114</w:t>
            </w:r>
          </w:p>
        </w:tc>
        <w:tc>
          <w:tcPr>
            <w:tcW w:w="1128"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Mixed crop growers</w:t>
            </w:r>
          </w:p>
        </w:tc>
        <w:tc>
          <w:tcPr>
            <w:tcW w:w="1418"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Производители смешанной растениеводческой продукции</w:t>
            </w:r>
          </w:p>
        </w:tc>
        <w:tc>
          <w:tcPr>
            <w:tcW w:w="283"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6114</w:t>
            </w:r>
          </w:p>
        </w:tc>
        <w:tc>
          <w:tcPr>
            <w:tcW w:w="198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Фермеры и рабочие смешанной растениеводческой продукции</w:t>
            </w:r>
          </w:p>
        </w:tc>
        <w:tc>
          <w:tcPr>
            <w:tcW w:w="1984"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Фермерлері және аралас өсімдік шаруашылығы өнімдерінің жұмысшылары</w:t>
            </w:r>
          </w:p>
        </w:tc>
        <w:tc>
          <w:tcPr>
            <w:tcW w:w="42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6114-0</w:t>
            </w:r>
          </w:p>
        </w:tc>
        <w:tc>
          <w:tcPr>
            <w:tcW w:w="2693"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Фермеры и рабочие смешанной растениеводческой продукции</w:t>
            </w:r>
          </w:p>
        </w:tc>
        <w:tc>
          <w:tcPr>
            <w:tcW w:w="326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Фермерлер және аралас өсімдік шаруашылығы өнімдерінің жұмысшылары</w:t>
            </w:r>
          </w:p>
        </w:tc>
        <w:tc>
          <w:tcPr>
            <w:tcW w:w="426" w:type="dxa"/>
            <w:vMerge/>
            <w:tcBorders>
              <w:top w:val="nil"/>
              <w:left w:val="single" w:sz="4" w:space="0" w:color="auto"/>
              <w:bottom w:val="single" w:sz="4" w:space="0" w:color="auto"/>
              <w:right w:val="single" w:sz="4" w:space="0" w:color="auto"/>
            </w:tcBorders>
            <w:hideMark/>
          </w:tcPr>
          <w:p w:rsidR="005F110E" w:rsidRPr="000846CB" w:rsidRDefault="005F110E" w:rsidP="005F110E">
            <w:pPr>
              <w:spacing w:after="0" w:line="240" w:lineRule="auto"/>
              <w:ind w:right="-108"/>
              <w:jc w:val="center"/>
              <w:rPr>
                <w:rFonts w:ascii="Times New Roman" w:eastAsia="Times New Roman" w:hAnsi="Times New Roman" w:cs="Times New Roman"/>
                <w:b/>
                <w:bCs/>
                <w:sz w:val="20"/>
                <w:szCs w:val="20"/>
                <w:lang w:eastAsia="ru-RU"/>
              </w:rPr>
            </w:pPr>
          </w:p>
        </w:tc>
        <w:tc>
          <w:tcPr>
            <w:tcW w:w="425" w:type="dxa"/>
            <w:gridSpan w:val="2"/>
            <w:tcBorders>
              <w:top w:val="nil"/>
              <w:left w:val="nil"/>
              <w:bottom w:val="single" w:sz="4" w:space="0" w:color="auto"/>
              <w:right w:val="single" w:sz="4" w:space="0" w:color="auto"/>
            </w:tcBorders>
            <w:shd w:val="clear" w:color="800000" w:fill="0000FF"/>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567" w:type="dxa"/>
            <w:gridSpan w:val="3"/>
            <w:tcBorders>
              <w:top w:val="nil"/>
              <w:left w:val="nil"/>
              <w:bottom w:val="single" w:sz="4" w:space="0" w:color="auto"/>
              <w:right w:val="single" w:sz="4" w:space="0" w:color="auto"/>
            </w:tcBorders>
            <w:shd w:val="clear" w:color="800000" w:fill="0000FF"/>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c>
          <w:tcPr>
            <w:tcW w:w="567" w:type="dxa"/>
            <w:gridSpan w:val="2"/>
            <w:tcBorders>
              <w:top w:val="nil"/>
              <w:left w:val="nil"/>
              <w:bottom w:val="single" w:sz="4" w:space="0" w:color="auto"/>
              <w:right w:val="single" w:sz="4" w:space="0" w:color="auto"/>
            </w:tcBorders>
            <w:shd w:val="clear" w:color="800000" w:fill="0000FF"/>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c>
          <w:tcPr>
            <w:tcW w:w="3118" w:type="dxa"/>
            <w:gridSpan w:val="2"/>
            <w:tcBorders>
              <w:top w:val="nil"/>
              <w:left w:val="nil"/>
              <w:bottom w:val="single" w:sz="4" w:space="0" w:color="auto"/>
              <w:right w:val="single" w:sz="4" w:space="0" w:color="auto"/>
            </w:tcBorders>
            <w:shd w:val="clear" w:color="800000" w:fill="0000FF"/>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r>
      <w:tr w:rsidR="005F110E" w:rsidRPr="000846CB" w:rsidTr="005F110E">
        <w:trPr>
          <w:trHeight w:val="57"/>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790</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6121</w:t>
            </w:r>
          </w:p>
        </w:tc>
        <w:tc>
          <w:tcPr>
            <w:tcW w:w="1128" w:type="dxa"/>
            <w:vMerge w:val="restart"/>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Livestock and dairy producers</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Производители мясной и молочной продукции</w:t>
            </w:r>
          </w:p>
        </w:tc>
        <w:tc>
          <w:tcPr>
            <w:tcW w:w="283" w:type="dxa"/>
            <w:vMerge w:val="restart"/>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6121</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Фермеры и рабочие мясного и молочного животноводства, кроме забоя</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Фермерлер және мал союдан басқа, ет және сүт мал шаруашылығының жұмысшылары</w:t>
            </w:r>
          </w:p>
        </w:tc>
        <w:tc>
          <w:tcPr>
            <w:tcW w:w="42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6121-1</w:t>
            </w:r>
          </w:p>
        </w:tc>
        <w:tc>
          <w:tcPr>
            <w:tcW w:w="2693"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Фермеры и рабочие по доярству</w:t>
            </w:r>
          </w:p>
        </w:tc>
        <w:tc>
          <w:tcPr>
            <w:tcW w:w="326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Фермерлер және сауыншылық жөніндегі жұмысшылар</w:t>
            </w:r>
          </w:p>
        </w:tc>
        <w:tc>
          <w:tcPr>
            <w:tcW w:w="426" w:type="dxa"/>
            <w:vMerge/>
            <w:tcBorders>
              <w:top w:val="nil"/>
              <w:left w:val="single" w:sz="4" w:space="0" w:color="auto"/>
              <w:bottom w:val="single" w:sz="4" w:space="0" w:color="auto"/>
              <w:right w:val="single" w:sz="4" w:space="0" w:color="auto"/>
            </w:tcBorders>
            <w:hideMark/>
          </w:tcPr>
          <w:p w:rsidR="005F110E" w:rsidRPr="000846CB" w:rsidRDefault="005F110E" w:rsidP="005F110E">
            <w:pPr>
              <w:spacing w:after="0" w:line="240" w:lineRule="auto"/>
              <w:ind w:right="-108"/>
              <w:jc w:val="center"/>
              <w:rPr>
                <w:rFonts w:ascii="Times New Roman" w:eastAsia="Times New Roman" w:hAnsi="Times New Roman" w:cs="Times New Roman"/>
                <w:b/>
                <w:bCs/>
                <w:sz w:val="20"/>
                <w:szCs w:val="20"/>
                <w:lang w:eastAsia="ru-RU"/>
              </w:rPr>
            </w:pPr>
          </w:p>
        </w:tc>
        <w:tc>
          <w:tcPr>
            <w:tcW w:w="425" w:type="dxa"/>
            <w:gridSpan w:val="2"/>
            <w:tcBorders>
              <w:top w:val="nil"/>
              <w:left w:val="nil"/>
              <w:bottom w:val="single" w:sz="4" w:space="0" w:color="auto"/>
              <w:right w:val="single" w:sz="4" w:space="0" w:color="auto"/>
            </w:tcBorders>
            <w:shd w:val="clear" w:color="800000" w:fill="0000FF"/>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567" w:type="dxa"/>
            <w:gridSpan w:val="3"/>
            <w:tcBorders>
              <w:top w:val="nil"/>
              <w:left w:val="nil"/>
              <w:bottom w:val="single" w:sz="4" w:space="0" w:color="auto"/>
              <w:right w:val="single" w:sz="4" w:space="0" w:color="auto"/>
            </w:tcBorders>
            <w:shd w:val="clear" w:color="800000" w:fill="0000FF"/>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c>
          <w:tcPr>
            <w:tcW w:w="567" w:type="dxa"/>
            <w:gridSpan w:val="2"/>
            <w:tcBorders>
              <w:top w:val="nil"/>
              <w:left w:val="nil"/>
              <w:bottom w:val="single" w:sz="4" w:space="0" w:color="auto"/>
              <w:right w:val="single" w:sz="4" w:space="0" w:color="auto"/>
            </w:tcBorders>
            <w:shd w:val="clear" w:color="800000" w:fill="0000FF"/>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c>
          <w:tcPr>
            <w:tcW w:w="3118" w:type="dxa"/>
            <w:gridSpan w:val="2"/>
            <w:tcBorders>
              <w:top w:val="nil"/>
              <w:left w:val="nil"/>
              <w:bottom w:val="single" w:sz="4" w:space="0" w:color="auto"/>
              <w:right w:val="single" w:sz="4" w:space="0" w:color="auto"/>
            </w:tcBorders>
            <w:shd w:val="clear" w:color="800000" w:fill="0000FF"/>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r>
      <w:tr w:rsidR="005F110E" w:rsidRPr="000846CB" w:rsidTr="005F110E">
        <w:trPr>
          <w:trHeight w:val="57"/>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791</w:t>
            </w:r>
          </w:p>
        </w:tc>
        <w:tc>
          <w:tcPr>
            <w:tcW w:w="700"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p>
        </w:tc>
        <w:tc>
          <w:tcPr>
            <w:tcW w:w="1128"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283"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985"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984"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6121-2</w:t>
            </w:r>
          </w:p>
        </w:tc>
        <w:tc>
          <w:tcPr>
            <w:tcW w:w="2693"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Фермеры и рабочие по приготовлению кормов</w:t>
            </w:r>
          </w:p>
        </w:tc>
        <w:tc>
          <w:tcPr>
            <w:tcW w:w="326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Фермерлер және азық дайындау жөніндегі жұмысшылар</w:t>
            </w:r>
          </w:p>
        </w:tc>
        <w:tc>
          <w:tcPr>
            <w:tcW w:w="426" w:type="dxa"/>
            <w:vMerge/>
            <w:tcBorders>
              <w:top w:val="nil"/>
              <w:left w:val="single" w:sz="4" w:space="0" w:color="auto"/>
              <w:bottom w:val="single" w:sz="4" w:space="0" w:color="auto"/>
              <w:right w:val="single" w:sz="4" w:space="0" w:color="auto"/>
            </w:tcBorders>
            <w:hideMark/>
          </w:tcPr>
          <w:p w:rsidR="005F110E" w:rsidRPr="000846CB" w:rsidRDefault="005F110E" w:rsidP="005F110E">
            <w:pPr>
              <w:spacing w:after="0" w:line="240" w:lineRule="auto"/>
              <w:ind w:right="-108"/>
              <w:jc w:val="center"/>
              <w:rPr>
                <w:rFonts w:ascii="Times New Roman" w:eastAsia="Times New Roman" w:hAnsi="Times New Roman" w:cs="Times New Roman"/>
                <w:b/>
                <w:bCs/>
                <w:sz w:val="20"/>
                <w:szCs w:val="20"/>
                <w:lang w:eastAsia="ru-RU"/>
              </w:rPr>
            </w:pPr>
          </w:p>
        </w:tc>
        <w:tc>
          <w:tcPr>
            <w:tcW w:w="425" w:type="dxa"/>
            <w:gridSpan w:val="2"/>
            <w:tcBorders>
              <w:top w:val="nil"/>
              <w:left w:val="nil"/>
              <w:bottom w:val="single" w:sz="4" w:space="0" w:color="auto"/>
              <w:right w:val="single" w:sz="4" w:space="0" w:color="auto"/>
            </w:tcBorders>
            <w:shd w:val="clear" w:color="800000" w:fill="0000FF"/>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567" w:type="dxa"/>
            <w:gridSpan w:val="3"/>
            <w:tcBorders>
              <w:top w:val="nil"/>
              <w:left w:val="nil"/>
              <w:bottom w:val="single" w:sz="4" w:space="0" w:color="auto"/>
              <w:right w:val="single" w:sz="4" w:space="0" w:color="auto"/>
            </w:tcBorders>
            <w:shd w:val="clear" w:color="800000" w:fill="0000FF"/>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c>
          <w:tcPr>
            <w:tcW w:w="567" w:type="dxa"/>
            <w:gridSpan w:val="2"/>
            <w:tcBorders>
              <w:top w:val="nil"/>
              <w:left w:val="nil"/>
              <w:bottom w:val="single" w:sz="4" w:space="0" w:color="auto"/>
              <w:right w:val="single" w:sz="4" w:space="0" w:color="auto"/>
            </w:tcBorders>
            <w:shd w:val="clear" w:color="800000" w:fill="0000FF"/>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c>
          <w:tcPr>
            <w:tcW w:w="3118" w:type="dxa"/>
            <w:gridSpan w:val="2"/>
            <w:tcBorders>
              <w:top w:val="nil"/>
              <w:left w:val="nil"/>
              <w:bottom w:val="single" w:sz="4" w:space="0" w:color="auto"/>
              <w:right w:val="single" w:sz="4" w:space="0" w:color="auto"/>
            </w:tcBorders>
            <w:shd w:val="clear" w:color="800000" w:fill="0000FF"/>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r>
      <w:tr w:rsidR="005F110E" w:rsidRPr="000846CB" w:rsidTr="005F110E">
        <w:trPr>
          <w:trHeight w:val="57"/>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792</w:t>
            </w:r>
          </w:p>
        </w:tc>
        <w:tc>
          <w:tcPr>
            <w:tcW w:w="700"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p>
        </w:tc>
        <w:tc>
          <w:tcPr>
            <w:tcW w:w="1128"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283"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985"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984"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6121-3</w:t>
            </w:r>
          </w:p>
        </w:tc>
        <w:tc>
          <w:tcPr>
            <w:tcW w:w="2693"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Фермеры и рабочие по разведению</w:t>
            </w:r>
          </w:p>
        </w:tc>
        <w:tc>
          <w:tcPr>
            <w:tcW w:w="326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Фермерлер және өсіру жөніндегі жұмысшылар</w:t>
            </w:r>
          </w:p>
        </w:tc>
        <w:tc>
          <w:tcPr>
            <w:tcW w:w="426" w:type="dxa"/>
            <w:vMerge/>
            <w:tcBorders>
              <w:top w:val="nil"/>
              <w:left w:val="single" w:sz="4" w:space="0" w:color="auto"/>
              <w:bottom w:val="single" w:sz="4" w:space="0" w:color="auto"/>
              <w:right w:val="single" w:sz="4" w:space="0" w:color="auto"/>
            </w:tcBorders>
            <w:hideMark/>
          </w:tcPr>
          <w:p w:rsidR="005F110E" w:rsidRPr="000846CB" w:rsidRDefault="005F110E" w:rsidP="005F110E">
            <w:pPr>
              <w:spacing w:after="0" w:line="240" w:lineRule="auto"/>
              <w:ind w:right="-108"/>
              <w:jc w:val="center"/>
              <w:rPr>
                <w:rFonts w:ascii="Times New Roman" w:eastAsia="Times New Roman" w:hAnsi="Times New Roman" w:cs="Times New Roman"/>
                <w:b/>
                <w:bCs/>
                <w:sz w:val="20"/>
                <w:szCs w:val="20"/>
                <w:lang w:eastAsia="ru-RU"/>
              </w:rPr>
            </w:pPr>
          </w:p>
        </w:tc>
        <w:tc>
          <w:tcPr>
            <w:tcW w:w="425" w:type="dxa"/>
            <w:gridSpan w:val="2"/>
            <w:tcBorders>
              <w:top w:val="nil"/>
              <w:left w:val="nil"/>
              <w:bottom w:val="single" w:sz="4" w:space="0" w:color="auto"/>
              <w:right w:val="single" w:sz="4" w:space="0" w:color="auto"/>
            </w:tcBorders>
            <w:shd w:val="clear" w:color="800000" w:fill="0000FF"/>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567" w:type="dxa"/>
            <w:gridSpan w:val="3"/>
            <w:tcBorders>
              <w:top w:val="nil"/>
              <w:left w:val="nil"/>
              <w:bottom w:val="single" w:sz="4" w:space="0" w:color="auto"/>
              <w:right w:val="single" w:sz="4" w:space="0" w:color="auto"/>
            </w:tcBorders>
            <w:shd w:val="clear" w:color="800000" w:fill="0000FF"/>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c>
          <w:tcPr>
            <w:tcW w:w="567" w:type="dxa"/>
            <w:gridSpan w:val="2"/>
            <w:tcBorders>
              <w:top w:val="nil"/>
              <w:left w:val="nil"/>
              <w:bottom w:val="single" w:sz="4" w:space="0" w:color="auto"/>
              <w:right w:val="single" w:sz="4" w:space="0" w:color="auto"/>
            </w:tcBorders>
            <w:shd w:val="clear" w:color="800000" w:fill="0000FF"/>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c>
          <w:tcPr>
            <w:tcW w:w="3118" w:type="dxa"/>
            <w:gridSpan w:val="2"/>
            <w:tcBorders>
              <w:top w:val="nil"/>
              <w:left w:val="nil"/>
              <w:bottom w:val="single" w:sz="4" w:space="0" w:color="auto"/>
              <w:right w:val="single" w:sz="4" w:space="0" w:color="auto"/>
            </w:tcBorders>
            <w:shd w:val="clear" w:color="800000" w:fill="0000FF"/>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r>
      <w:tr w:rsidR="005F110E" w:rsidRPr="000846CB" w:rsidTr="005F110E">
        <w:trPr>
          <w:trHeight w:val="57"/>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793</w:t>
            </w:r>
          </w:p>
        </w:tc>
        <w:tc>
          <w:tcPr>
            <w:tcW w:w="700"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p>
        </w:tc>
        <w:tc>
          <w:tcPr>
            <w:tcW w:w="1128"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283"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985"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984"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6121-9</w:t>
            </w:r>
          </w:p>
        </w:tc>
        <w:tc>
          <w:tcPr>
            <w:tcW w:w="2693"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Другие фермеры и рабочие мясного и молочного животноводства, кроме забоя, н.в.д.г.</w:t>
            </w:r>
          </w:p>
        </w:tc>
        <w:tc>
          <w:tcPr>
            <w:tcW w:w="326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Б.т.к. мал союдан басқа, фермерлер және ет және сүт мал шаруашылығының басқа жұмысшылары</w:t>
            </w:r>
          </w:p>
        </w:tc>
        <w:tc>
          <w:tcPr>
            <w:tcW w:w="426" w:type="dxa"/>
            <w:vMerge/>
            <w:tcBorders>
              <w:top w:val="nil"/>
              <w:left w:val="single" w:sz="4" w:space="0" w:color="auto"/>
              <w:bottom w:val="single" w:sz="4" w:space="0" w:color="auto"/>
              <w:right w:val="single" w:sz="4" w:space="0" w:color="auto"/>
            </w:tcBorders>
            <w:hideMark/>
          </w:tcPr>
          <w:p w:rsidR="005F110E" w:rsidRPr="000846CB" w:rsidRDefault="005F110E" w:rsidP="005F110E">
            <w:pPr>
              <w:spacing w:after="0" w:line="240" w:lineRule="auto"/>
              <w:ind w:right="-108"/>
              <w:jc w:val="center"/>
              <w:rPr>
                <w:rFonts w:ascii="Times New Roman" w:eastAsia="Times New Roman" w:hAnsi="Times New Roman" w:cs="Times New Roman"/>
                <w:b/>
                <w:bCs/>
                <w:sz w:val="20"/>
                <w:szCs w:val="20"/>
                <w:lang w:eastAsia="ru-RU"/>
              </w:rPr>
            </w:pPr>
          </w:p>
        </w:tc>
        <w:tc>
          <w:tcPr>
            <w:tcW w:w="425" w:type="dxa"/>
            <w:gridSpan w:val="2"/>
            <w:tcBorders>
              <w:top w:val="nil"/>
              <w:left w:val="nil"/>
              <w:bottom w:val="single" w:sz="4" w:space="0" w:color="auto"/>
              <w:right w:val="single" w:sz="4" w:space="0" w:color="auto"/>
            </w:tcBorders>
            <w:shd w:val="clear" w:color="800000" w:fill="0000FF"/>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567" w:type="dxa"/>
            <w:gridSpan w:val="3"/>
            <w:tcBorders>
              <w:top w:val="nil"/>
              <w:left w:val="nil"/>
              <w:bottom w:val="single" w:sz="4" w:space="0" w:color="auto"/>
              <w:right w:val="single" w:sz="4" w:space="0" w:color="auto"/>
            </w:tcBorders>
            <w:shd w:val="clear" w:color="800000" w:fill="0000FF"/>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c>
          <w:tcPr>
            <w:tcW w:w="567" w:type="dxa"/>
            <w:gridSpan w:val="2"/>
            <w:tcBorders>
              <w:top w:val="nil"/>
              <w:left w:val="nil"/>
              <w:bottom w:val="single" w:sz="4" w:space="0" w:color="auto"/>
              <w:right w:val="single" w:sz="4" w:space="0" w:color="auto"/>
            </w:tcBorders>
            <w:shd w:val="clear" w:color="800000" w:fill="0000FF"/>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c>
          <w:tcPr>
            <w:tcW w:w="3118" w:type="dxa"/>
            <w:gridSpan w:val="2"/>
            <w:tcBorders>
              <w:top w:val="nil"/>
              <w:left w:val="nil"/>
              <w:bottom w:val="single" w:sz="4" w:space="0" w:color="auto"/>
              <w:right w:val="single" w:sz="4" w:space="0" w:color="auto"/>
            </w:tcBorders>
            <w:shd w:val="clear" w:color="800000" w:fill="0000FF"/>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r>
      <w:tr w:rsidR="005F110E" w:rsidRPr="000846CB" w:rsidTr="005F110E">
        <w:trPr>
          <w:trHeight w:val="57"/>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794</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6122</w:t>
            </w:r>
          </w:p>
        </w:tc>
        <w:tc>
          <w:tcPr>
            <w:tcW w:w="1128" w:type="dxa"/>
            <w:vMerge w:val="restart"/>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Poultry producers</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Птицеводы</w:t>
            </w:r>
          </w:p>
        </w:tc>
        <w:tc>
          <w:tcPr>
            <w:tcW w:w="283" w:type="dxa"/>
            <w:vMerge w:val="restart"/>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6122</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Птицеводы и рабочие родственных занятий</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Құс өсірушілер және тектес қызметтер саласындағы жұмысшылар</w:t>
            </w:r>
          </w:p>
        </w:tc>
        <w:tc>
          <w:tcPr>
            <w:tcW w:w="42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6122-1</w:t>
            </w:r>
          </w:p>
        </w:tc>
        <w:tc>
          <w:tcPr>
            <w:tcW w:w="2693"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Птицеводы</w:t>
            </w:r>
          </w:p>
        </w:tc>
        <w:tc>
          <w:tcPr>
            <w:tcW w:w="326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Құс өсірушілер</w:t>
            </w:r>
          </w:p>
        </w:tc>
        <w:tc>
          <w:tcPr>
            <w:tcW w:w="426" w:type="dxa"/>
            <w:vMerge/>
            <w:tcBorders>
              <w:top w:val="nil"/>
              <w:left w:val="single" w:sz="4" w:space="0" w:color="auto"/>
              <w:bottom w:val="single" w:sz="4" w:space="0" w:color="auto"/>
              <w:right w:val="single" w:sz="4" w:space="0" w:color="auto"/>
            </w:tcBorders>
            <w:hideMark/>
          </w:tcPr>
          <w:p w:rsidR="005F110E" w:rsidRPr="000846CB" w:rsidRDefault="005F110E" w:rsidP="005F110E">
            <w:pPr>
              <w:spacing w:after="0" w:line="240" w:lineRule="auto"/>
              <w:ind w:right="-108"/>
              <w:jc w:val="center"/>
              <w:rPr>
                <w:rFonts w:ascii="Times New Roman" w:eastAsia="Times New Roman" w:hAnsi="Times New Roman" w:cs="Times New Roman"/>
                <w:b/>
                <w:bCs/>
                <w:sz w:val="20"/>
                <w:szCs w:val="20"/>
                <w:lang w:eastAsia="ru-RU"/>
              </w:rPr>
            </w:pPr>
          </w:p>
        </w:tc>
        <w:tc>
          <w:tcPr>
            <w:tcW w:w="425" w:type="dxa"/>
            <w:gridSpan w:val="2"/>
            <w:tcBorders>
              <w:top w:val="nil"/>
              <w:left w:val="nil"/>
              <w:bottom w:val="single" w:sz="4" w:space="0" w:color="auto"/>
              <w:right w:val="single" w:sz="4" w:space="0" w:color="auto"/>
            </w:tcBorders>
            <w:shd w:val="clear" w:color="800000" w:fill="0000FF"/>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567" w:type="dxa"/>
            <w:gridSpan w:val="3"/>
            <w:tcBorders>
              <w:top w:val="nil"/>
              <w:left w:val="nil"/>
              <w:bottom w:val="single" w:sz="4" w:space="0" w:color="auto"/>
              <w:right w:val="single" w:sz="4" w:space="0" w:color="auto"/>
            </w:tcBorders>
            <w:shd w:val="clear" w:color="800000" w:fill="0000FF"/>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c>
          <w:tcPr>
            <w:tcW w:w="567" w:type="dxa"/>
            <w:gridSpan w:val="2"/>
            <w:tcBorders>
              <w:top w:val="nil"/>
              <w:left w:val="nil"/>
              <w:bottom w:val="single" w:sz="4" w:space="0" w:color="auto"/>
              <w:right w:val="single" w:sz="4" w:space="0" w:color="auto"/>
            </w:tcBorders>
            <w:shd w:val="clear" w:color="800000" w:fill="0000FF"/>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c>
          <w:tcPr>
            <w:tcW w:w="3118" w:type="dxa"/>
            <w:gridSpan w:val="2"/>
            <w:tcBorders>
              <w:top w:val="nil"/>
              <w:left w:val="nil"/>
              <w:bottom w:val="single" w:sz="4" w:space="0" w:color="auto"/>
              <w:right w:val="single" w:sz="4" w:space="0" w:color="auto"/>
            </w:tcBorders>
            <w:shd w:val="clear" w:color="800000" w:fill="0000FF"/>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r>
      <w:tr w:rsidR="005F110E" w:rsidRPr="000846CB" w:rsidTr="005F110E">
        <w:trPr>
          <w:trHeight w:val="57"/>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795</w:t>
            </w:r>
          </w:p>
        </w:tc>
        <w:tc>
          <w:tcPr>
            <w:tcW w:w="700"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p>
        </w:tc>
        <w:tc>
          <w:tcPr>
            <w:tcW w:w="1128"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283"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985"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984"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6122-2</w:t>
            </w:r>
          </w:p>
        </w:tc>
        <w:tc>
          <w:tcPr>
            <w:tcW w:w="2693"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Рабочие по искусственному разведению птицы</w:t>
            </w:r>
          </w:p>
        </w:tc>
        <w:tc>
          <w:tcPr>
            <w:tcW w:w="326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Құстарды жасанды өсіру жөніндегі жұмысшылар</w:t>
            </w:r>
          </w:p>
        </w:tc>
        <w:tc>
          <w:tcPr>
            <w:tcW w:w="426" w:type="dxa"/>
            <w:vMerge/>
            <w:tcBorders>
              <w:top w:val="nil"/>
              <w:left w:val="single" w:sz="4" w:space="0" w:color="auto"/>
              <w:bottom w:val="single" w:sz="4" w:space="0" w:color="auto"/>
              <w:right w:val="single" w:sz="4" w:space="0" w:color="auto"/>
            </w:tcBorders>
            <w:hideMark/>
          </w:tcPr>
          <w:p w:rsidR="005F110E" w:rsidRPr="000846CB" w:rsidRDefault="005F110E" w:rsidP="005F110E">
            <w:pPr>
              <w:spacing w:after="0" w:line="240" w:lineRule="auto"/>
              <w:ind w:right="-108"/>
              <w:jc w:val="center"/>
              <w:rPr>
                <w:rFonts w:ascii="Times New Roman" w:eastAsia="Times New Roman" w:hAnsi="Times New Roman" w:cs="Times New Roman"/>
                <w:b/>
                <w:bCs/>
                <w:sz w:val="20"/>
                <w:szCs w:val="20"/>
                <w:lang w:eastAsia="ru-RU"/>
              </w:rPr>
            </w:pPr>
          </w:p>
        </w:tc>
        <w:tc>
          <w:tcPr>
            <w:tcW w:w="425" w:type="dxa"/>
            <w:gridSpan w:val="2"/>
            <w:tcBorders>
              <w:top w:val="nil"/>
              <w:left w:val="nil"/>
              <w:bottom w:val="single" w:sz="4" w:space="0" w:color="auto"/>
              <w:right w:val="single" w:sz="4" w:space="0" w:color="auto"/>
            </w:tcBorders>
            <w:shd w:val="clear" w:color="800000" w:fill="0000FF"/>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567" w:type="dxa"/>
            <w:gridSpan w:val="3"/>
            <w:tcBorders>
              <w:top w:val="nil"/>
              <w:left w:val="nil"/>
              <w:bottom w:val="single" w:sz="4" w:space="0" w:color="auto"/>
              <w:right w:val="single" w:sz="4" w:space="0" w:color="auto"/>
            </w:tcBorders>
            <w:shd w:val="clear" w:color="800000" w:fill="0000FF"/>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c>
          <w:tcPr>
            <w:tcW w:w="567" w:type="dxa"/>
            <w:gridSpan w:val="2"/>
            <w:tcBorders>
              <w:top w:val="nil"/>
              <w:left w:val="nil"/>
              <w:bottom w:val="single" w:sz="4" w:space="0" w:color="auto"/>
              <w:right w:val="single" w:sz="4" w:space="0" w:color="auto"/>
            </w:tcBorders>
            <w:shd w:val="clear" w:color="800000" w:fill="0000FF"/>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c>
          <w:tcPr>
            <w:tcW w:w="3118" w:type="dxa"/>
            <w:gridSpan w:val="2"/>
            <w:tcBorders>
              <w:top w:val="nil"/>
              <w:left w:val="nil"/>
              <w:bottom w:val="single" w:sz="4" w:space="0" w:color="auto"/>
              <w:right w:val="single" w:sz="4" w:space="0" w:color="auto"/>
            </w:tcBorders>
            <w:shd w:val="clear" w:color="800000" w:fill="0000FF"/>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r>
      <w:tr w:rsidR="005F110E" w:rsidRPr="000846CB" w:rsidTr="005F110E">
        <w:trPr>
          <w:trHeight w:val="57"/>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796</w:t>
            </w:r>
          </w:p>
        </w:tc>
        <w:tc>
          <w:tcPr>
            <w:tcW w:w="700"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p>
        </w:tc>
        <w:tc>
          <w:tcPr>
            <w:tcW w:w="1128"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283"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985"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984"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6122-3</w:t>
            </w:r>
          </w:p>
        </w:tc>
        <w:tc>
          <w:tcPr>
            <w:tcW w:w="2693"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Селекционеры по разведению птицы</w:t>
            </w:r>
          </w:p>
        </w:tc>
        <w:tc>
          <w:tcPr>
            <w:tcW w:w="326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Құс өсіру жөніндегі селекционерлер</w:t>
            </w:r>
          </w:p>
        </w:tc>
        <w:tc>
          <w:tcPr>
            <w:tcW w:w="426" w:type="dxa"/>
            <w:vMerge/>
            <w:tcBorders>
              <w:top w:val="nil"/>
              <w:left w:val="single" w:sz="4" w:space="0" w:color="auto"/>
              <w:bottom w:val="single" w:sz="4" w:space="0" w:color="auto"/>
              <w:right w:val="single" w:sz="4" w:space="0" w:color="auto"/>
            </w:tcBorders>
            <w:hideMark/>
          </w:tcPr>
          <w:p w:rsidR="005F110E" w:rsidRPr="000846CB" w:rsidRDefault="005F110E" w:rsidP="005F110E">
            <w:pPr>
              <w:spacing w:after="0" w:line="240" w:lineRule="auto"/>
              <w:ind w:right="-108"/>
              <w:jc w:val="center"/>
              <w:rPr>
                <w:rFonts w:ascii="Times New Roman" w:eastAsia="Times New Roman" w:hAnsi="Times New Roman" w:cs="Times New Roman"/>
                <w:b/>
                <w:bCs/>
                <w:sz w:val="20"/>
                <w:szCs w:val="20"/>
                <w:lang w:eastAsia="ru-RU"/>
              </w:rPr>
            </w:pPr>
          </w:p>
        </w:tc>
        <w:tc>
          <w:tcPr>
            <w:tcW w:w="425" w:type="dxa"/>
            <w:gridSpan w:val="2"/>
            <w:tcBorders>
              <w:top w:val="nil"/>
              <w:left w:val="nil"/>
              <w:bottom w:val="single" w:sz="4" w:space="0" w:color="auto"/>
              <w:right w:val="single" w:sz="4" w:space="0" w:color="auto"/>
            </w:tcBorders>
            <w:shd w:val="clear" w:color="800000" w:fill="0000FF"/>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567" w:type="dxa"/>
            <w:gridSpan w:val="3"/>
            <w:tcBorders>
              <w:top w:val="nil"/>
              <w:left w:val="nil"/>
              <w:bottom w:val="single" w:sz="4" w:space="0" w:color="auto"/>
              <w:right w:val="single" w:sz="4" w:space="0" w:color="auto"/>
            </w:tcBorders>
            <w:shd w:val="clear" w:color="800000" w:fill="0000FF"/>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c>
          <w:tcPr>
            <w:tcW w:w="567" w:type="dxa"/>
            <w:gridSpan w:val="2"/>
            <w:tcBorders>
              <w:top w:val="nil"/>
              <w:left w:val="nil"/>
              <w:bottom w:val="single" w:sz="4" w:space="0" w:color="auto"/>
              <w:right w:val="single" w:sz="4" w:space="0" w:color="auto"/>
            </w:tcBorders>
            <w:shd w:val="clear" w:color="800000" w:fill="0000FF"/>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c>
          <w:tcPr>
            <w:tcW w:w="3118" w:type="dxa"/>
            <w:gridSpan w:val="2"/>
            <w:tcBorders>
              <w:top w:val="nil"/>
              <w:left w:val="nil"/>
              <w:bottom w:val="single" w:sz="4" w:space="0" w:color="auto"/>
              <w:right w:val="single" w:sz="4" w:space="0" w:color="auto"/>
            </w:tcBorders>
            <w:shd w:val="clear" w:color="800000" w:fill="0000FF"/>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r>
      <w:tr w:rsidR="005F110E" w:rsidRPr="000846CB" w:rsidTr="005F110E">
        <w:trPr>
          <w:trHeight w:val="57"/>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797</w:t>
            </w:r>
          </w:p>
        </w:tc>
        <w:tc>
          <w:tcPr>
            <w:tcW w:w="700"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p>
        </w:tc>
        <w:tc>
          <w:tcPr>
            <w:tcW w:w="1128"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283"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985"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984"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6122-9</w:t>
            </w:r>
          </w:p>
        </w:tc>
        <w:tc>
          <w:tcPr>
            <w:tcW w:w="2693"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Другие птицеводы и рабочие родственных занятий, н.в.д.г.</w:t>
            </w:r>
          </w:p>
        </w:tc>
        <w:tc>
          <w:tcPr>
            <w:tcW w:w="326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Б.т.к. басқа құс өсірушілер және тектес қызметтер саласындағы жұмысшылары</w:t>
            </w:r>
          </w:p>
        </w:tc>
        <w:tc>
          <w:tcPr>
            <w:tcW w:w="426" w:type="dxa"/>
            <w:vMerge/>
            <w:tcBorders>
              <w:top w:val="nil"/>
              <w:left w:val="single" w:sz="4" w:space="0" w:color="auto"/>
              <w:bottom w:val="single" w:sz="4" w:space="0" w:color="auto"/>
              <w:right w:val="single" w:sz="4" w:space="0" w:color="auto"/>
            </w:tcBorders>
            <w:hideMark/>
          </w:tcPr>
          <w:p w:rsidR="005F110E" w:rsidRPr="000846CB" w:rsidRDefault="005F110E" w:rsidP="005F110E">
            <w:pPr>
              <w:spacing w:after="0" w:line="240" w:lineRule="auto"/>
              <w:ind w:right="-108"/>
              <w:jc w:val="center"/>
              <w:rPr>
                <w:rFonts w:ascii="Times New Roman" w:eastAsia="Times New Roman" w:hAnsi="Times New Roman" w:cs="Times New Roman"/>
                <w:b/>
                <w:bCs/>
                <w:sz w:val="20"/>
                <w:szCs w:val="20"/>
                <w:lang w:eastAsia="ru-RU"/>
              </w:rPr>
            </w:pPr>
          </w:p>
        </w:tc>
        <w:tc>
          <w:tcPr>
            <w:tcW w:w="425" w:type="dxa"/>
            <w:gridSpan w:val="2"/>
            <w:tcBorders>
              <w:top w:val="nil"/>
              <w:left w:val="nil"/>
              <w:bottom w:val="single" w:sz="4" w:space="0" w:color="auto"/>
              <w:right w:val="single" w:sz="4" w:space="0" w:color="auto"/>
            </w:tcBorders>
            <w:shd w:val="clear" w:color="800000" w:fill="0000FF"/>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567" w:type="dxa"/>
            <w:gridSpan w:val="3"/>
            <w:tcBorders>
              <w:top w:val="nil"/>
              <w:left w:val="nil"/>
              <w:bottom w:val="single" w:sz="4" w:space="0" w:color="auto"/>
              <w:right w:val="single" w:sz="4" w:space="0" w:color="auto"/>
            </w:tcBorders>
            <w:shd w:val="clear" w:color="800000" w:fill="0000FF"/>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c>
          <w:tcPr>
            <w:tcW w:w="567" w:type="dxa"/>
            <w:gridSpan w:val="2"/>
            <w:tcBorders>
              <w:top w:val="nil"/>
              <w:left w:val="nil"/>
              <w:bottom w:val="single" w:sz="4" w:space="0" w:color="auto"/>
              <w:right w:val="single" w:sz="4" w:space="0" w:color="auto"/>
            </w:tcBorders>
            <w:shd w:val="clear" w:color="800000" w:fill="0000FF"/>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c>
          <w:tcPr>
            <w:tcW w:w="3118" w:type="dxa"/>
            <w:gridSpan w:val="2"/>
            <w:tcBorders>
              <w:top w:val="nil"/>
              <w:left w:val="nil"/>
              <w:bottom w:val="single" w:sz="4" w:space="0" w:color="auto"/>
              <w:right w:val="single" w:sz="4" w:space="0" w:color="auto"/>
            </w:tcBorders>
            <w:shd w:val="clear" w:color="800000" w:fill="0000FF"/>
            <w:vAlign w:val="center"/>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r>
      <w:tr w:rsidR="005F110E" w:rsidRPr="000846CB" w:rsidTr="005F110E">
        <w:trPr>
          <w:trHeight w:val="57"/>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798</w:t>
            </w:r>
          </w:p>
        </w:tc>
        <w:tc>
          <w:tcPr>
            <w:tcW w:w="70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6123</w:t>
            </w:r>
          </w:p>
        </w:tc>
        <w:tc>
          <w:tcPr>
            <w:tcW w:w="1128"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Apiarists and sericulturists</w:t>
            </w:r>
          </w:p>
        </w:tc>
        <w:tc>
          <w:tcPr>
            <w:tcW w:w="1418"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Пчеловоды и шелководы</w:t>
            </w:r>
          </w:p>
        </w:tc>
        <w:tc>
          <w:tcPr>
            <w:tcW w:w="283"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6123</w:t>
            </w:r>
          </w:p>
        </w:tc>
        <w:tc>
          <w:tcPr>
            <w:tcW w:w="198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Пчеловоды и шелководы</w:t>
            </w:r>
          </w:p>
        </w:tc>
        <w:tc>
          <w:tcPr>
            <w:tcW w:w="1984"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Ара өсірушілер және жібек құртын өсірушілер</w:t>
            </w:r>
          </w:p>
        </w:tc>
        <w:tc>
          <w:tcPr>
            <w:tcW w:w="42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6123-0</w:t>
            </w:r>
          </w:p>
        </w:tc>
        <w:tc>
          <w:tcPr>
            <w:tcW w:w="2693"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Пчеловоды и шелководы</w:t>
            </w:r>
          </w:p>
        </w:tc>
        <w:tc>
          <w:tcPr>
            <w:tcW w:w="326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Ара өсірушілер және жібек құртын өсірушілер</w:t>
            </w:r>
          </w:p>
        </w:tc>
        <w:tc>
          <w:tcPr>
            <w:tcW w:w="426" w:type="dxa"/>
            <w:vMerge/>
            <w:tcBorders>
              <w:top w:val="nil"/>
              <w:left w:val="single" w:sz="4" w:space="0" w:color="auto"/>
              <w:bottom w:val="single" w:sz="4" w:space="0" w:color="auto"/>
              <w:right w:val="single" w:sz="4" w:space="0" w:color="auto"/>
            </w:tcBorders>
            <w:hideMark/>
          </w:tcPr>
          <w:p w:rsidR="005F110E" w:rsidRPr="000846CB" w:rsidRDefault="005F110E" w:rsidP="005F110E">
            <w:pPr>
              <w:spacing w:after="0" w:line="240" w:lineRule="auto"/>
              <w:ind w:right="-108"/>
              <w:jc w:val="center"/>
              <w:rPr>
                <w:rFonts w:ascii="Times New Roman" w:eastAsia="Times New Roman" w:hAnsi="Times New Roman" w:cs="Times New Roman"/>
                <w:b/>
                <w:bCs/>
                <w:sz w:val="20"/>
                <w:szCs w:val="20"/>
                <w:lang w:eastAsia="ru-RU"/>
              </w:rPr>
            </w:pPr>
          </w:p>
        </w:tc>
        <w:tc>
          <w:tcPr>
            <w:tcW w:w="425" w:type="dxa"/>
            <w:gridSpan w:val="2"/>
            <w:tcBorders>
              <w:top w:val="nil"/>
              <w:left w:val="nil"/>
              <w:bottom w:val="single" w:sz="4" w:space="0" w:color="auto"/>
              <w:right w:val="single" w:sz="4" w:space="0" w:color="auto"/>
            </w:tcBorders>
            <w:shd w:val="clear" w:color="800000" w:fill="0000FF"/>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567" w:type="dxa"/>
            <w:gridSpan w:val="3"/>
            <w:tcBorders>
              <w:top w:val="nil"/>
              <w:left w:val="nil"/>
              <w:bottom w:val="single" w:sz="4" w:space="0" w:color="auto"/>
              <w:right w:val="single" w:sz="4" w:space="0" w:color="auto"/>
            </w:tcBorders>
            <w:shd w:val="clear" w:color="800000" w:fill="0000FF"/>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c>
          <w:tcPr>
            <w:tcW w:w="567" w:type="dxa"/>
            <w:gridSpan w:val="2"/>
            <w:tcBorders>
              <w:top w:val="nil"/>
              <w:left w:val="nil"/>
              <w:bottom w:val="single" w:sz="4" w:space="0" w:color="auto"/>
              <w:right w:val="single" w:sz="4" w:space="0" w:color="auto"/>
            </w:tcBorders>
            <w:shd w:val="clear" w:color="800000" w:fill="0000FF"/>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c>
          <w:tcPr>
            <w:tcW w:w="3118" w:type="dxa"/>
            <w:gridSpan w:val="2"/>
            <w:tcBorders>
              <w:top w:val="nil"/>
              <w:left w:val="nil"/>
              <w:bottom w:val="single" w:sz="4" w:space="0" w:color="auto"/>
              <w:right w:val="single" w:sz="4" w:space="0" w:color="auto"/>
            </w:tcBorders>
            <w:shd w:val="clear" w:color="800000" w:fill="0000FF"/>
            <w:vAlign w:val="center"/>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r>
      <w:tr w:rsidR="005F110E" w:rsidRPr="000846CB" w:rsidTr="005F110E">
        <w:trPr>
          <w:trHeight w:val="57"/>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799</w:t>
            </w:r>
          </w:p>
        </w:tc>
        <w:tc>
          <w:tcPr>
            <w:tcW w:w="70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6129</w:t>
            </w:r>
          </w:p>
        </w:tc>
        <w:tc>
          <w:tcPr>
            <w:tcW w:w="1128"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val="en-US" w:eastAsia="ru-RU"/>
              </w:rPr>
            </w:pPr>
            <w:r w:rsidRPr="000846CB">
              <w:rPr>
                <w:rFonts w:ascii="Times New Roman" w:eastAsia="Times New Roman" w:hAnsi="Times New Roman" w:cs="Times New Roman"/>
                <w:sz w:val="20"/>
                <w:szCs w:val="20"/>
                <w:lang w:val="en-US" w:eastAsia="ru-RU"/>
              </w:rPr>
              <w:t>Animal producers not elsewhere classified</w:t>
            </w:r>
          </w:p>
        </w:tc>
        <w:tc>
          <w:tcPr>
            <w:tcW w:w="1418"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Товарные производители продукции животноводства, не входящие в другие группы</w:t>
            </w:r>
          </w:p>
        </w:tc>
        <w:tc>
          <w:tcPr>
            <w:tcW w:w="283"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6129</w:t>
            </w:r>
          </w:p>
        </w:tc>
        <w:tc>
          <w:tcPr>
            <w:tcW w:w="198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Другие фермеры и рабочие по производству продукции животноводства, н.в.д.г.</w:t>
            </w:r>
          </w:p>
        </w:tc>
        <w:tc>
          <w:tcPr>
            <w:tcW w:w="1984"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Б.т.к. мал шаруашылығы өнімдерін өндіру жөніндегі басқа да фермерлер және жұмысшылар</w:t>
            </w:r>
          </w:p>
        </w:tc>
        <w:tc>
          <w:tcPr>
            <w:tcW w:w="42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6129-0</w:t>
            </w:r>
          </w:p>
        </w:tc>
        <w:tc>
          <w:tcPr>
            <w:tcW w:w="2693"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Другие фермеры и рабочие по производству продукции животноводства, н.в.д.г.</w:t>
            </w:r>
          </w:p>
        </w:tc>
        <w:tc>
          <w:tcPr>
            <w:tcW w:w="326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Б.т.к. мал шаруашылығы өнімдерін өндіру жөніндегі басқа да фермерлер және жұмысшылар</w:t>
            </w:r>
          </w:p>
        </w:tc>
        <w:tc>
          <w:tcPr>
            <w:tcW w:w="426" w:type="dxa"/>
            <w:vMerge/>
            <w:tcBorders>
              <w:top w:val="nil"/>
              <w:left w:val="single" w:sz="4" w:space="0" w:color="auto"/>
              <w:bottom w:val="single" w:sz="4" w:space="0" w:color="auto"/>
              <w:right w:val="single" w:sz="4" w:space="0" w:color="auto"/>
            </w:tcBorders>
            <w:hideMark/>
          </w:tcPr>
          <w:p w:rsidR="005F110E" w:rsidRPr="000846CB" w:rsidRDefault="005F110E" w:rsidP="005F110E">
            <w:pPr>
              <w:spacing w:after="0" w:line="240" w:lineRule="auto"/>
              <w:ind w:right="-108"/>
              <w:jc w:val="center"/>
              <w:rPr>
                <w:rFonts w:ascii="Times New Roman" w:eastAsia="Times New Roman" w:hAnsi="Times New Roman" w:cs="Times New Roman"/>
                <w:b/>
                <w:bCs/>
                <w:sz w:val="20"/>
                <w:szCs w:val="20"/>
                <w:lang w:eastAsia="ru-RU"/>
              </w:rPr>
            </w:pPr>
          </w:p>
        </w:tc>
        <w:tc>
          <w:tcPr>
            <w:tcW w:w="425" w:type="dxa"/>
            <w:gridSpan w:val="2"/>
            <w:tcBorders>
              <w:top w:val="nil"/>
              <w:left w:val="nil"/>
              <w:bottom w:val="single" w:sz="4" w:space="0" w:color="auto"/>
              <w:right w:val="single" w:sz="4" w:space="0" w:color="auto"/>
            </w:tcBorders>
            <w:shd w:val="clear" w:color="800000" w:fill="0000FF"/>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567" w:type="dxa"/>
            <w:gridSpan w:val="3"/>
            <w:tcBorders>
              <w:top w:val="nil"/>
              <w:left w:val="nil"/>
              <w:bottom w:val="single" w:sz="4" w:space="0" w:color="auto"/>
              <w:right w:val="single" w:sz="4" w:space="0" w:color="auto"/>
            </w:tcBorders>
            <w:shd w:val="clear" w:color="800000" w:fill="0000FF"/>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c>
          <w:tcPr>
            <w:tcW w:w="567" w:type="dxa"/>
            <w:gridSpan w:val="2"/>
            <w:tcBorders>
              <w:top w:val="nil"/>
              <w:left w:val="nil"/>
              <w:bottom w:val="single" w:sz="4" w:space="0" w:color="auto"/>
              <w:right w:val="single" w:sz="4" w:space="0" w:color="auto"/>
            </w:tcBorders>
            <w:shd w:val="clear" w:color="800000" w:fill="0000FF"/>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c>
          <w:tcPr>
            <w:tcW w:w="3118" w:type="dxa"/>
            <w:gridSpan w:val="2"/>
            <w:tcBorders>
              <w:top w:val="nil"/>
              <w:left w:val="nil"/>
              <w:bottom w:val="single" w:sz="4" w:space="0" w:color="auto"/>
              <w:right w:val="single" w:sz="4" w:space="0" w:color="auto"/>
            </w:tcBorders>
            <w:shd w:val="clear" w:color="800000" w:fill="0000FF"/>
            <w:vAlign w:val="center"/>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r>
      <w:tr w:rsidR="005F110E" w:rsidRPr="000846CB" w:rsidTr="005F110E">
        <w:trPr>
          <w:trHeight w:val="57"/>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800</w:t>
            </w:r>
          </w:p>
        </w:tc>
        <w:tc>
          <w:tcPr>
            <w:tcW w:w="70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6130</w:t>
            </w:r>
          </w:p>
        </w:tc>
        <w:tc>
          <w:tcPr>
            <w:tcW w:w="1128"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val="en-US" w:eastAsia="ru-RU"/>
              </w:rPr>
            </w:pPr>
            <w:r w:rsidRPr="000846CB">
              <w:rPr>
                <w:rFonts w:ascii="Times New Roman" w:eastAsia="Times New Roman" w:hAnsi="Times New Roman" w:cs="Times New Roman"/>
                <w:sz w:val="20"/>
                <w:szCs w:val="20"/>
                <w:lang w:val="en-US" w:eastAsia="ru-RU"/>
              </w:rPr>
              <w:t>Mixed crop and animal producers</w:t>
            </w:r>
          </w:p>
        </w:tc>
        <w:tc>
          <w:tcPr>
            <w:tcW w:w="1418"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Товарные производители смешанной растениеводческой и животноводческой продукции</w:t>
            </w:r>
          </w:p>
        </w:tc>
        <w:tc>
          <w:tcPr>
            <w:tcW w:w="283"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6130</w:t>
            </w:r>
          </w:p>
        </w:tc>
        <w:tc>
          <w:tcPr>
            <w:tcW w:w="198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Фермеры и рабочие по производству смешанной растениеводческой и животноводческой продукции</w:t>
            </w:r>
          </w:p>
        </w:tc>
        <w:tc>
          <w:tcPr>
            <w:tcW w:w="1984"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Аралас өсімдік шаруашылығы және мал шаруашылығы өнімдерін өндіру жөніндегі фермерлер және жұмысшылар</w:t>
            </w:r>
          </w:p>
        </w:tc>
        <w:tc>
          <w:tcPr>
            <w:tcW w:w="42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6130-0</w:t>
            </w:r>
          </w:p>
        </w:tc>
        <w:tc>
          <w:tcPr>
            <w:tcW w:w="2693"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Фермеры и рабочие по производству смешанной растениеводческой и животноводческой продукции</w:t>
            </w:r>
          </w:p>
        </w:tc>
        <w:tc>
          <w:tcPr>
            <w:tcW w:w="326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Аралас өсімдік шаруашылығы және мал шаруашылығы өнімдерін өндіру жөніндегі фермерлер және жұмысшылар</w:t>
            </w:r>
          </w:p>
        </w:tc>
        <w:tc>
          <w:tcPr>
            <w:tcW w:w="426" w:type="dxa"/>
            <w:vMerge/>
            <w:tcBorders>
              <w:top w:val="nil"/>
              <w:left w:val="single" w:sz="4" w:space="0" w:color="auto"/>
              <w:bottom w:val="single" w:sz="4" w:space="0" w:color="auto"/>
              <w:right w:val="single" w:sz="4" w:space="0" w:color="auto"/>
            </w:tcBorders>
            <w:hideMark/>
          </w:tcPr>
          <w:p w:rsidR="005F110E" w:rsidRPr="000846CB" w:rsidRDefault="005F110E" w:rsidP="005F110E">
            <w:pPr>
              <w:spacing w:after="0" w:line="240" w:lineRule="auto"/>
              <w:ind w:right="-108"/>
              <w:jc w:val="center"/>
              <w:rPr>
                <w:rFonts w:ascii="Times New Roman" w:eastAsia="Times New Roman" w:hAnsi="Times New Roman" w:cs="Times New Roman"/>
                <w:b/>
                <w:bCs/>
                <w:sz w:val="20"/>
                <w:szCs w:val="20"/>
                <w:lang w:eastAsia="ru-RU"/>
              </w:rPr>
            </w:pPr>
          </w:p>
        </w:tc>
        <w:tc>
          <w:tcPr>
            <w:tcW w:w="425" w:type="dxa"/>
            <w:gridSpan w:val="2"/>
            <w:tcBorders>
              <w:top w:val="nil"/>
              <w:left w:val="nil"/>
              <w:bottom w:val="single" w:sz="4" w:space="0" w:color="auto"/>
              <w:right w:val="single" w:sz="4" w:space="0" w:color="auto"/>
            </w:tcBorders>
            <w:shd w:val="clear" w:color="800000" w:fill="0000FF"/>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567" w:type="dxa"/>
            <w:gridSpan w:val="3"/>
            <w:tcBorders>
              <w:top w:val="nil"/>
              <w:left w:val="nil"/>
              <w:bottom w:val="single" w:sz="4" w:space="0" w:color="auto"/>
              <w:right w:val="single" w:sz="4" w:space="0" w:color="auto"/>
            </w:tcBorders>
            <w:shd w:val="clear" w:color="800000" w:fill="0000FF"/>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c>
          <w:tcPr>
            <w:tcW w:w="567" w:type="dxa"/>
            <w:gridSpan w:val="2"/>
            <w:tcBorders>
              <w:top w:val="nil"/>
              <w:left w:val="nil"/>
              <w:bottom w:val="single" w:sz="4" w:space="0" w:color="auto"/>
              <w:right w:val="single" w:sz="4" w:space="0" w:color="auto"/>
            </w:tcBorders>
            <w:shd w:val="clear" w:color="800000" w:fill="0000FF"/>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c>
          <w:tcPr>
            <w:tcW w:w="3118" w:type="dxa"/>
            <w:gridSpan w:val="2"/>
            <w:tcBorders>
              <w:top w:val="nil"/>
              <w:left w:val="nil"/>
              <w:bottom w:val="single" w:sz="4" w:space="0" w:color="auto"/>
              <w:right w:val="single" w:sz="4" w:space="0" w:color="auto"/>
            </w:tcBorders>
            <w:shd w:val="clear" w:color="800000" w:fill="0000FF"/>
            <w:vAlign w:val="center"/>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r>
      <w:tr w:rsidR="005F110E" w:rsidRPr="000846CB" w:rsidTr="005F110E">
        <w:trPr>
          <w:trHeight w:val="57"/>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811</w:t>
            </w:r>
          </w:p>
        </w:tc>
        <w:tc>
          <w:tcPr>
            <w:tcW w:w="70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6310</w:t>
            </w:r>
          </w:p>
        </w:tc>
        <w:tc>
          <w:tcPr>
            <w:tcW w:w="1128"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Subsistence crop farmers</w:t>
            </w:r>
          </w:p>
        </w:tc>
        <w:tc>
          <w:tcPr>
            <w:tcW w:w="1418"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Квалифицированные работники, производящие растениеводческую продукцию для личного потребления</w:t>
            </w:r>
          </w:p>
        </w:tc>
        <w:tc>
          <w:tcPr>
            <w:tcW w:w="283"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ч</w:t>
            </w:r>
          </w:p>
        </w:tc>
        <w:tc>
          <w:tcPr>
            <w:tcW w:w="709"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6310</w:t>
            </w:r>
          </w:p>
        </w:tc>
        <w:tc>
          <w:tcPr>
            <w:tcW w:w="198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Фермеры сельского хозяйства, рыбоводства и рыболовства, производящие продукцию для личного потребления</w:t>
            </w:r>
          </w:p>
        </w:tc>
        <w:tc>
          <w:tcPr>
            <w:tcW w:w="1984"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Ауыл шаруашылығының, балық өсіретін және балық аулайтын, өнімдерді жеке тұтыну үшін өндіретін фермерлер</w:t>
            </w:r>
          </w:p>
        </w:tc>
        <w:tc>
          <w:tcPr>
            <w:tcW w:w="42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6310-1</w:t>
            </w:r>
          </w:p>
        </w:tc>
        <w:tc>
          <w:tcPr>
            <w:tcW w:w="2693"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Фермеры, производящие растениеводческую продукцию для личного потребления</w:t>
            </w:r>
          </w:p>
        </w:tc>
        <w:tc>
          <w:tcPr>
            <w:tcW w:w="326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Өсімдік шаруашылығы өнімдерін жеке тұтыну үшін өндіретін фермерлер</w:t>
            </w:r>
          </w:p>
        </w:tc>
        <w:tc>
          <w:tcPr>
            <w:tcW w:w="426" w:type="dxa"/>
            <w:vMerge/>
            <w:tcBorders>
              <w:top w:val="nil"/>
              <w:left w:val="single" w:sz="4" w:space="0" w:color="auto"/>
              <w:bottom w:val="single" w:sz="4" w:space="0" w:color="auto"/>
              <w:right w:val="single" w:sz="4" w:space="0" w:color="auto"/>
            </w:tcBorders>
            <w:hideMark/>
          </w:tcPr>
          <w:p w:rsidR="005F110E" w:rsidRPr="000846CB" w:rsidRDefault="005F110E" w:rsidP="005F110E">
            <w:pPr>
              <w:spacing w:after="0" w:line="240" w:lineRule="auto"/>
              <w:ind w:right="-108"/>
              <w:jc w:val="center"/>
              <w:rPr>
                <w:rFonts w:ascii="Times New Roman" w:eastAsia="Times New Roman" w:hAnsi="Times New Roman" w:cs="Times New Roman"/>
                <w:b/>
                <w:bCs/>
                <w:sz w:val="20"/>
                <w:szCs w:val="20"/>
                <w:lang w:eastAsia="ru-RU"/>
              </w:rPr>
            </w:pPr>
          </w:p>
        </w:tc>
        <w:tc>
          <w:tcPr>
            <w:tcW w:w="425" w:type="dxa"/>
            <w:gridSpan w:val="2"/>
            <w:tcBorders>
              <w:top w:val="nil"/>
              <w:left w:val="nil"/>
              <w:bottom w:val="single" w:sz="4" w:space="0" w:color="auto"/>
              <w:right w:val="single" w:sz="4" w:space="0" w:color="auto"/>
            </w:tcBorders>
            <w:shd w:val="clear" w:color="800000" w:fill="0000FF"/>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567" w:type="dxa"/>
            <w:gridSpan w:val="3"/>
            <w:tcBorders>
              <w:top w:val="nil"/>
              <w:left w:val="nil"/>
              <w:bottom w:val="single" w:sz="4" w:space="0" w:color="auto"/>
              <w:right w:val="single" w:sz="4" w:space="0" w:color="auto"/>
            </w:tcBorders>
            <w:shd w:val="clear" w:color="800000" w:fill="0000FF"/>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c>
          <w:tcPr>
            <w:tcW w:w="567" w:type="dxa"/>
            <w:gridSpan w:val="2"/>
            <w:tcBorders>
              <w:top w:val="nil"/>
              <w:left w:val="nil"/>
              <w:bottom w:val="single" w:sz="4" w:space="0" w:color="auto"/>
              <w:right w:val="single" w:sz="4" w:space="0" w:color="auto"/>
            </w:tcBorders>
            <w:shd w:val="clear" w:color="800000" w:fill="0000FF"/>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c>
          <w:tcPr>
            <w:tcW w:w="3118" w:type="dxa"/>
            <w:gridSpan w:val="2"/>
            <w:tcBorders>
              <w:top w:val="nil"/>
              <w:left w:val="nil"/>
              <w:bottom w:val="single" w:sz="4" w:space="0" w:color="auto"/>
              <w:right w:val="single" w:sz="4" w:space="0" w:color="auto"/>
            </w:tcBorders>
            <w:shd w:val="clear" w:color="800000" w:fill="0000FF"/>
            <w:vAlign w:val="center"/>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r>
      <w:tr w:rsidR="005F110E" w:rsidRPr="000846CB" w:rsidTr="005F110E">
        <w:trPr>
          <w:trHeight w:val="57"/>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813</w:t>
            </w:r>
          </w:p>
        </w:tc>
        <w:tc>
          <w:tcPr>
            <w:tcW w:w="70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6330</w:t>
            </w:r>
          </w:p>
        </w:tc>
        <w:tc>
          <w:tcPr>
            <w:tcW w:w="1128"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val="en-US" w:eastAsia="ru-RU"/>
              </w:rPr>
            </w:pPr>
            <w:r w:rsidRPr="000846CB">
              <w:rPr>
                <w:rFonts w:ascii="Times New Roman" w:eastAsia="Times New Roman" w:hAnsi="Times New Roman" w:cs="Times New Roman"/>
                <w:sz w:val="20"/>
                <w:szCs w:val="20"/>
                <w:lang w:val="en-US" w:eastAsia="ru-RU"/>
              </w:rPr>
              <w:t>Subsistence mixed crop and livestock farmers</w:t>
            </w:r>
          </w:p>
        </w:tc>
        <w:tc>
          <w:tcPr>
            <w:tcW w:w="1418"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xml:space="preserve">Квалифицированные работники, производящие смешанную растениеводческую и </w:t>
            </w:r>
            <w:r w:rsidRPr="000846CB">
              <w:rPr>
                <w:rFonts w:ascii="Times New Roman" w:eastAsia="Times New Roman" w:hAnsi="Times New Roman" w:cs="Times New Roman"/>
                <w:sz w:val="20"/>
                <w:szCs w:val="20"/>
                <w:lang w:eastAsia="ru-RU"/>
              </w:rPr>
              <w:lastRenderedPageBreak/>
              <w:t>животноводческую продукцию для личного потребления</w:t>
            </w:r>
          </w:p>
        </w:tc>
        <w:tc>
          <w:tcPr>
            <w:tcW w:w="283"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lastRenderedPageBreak/>
              <w:t>ч</w:t>
            </w:r>
          </w:p>
        </w:tc>
        <w:tc>
          <w:tcPr>
            <w:tcW w:w="709"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6310</w:t>
            </w:r>
          </w:p>
        </w:tc>
        <w:tc>
          <w:tcPr>
            <w:tcW w:w="198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Фермеры сельского хозяйства, рыбоводства и рыболовства, производящие продукцию для личного потребления</w:t>
            </w:r>
          </w:p>
        </w:tc>
        <w:tc>
          <w:tcPr>
            <w:tcW w:w="1984"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Ауыл шаруашылығының, балық өсіретін және балық аулайтын, өнімдерді жеке тұтыну үшін өндіретін фермерлер</w:t>
            </w:r>
          </w:p>
        </w:tc>
        <w:tc>
          <w:tcPr>
            <w:tcW w:w="42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6310-3</w:t>
            </w:r>
          </w:p>
        </w:tc>
        <w:tc>
          <w:tcPr>
            <w:tcW w:w="2693"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Фермеры, производящие смешанную растениеводческую и животноводческую продукции для личного потребления</w:t>
            </w:r>
          </w:p>
        </w:tc>
        <w:tc>
          <w:tcPr>
            <w:tcW w:w="326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Аралас өсімдік шаруашылығы және мал шаруашылығы өнімдерін жеке тұтыну үшін өндіретін фермерлер</w:t>
            </w:r>
          </w:p>
        </w:tc>
        <w:tc>
          <w:tcPr>
            <w:tcW w:w="426" w:type="dxa"/>
            <w:vMerge/>
            <w:tcBorders>
              <w:top w:val="nil"/>
              <w:left w:val="single" w:sz="4" w:space="0" w:color="auto"/>
              <w:bottom w:val="single" w:sz="4" w:space="0" w:color="auto"/>
              <w:right w:val="single" w:sz="4" w:space="0" w:color="auto"/>
            </w:tcBorders>
            <w:hideMark/>
          </w:tcPr>
          <w:p w:rsidR="005F110E" w:rsidRPr="000846CB" w:rsidRDefault="005F110E" w:rsidP="005F110E">
            <w:pPr>
              <w:spacing w:after="0" w:line="240" w:lineRule="auto"/>
              <w:ind w:right="-108"/>
              <w:jc w:val="center"/>
              <w:rPr>
                <w:rFonts w:ascii="Times New Roman" w:eastAsia="Times New Roman" w:hAnsi="Times New Roman" w:cs="Times New Roman"/>
                <w:b/>
                <w:bCs/>
                <w:sz w:val="20"/>
                <w:szCs w:val="20"/>
                <w:lang w:eastAsia="ru-RU"/>
              </w:rPr>
            </w:pPr>
          </w:p>
        </w:tc>
        <w:tc>
          <w:tcPr>
            <w:tcW w:w="425" w:type="dxa"/>
            <w:gridSpan w:val="2"/>
            <w:tcBorders>
              <w:top w:val="nil"/>
              <w:left w:val="nil"/>
              <w:bottom w:val="single" w:sz="4" w:space="0" w:color="auto"/>
              <w:right w:val="single" w:sz="4" w:space="0" w:color="auto"/>
            </w:tcBorders>
            <w:shd w:val="clear" w:color="800000" w:fill="0000FF"/>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567" w:type="dxa"/>
            <w:gridSpan w:val="3"/>
            <w:tcBorders>
              <w:top w:val="nil"/>
              <w:left w:val="nil"/>
              <w:bottom w:val="single" w:sz="4" w:space="0" w:color="auto"/>
              <w:right w:val="single" w:sz="4" w:space="0" w:color="auto"/>
            </w:tcBorders>
            <w:shd w:val="clear" w:color="800000" w:fill="0000FF"/>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c>
          <w:tcPr>
            <w:tcW w:w="567" w:type="dxa"/>
            <w:gridSpan w:val="2"/>
            <w:tcBorders>
              <w:top w:val="nil"/>
              <w:left w:val="nil"/>
              <w:bottom w:val="single" w:sz="4" w:space="0" w:color="auto"/>
              <w:right w:val="single" w:sz="4" w:space="0" w:color="auto"/>
            </w:tcBorders>
            <w:shd w:val="clear" w:color="800000" w:fill="0000FF"/>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c>
          <w:tcPr>
            <w:tcW w:w="3118" w:type="dxa"/>
            <w:gridSpan w:val="2"/>
            <w:tcBorders>
              <w:top w:val="nil"/>
              <w:left w:val="nil"/>
              <w:bottom w:val="single" w:sz="4" w:space="0" w:color="auto"/>
              <w:right w:val="single" w:sz="4" w:space="0" w:color="auto"/>
            </w:tcBorders>
            <w:shd w:val="clear" w:color="800000" w:fill="0000FF"/>
            <w:vAlign w:val="center"/>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r>
      <w:tr w:rsidR="005F110E" w:rsidRPr="000846CB" w:rsidTr="005F110E">
        <w:trPr>
          <w:trHeight w:val="57"/>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883</w:t>
            </w:r>
          </w:p>
        </w:tc>
        <w:tc>
          <w:tcPr>
            <w:tcW w:w="70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7233</w:t>
            </w:r>
          </w:p>
        </w:tc>
        <w:tc>
          <w:tcPr>
            <w:tcW w:w="1128"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val="en-US" w:eastAsia="ru-RU"/>
              </w:rPr>
            </w:pPr>
            <w:r w:rsidRPr="000846CB">
              <w:rPr>
                <w:rFonts w:ascii="Times New Roman" w:eastAsia="Times New Roman" w:hAnsi="Times New Roman" w:cs="Times New Roman"/>
                <w:sz w:val="20"/>
                <w:szCs w:val="20"/>
                <w:lang w:val="en-US" w:eastAsia="ru-RU"/>
              </w:rPr>
              <w:t>Agricultural and industrial machinery mechanics and repairers</w:t>
            </w:r>
          </w:p>
        </w:tc>
        <w:tc>
          <w:tcPr>
            <w:tcW w:w="1418"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Механики и ремонтники сельскохозяйственного и промышленного оборудования</w:t>
            </w:r>
          </w:p>
        </w:tc>
        <w:tc>
          <w:tcPr>
            <w:tcW w:w="283"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ч</w:t>
            </w:r>
          </w:p>
        </w:tc>
        <w:tc>
          <w:tcPr>
            <w:tcW w:w="709"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7239</w:t>
            </w:r>
          </w:p>
        </w:tc>
        <w:tc>
          <w:tcPr>
            <w:tcW w:w="198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Слесари и ремонтники, н.в.д.г.</w:t>
            </w:r>
          </w:p>
        </w:tc>
        <w:tc>
          <w:tcPr>
            <w:tcW w:w="1984"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Б.т.к. слесарлар және жөндеушілер</w:t>
            </w:r>
          </w:p>
        </w:tc>
        <w:tc>
          <w:tcPr>
            <w:tcW w:w="42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7239-1</w:t>
            </w:r>
          </w:p>
        </w:tc>
        <w:tc>
          <w:tcPr>
            <w:tcW w:w="2693"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Слесари сельскохозяйственного оборудования</w:t>
            </w:r>
          </w:p>
        </w:tc>
        <w:tc>
          <w:tcPr>
            <w:tcW w:w="326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Ауыл шаруашылығы жабдықтарының слесарлары</w:t>
            </w:r>
          </w:p>
        </w:tc>
        <w:tc>
          <w:tcPr>
            <w:tcW w:w="426" w:type="dxa"/>
            <w:vMerge w:val="restart"/>
            <w:tcBorders>
              <w:top w:val="nil"/>
              <w:left w:val="single" w:sz="4" w:space="0" w:color="auto"/>
              <w:bottom w:val="single" w:sz="4" w:space="0" w:color="auto"/>
              <w:right w:val="single" w:sz="4" w:space="0" w:color="auto"/>
            </w:tcBorders>
            <w:shd w:val="clear" w:color="800000" w:fill="008080"/>
            <w:textDirection w:val="btLr"/>
            <w:hideMark/>
          </w:tcPr>
          <w:p w:rsidR="005F110E" w:rsidRPr="000846CB" w:rsidRDefault="005F110E" w:rsidP="005F110E">
            <w:pPr>
              <w:spacing w:after="0" w:line="240" w:lineRule="auto"/>
              <w:ind w:left="113" w:right="-108"/>
              <w:jc w:val="center"/>
              <w:rPr>
                <w:rFonts w:ascii="Times New Roman" w:eastAsia="Times New Roman" w:hAnsi="Times New Roman" w:cs="Times New Roman"/>
                <w:b/>
                <w:bCs/>
                <w:sz w:val="20"/>
                <w:szCs w:val="20"/>
                <w:lang w:eastAsia="ru-RU"/>
              </w:rPr>
            </w:pPr>
            <w:r w:rsidRPr="000156BE">
              <w:rPr>
                <w:rFonts w:ascii="Times New Roman" w:eastAsia="Times New Roman" w:hAnsi="Times New Roman" w:cs="Times New Roman"/>
                <w:b/>
                <w:bCs/>
                <w:sz w:val="20"/>
                <w:szCs w:val="20"/>
                <w:lang w:eastAsia="ru-RU"/>
              </w:rPr>
              <w:t>7 Өнеркәсіп, құрылыс, көлік және басқа да байланысты кәсіптердегі жұмысшылар</w:t>
            </w:r>
          </w:p>
        </w:tc>
        <w:tc>
          <w:tcPr>
            <w:tcW w:w="425" w:type="dxa"/>
            <w:gridSpan w:val="2"/>
            <w:tcBorders>
              <w:top w:val="nil"/>
              <w:left w:val="nil"/>
              <w:bottom w:val="single" w:sz="4" w:space="0" w:color="auto"/>
              <w:right w:val="single" w:sz="4" w:space="0" w:color="auto"/>
            </w:tcBorders>
            <w:shd w:val="clear" w:color="800000" w:fill="008080"/>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2</w:t>
            </w:r>
          </w:p>
        </w:tc>
        <w:tc>
          <w:tcPr>
            <w:tcW w:w="567" w:type="dxa"/>
            <w:gridSpan w:val="3"/>
            <w:tcBorders>
              <w:top w:val="nil"/>
              <w:left w:val="nil"/>
              <w:bottom w:val="single" w:sz="4" w:space="0" w:color="auto"/>
              <w:right w:val="single" w:sz="4" w:space="0" w:color="auto"/>
            </w:tcBorders>
            <w:shd w:val="clear" w:color="800000" w:fill="008080"/>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c>
          <w:tcPr>
            <w:tcW w:w="567" w:type="dxa"/>
            <w:gridSpan w:val="2"/>
            <w:tcBorders>
              <w:top w:val="nil"/>
              <w:left w:val="nil"/>
              <w:bottom w:val="single" w:sz="4" w:space="0" w:color="auto"/>
              <w:right w:val="single" w:sz="4" w:space="0" w:color="auto"/>
            </w:tcBorders>
            <w:shd w:val="clear" w:color="800000" w:fill="008080"/>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c>
          <w:tcPr>
            <w:tcW w:w="3118" w:type="dxa"/>
            <w:gridSpan w:val="2"/>
            <w:tcBorders>
              <w:top w:val="nil"/>
              <w:left w:val="nil"/>
              <w:bottom w:val="single" w:sz="4" w:space="0" w:color="auto"/>
              <w:right w:val="single" w:sz="4" w:space="0" w:color="auto"/>
            </w:tcBorders>
            <w:shd w:val="clear" w:color="800000" w:fill="008080"/>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p>
        </w:tc>
      </w:tr>
      <w:tr w:rsidR="005F110E" w:rsidRPr="000846CB" w:rsidTr="005F110E">
        <w:trPr>
          <w:trHeight w:val="57"/>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1004</w:t>
            </w:r>
          </w:p>
        </w:tc>
        <w:tc>
          <w:tcPr>
            <w:tcW w:w="70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7544</w:t>
            </w:r>
          </w:p>
        </w:tc>
        <w:tc>
          <w:tcPr>
            <w:tcW w:w="1128"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val="en-US" w:eastAsia="ru-RU"/>
              </w:rPr>
            </w:pPr>
            <w:r w:rsidRPr="000846CB">
              <w:rPr>
                <w:rFonts w:ascii="Times New Roman" w:eastAsia="Times New Roman" w:hAnsi="Times New Roman" w:cs="Times New Roman"/>
                <w:sz w:val="20"/>
                <w:szCs w:val="20"/>
                <w:lang w:val="en-US" w:eastAsia="ru-RU"/>
              </w:rPr>
              <w:t>Fumigators and other pest and weed controllers</w:t>
            </w:r>
          </w:p>
        </w:tc>
        <w:tc>
          <w:tcPr>
            <w:tcW w:w="1418"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Фумигаторщики и другие рабочие по борьбе с вредителями и сорняками</w:t>
            </w:r>
          </w:p>
        </w:tc>
        <w:tc>
          <w:tcPr>
            <w:tcW w:w="283"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ч</w:t>
            </w:r>
          </w:p>
        </w:tc>
        <w:tc>
          <w:tcPr>
            <w:tcW w:w="709"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7549</w:t>
            </w:r>
          </w:p>
        </w:tc>
        <w:tc>
          <w:tcPr>
            <w:tcW w:w="198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Другие рабочие промышленности, строительства, транспорта и родственных занятий</w:t>
            </w:r>
          </w:p>
        </w:tc>
        <w:tc>
          <w:tcPr>
            <w:tcW w:w="1984"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Өнеркәсіп, құрылыс, көлік және тектес қызметтер саласындағы жұмысшылар</w:t>
            </w:r>
          </w:p>
        </w:tc>
        <w:tc>
          <w:tcPr>
            <w:tcW w:w="42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7549-2</w:t>
            </w:r>
          </w:p>
        </w:tc>
        <w:tc>
          <w:tcPr>
            <w:tcW w:w="2693"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Фумигаторщики и другие рабочие по борьбе с вредителями и сорняками</w:t>
            </w:r>
          </w:p>
        </w:tc>
        <w:tc>
          <w:tcPr>
            <w:tcW w:w="326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Фумигаторшылар және зиянкестермен және арамшөптермен күресу жөніндегі басқа да жұмысшылар</w:t>
            </w:r>
          </w:p>
        </w:tc>
        <w:tc>
          <w:tcPr>
            <w:tcW w:w="426" w:type="dxa"/>
            <w:vMerge/>
            <w:tcBorders>
              <w:top w:val="nil"/>
              <w:left w:val="single" w:sz="4" w:space="0" w:color="auto"/>
              <w:bottom w:val="single" w:sz="4" w:space="0" w:color="auto"/>
              <w:right w:val="single" w:sz="4" w:space="0" w:color="auto"/>
            </w:tcBorders>
            <w:hideMark/>
          </w:tcPr>
          <w:p w:rsidR="005F110E" w:rsidRPr="000846CB" w:rsidRDefault="005F110E" w:rsidP="005F110E">
            <w:pPr>
              <w:spacing w:after="0" w:line="240" w:lineRule="auto"/>
              <w:ind w:right="-108"/>
              <w:jc w:val="center"/>
              <w:rPr>
                <w:rFonts w:ascii="Times New Roman" w:eastAsia="Times New Roman" w:hAnsi="Times New Roman" w:cs="Times New Roman"/>
                <w:b/>
                <w:bCs/>
                <w:sz w:val="20"/>
                <w:szCs w:val="20"/>
                <w:lang w:eastAsia="ru-RU"/>
              </w:rPr>
            </w:pPr>
          </w:p>
        </w:tc>
        <w:tc>
          <w:tcPr>
            <w:tcW w:w="425" w:type="dxa"/>
            <w:gridSpan w:val="2"/>
            <w:tcBorders>
              <w:top w:val="nil"/>
              <w:left w:val="nil"/>
              <w:bottom w:val="single" w:sz="4" w:space="0" w:color="auto"/>
              <w:right w:val="single" w:sz="4" w:space="0" w:color="auto"/>
            </w:tcBorders>
            <w:shd w:val="clear" w:color="800000" w:fill="008080"/>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567" w:type="dxa"/>
            <w:gridSpan w:val="3"/>
            <w:tcBorders>
              <w:top w:val="nil"/>
              <w:left w:val="nil"/>
              <w:bottom w:val="single" w:sz="4" w:space="0" w:color="auto"/>
              <w:right w:val="single" w:sz="4" w:space="0" w:color="auto"/>
            </w:tcBorders>
            <w:shd w:val="clear" w:color="800000" w:fill="008080"/>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w:t>
            </w:r>
          </w:p>
        </w:tc>
        <w:tc>
          <w:tcPr>
            <w:tcW w:w="567" w:type="dxa"/>
            <w:gridSpan w:val="2"/>
            <w:tcBorders>
              <w:top w:val="nil"/>
              <w:left w:val="nil"/>
              <w:bottom w:val="single" w:sz="4" w:space="0" w:color="auto"/>
              <w:right w:val="single" w:sz="4" w:space="0" w:color="auto"/>
            </w:tcBorders>
            <w:shd w:val="clear" w:color="800000" w:fill="008080"/>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w:t>
            </w:r>
          </w:p>
        </w:tc>
        <w:tc>
          <w:tcPr>
            <w:tcW w:w="3118" w:type="dxa"/>
            <w:gridSpan w:val="2"/>
            <w:tcBorders>
              <w:top w:val="nil"/>
              <w:left w:val="nil"/>
              <w:bottom w:val="single" w:sz="4" w:space="0" w:color="auto"/>
              <w:right w:val="single" w:sz="4" w:space="0" w:color="auto"/>
            </w:tcBorders>
            <w:shd w:val="clear" w:color="800000" w:fill="008080"/>
            <w:vAlign w:val="center"/>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r>
      <w:tr w:rsidR="005F110E" w:rsidRPr="000846CB" w:rsidTr="005F110E">
        <w:trPr>
          <w:trHeight w:val="57"/>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1084</w:t>
            </w:r>
          </w:p>
        </w:tc>
        <w:tc>
          <w:tcPr>
            <w:tcW w:w="70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8151</w:t>
            </w:r>
          </w:p>
        </w:tc>
        <w:tc>
          <w:tcPr>
            <w:tcW w:w="1128"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val="en-US" w:eastAsia="ru-RU"/>
              </w:rPr>
            </w:pPr>
            <w:r w:rsidRPr="000846CB">
              <w:rPr>
                <w:rFonts w:ascii="Times New Roman" w:eastAsia="Times New Roman" w:hAnsi="Times New Roman" w:cs="Times New Roman"/>
                <w:sz w:val="20"/>
                <w:szCs w:val="20"/>
                <w:lang w:val="en-US" w:eastAsia="ru-RU"/>
              </w:rPr>
              <w:t>Fibre preparing, spinning and winding machine operators</w:t>
            </w:r>
          </w:p>
        </w:tc>
        <w:tc>
          <w:tcPr>
            <w:tcW w:w="1418"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Операторы машин по приготовлению волокна, прядильных и намоточных машин</w:t>
            </w:r>
          </w:p>
        </w:tc>
        <w:tc>
          <w:tcPr>
            <w:tcW w:w="283"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8151</w:t>
            </w:r>
          </w:p>
        </w:tc>
        <w:tc>
          <w:tcPr>
            <w:tcW w:w="198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Операторы по приготовлению волокна, прядильных и намоточных машин</w:t>
            </w:r>
          </w:p>
        </w:tc>
        <w:tc>
          <w:tcPr>
            <w:tcW w:w="1984"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Талшық дайындау, иіру және орау машинасының операторлары</w:t>
            </w:r>
          </w:p>
        </w:tc>
        <w:tc>
          <w:tcPr>
            <w:tcW w:w="42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8151-9</w:t>
            </w:r>
          </w:p>
        </w:tc>
        <w:tc>
          <w:tcPr>
            <w:tcW w:w="2693"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Другие операторы по приготовлению волокна, прядильных и намоточных машин, н.в.д.г.</w:t>
            </w:r>
          </w:p>
        </w:tc>
        <w:tc>
          <w:tcPr>
            <w:tcW w:w="326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Б.т.к. талшық дайындау, иіру және орау машинасының басқа да операторлары</w:t>
            </w:r>
          </w:p>
        </w:tc>
        <w:tc>
          <w:tcPr>
            <w:tcW w:w="426" w:type="dxa"/>
            <w:vMerge w:val="restart"/>
            <w:tcBorders>
              <w:top w:val="nil"/>
              <w:left w:val="single" w:sz="4" w:space="0" w:color="auto"/>
              <w:bottom w:val="single" w:sz="4" w:space="0" w:color="auto"/>
              <w:right w:val="single" w:sz="4" w:space="0" w:color="auto"/>
            </w:tcBorders>
            <w:shd w:val="clear" w:color="FFFFCC" w:fill="FFFFCC"/>
            <w:textDirection w:val="btLr"/>
            <w:hideMark/>
          </w:tcPr>
          <w:p w:rsidR="005F110E" w:rsidRPr="000846CB" w:rsidRDefault="005F110E" w:rsidP="005F110E">
            <w:pPr>
              <w:spacing w:after="0" w:line="240" w:lineRule="auto"/>
              <w:ind w:left="113" w:right="-108"/>
              <w:jc w:val="center"/>
              <w:rPr>
                <w:rFonts w:ascii="Times New Roman" w:eastAsia="Times New Roman" w:hAnsi="Times New Roman" w:cs="Times New Roman"/>
                <w:b/>
                <w:bCs/>
                <w:sz w:val="20"/>
                <w:szCs w:val="20"/>
                <w:lang w:eastAsia="ru-RU"/>
              </w:rPr>
            </w:pPr>
            <w:r w:rsidRPr="000156BE">
              <w:rPr>
                <w:rFonts w:ascii="Times New Roman" w:eastAsia="Times New Roman" w:hAnsi="Times New Roman" w:cs="Times New Roman"/>
                <w:b/>
                <w:bCs/>
                <w:sz w:val="20"/>
                <w:szCs w:val="20"/>
                <w:lang w:eastAsia="ru-RU"/>
              </w:rPr>
              <w:t>8 Өндірістік жабдықтар операторлары, құрастырушылар және жүргізушілер</w:t>
            </w:r>
          </w:p>
        </w:tc>
        <w:tc>
          <w:tcPr>
            <w:tcW w:w="425" w:type="dxa"/>
            <w:gridSpan w:val="2"/>
            <w:tcBorders>
              <w:top w:val="nil"/>
              <w:left w:val="nil"/>
              <w:bottom w:val="single" w:sz="4" w:space="0" w:color="auto"/>
              <w:right w:val="single" w:sz="4" w:space="0" w:color="auto"/>
            </w:tcBorders>
            <w:shd w:val="clear" w:color="FFFFCC" w:fill="FFFFCC"/>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2</w:t>
            </w:r>
          </w:p>
        </w:tc>
        <w:tc>
          <w:tcPr>
            <w:tcW w:w="567" w:type="dxa"/>
            <w:gridSpan w:val="3"/>
            <w:tcBorders>
              <w:top w:val="nil"/>
              <w:left w:val="nil"/>
              <w:bottom w:val="single" w:sz="4" w:space="0" w:color="auto"/>
              <w:right w:val="single" w:sz="4" w:space="0" w:color="auto"/>
            </w:tcBorders>
            <w:shd w:val="clear" w:color="FFFFCC" w:fill="FFFFCC"/>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w:t>
            </w:r>
          </w:p>
        </w:tc>
        <w:tc>
          <w:tcPr>
            <w:tcW w:w="567" w:type="dxa"/>
            <w:gridSpan w:val="2"/>
            <w:tcBorders>
              <w:top w:val="nil"/>
              <w:left w:val="nil"/>
              <w:bottom w:val="single" w:sz="4" w:space="0" w:color="auto"/>
              <w:right w:val="single" w:sz="4" w:space="0" w:color="auto"/>
            </w:tcBorders>
            <w:shd w:val="clear" w:color="FFFFCC" w:fill="FFFFCC"/>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w:t>
            </w:r>
          </w:p>
        </w:tc>
        <w:tc>
          <w:tcPr>
            <w:tcW w:w="3118" w:type="dxa"/>
            <w:gridSpan w:val="2"/>
            <w:tcBorders>
              <w:top w:val="nil"/>
              <w:left w:val="nil"/>
              <w:bottom w:val="single" w:sz="4" w:space="0" w:color="auto"/>
              <w:right w:val="single" w:sz="4" w:space="0" w:color="auto"/>
            </w:tcBorders>
            <w:shd w:val="clear" w:color="FFFFCC" w:fill="FFFFCC"/>
            <w:vAlign w:val="center"/>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r>
      <w:tr w:rsidR="005F110E" w:rsidRPr="000846CB" w:rsidTr="005F110E">
        <w:trPr>
          <w:trHeight w:val="57"/>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1098</w:t>
            </w:r>
          </w:p>
        </w:tc>
        <w:tc>
          <w:tcPr>
            <w:tcW w:w="70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8159</w:t>
            </w:r>
          </w:p>
        </w:tc>
        <w:tc>
          <w:tcPr>
            <w:tcW w:w="1128"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val="en-US" w:eastAsia="ru-RU"/>
              </w:rPr>
            </w:pPr>
            <w:r w:rsidRPr="000846CB">
              <w:rPr>
                <w:rFonts w:ascii="Times New Roman" w:eastAsia="Times New Roman" w:hAnsi="Times New Roman" w:cs="Times New Roman"/>
                <w:sz w:val="20"/>
                <w:szCs w:val="20"/>
                <w:lang w:val="en-US" w:eastAsia="ru-RU"/>
              </w:rPr>
              <w:t>Textile, fur and leather products machine operators not elsewhere classified</w:t>
            </w:r>
          </w:p>
        </w:tc>
        <w:tc>
          <w:tcPr>
            <w:tcW w:w="1418"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Операторы машин по производству текстильной, меховой и кожаной продукции, не входящие в другие группы</w:t>
            </w:r>
          </w:p>
        </w:tc>
        <w:tc>
          <w:tcPr>
            <w:tcW w:w="283"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ч</w:t>
            </w:r>
          </w:p>
        </w:tc>
        <w:tc>
          <w:tcPr>
            <w:tcW w:w="709"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8159</w:t>
            </w:r>
          </w:p>
        </w:tc>
        <w:tc>
          <w:tcPr>
            <w:tcW w:w="198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Операторы по производству текстильной, меховой и кожаной продукции, н.в.д.г.</w:t>
            </w:r>
          </w:p>
        </w:tc>
        <w:tc>
          <w:tcPr>
            <w:tcW w:w="1984"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Б.т.к.тоқыма, тері және былғары өнімдерін өндіру жөніндегі операторлар</w:t>
            </w:r>
          </w:p>
        </w:tc>
        <w:tc>
          <w:tcPr>
            <w:tcW w:w="42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8159-9</w:t>
            </w:r>
          </w:p>
        </w:tc>
        <w:tc>
          <w:tcPr>
            <w:tcW w:w="2693"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Другие операторы по производству текстильной, меховой и кожаной продукции, н.в.д.г.</w:t>
            </w:r>
          </w:p>
        </w:tc>
        <w:tc>
          <w:tcPr>
            <w:tcW w:w="326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Б.т.к. тоқыма, тері және былғары  өнімдерін өндіру жөніндегі басқа да операторлар</w:t>
            </w:r>
          </w:p>
        </w:tc>
        <w:tc>
          <w:tcPr>
            <w:tcW w:w="426" w:type="dxa"/>
            <w:vMerge/>
            <w:tcBorders>
              <w:top w:val="nil"/>
              <w:left w:val="single" w:sz="4" w:space="0" w:color="auto"/>
              <w:bottom w:val="single" w:sz="4" w:space="0" w:color="auto"/>
              <w:right w:val="single" w:sz="4" w:space="0" w:color="auto"/>
            </w:tcBorders>
            <w:hideMark/>
          </w:tcPr>
          <w:p w:rsidR="005F110E" w:rsidRPr="000846CB" w:rsidRDefault="005F110E" w:rsidP="005F110E">
            <w:pPr>
              <w:spacing w:after="0" w:line="240" w:lineRule="auto"/>
              <w:ind w:right="-108"/>
              <w:jc w:val="center"/>
              <w:rPr>
                <w:rFonts w:ascii="Times New Roman" w:eastAsia="Times New Roman" w:hAnsi="Times New Roman" w:cs="Times New Roman"/>
                <w:b/>
                <w:bCs/>
                <w:sz w:val="20"/>
                <w:szCs w:val="20"/>
                <w:lang w:eastAsia="ru-RU"/>
              </w:rPr>
            </w:pPr>
          </w:p>
        </w:tc>
        <w:tc>
          <w:tcPr>
            <w:tcW w:w="425" w:type="dxa"/>
            <w:gridSpan w:val="2"/>
            <w:tcBorders>
              <w:top w:val="nil"/>
              <w:left w:val="nil"/>
              <w:bottom w:val="single" w:sz="4" w:space="0" w:color="auto"/>
              <w:right w:val="single" w:sz="4" w:space="0" w:color="auto"/>
            </w:tcBorders>
            <w:shd w:val="clear" w:color="FFFFCC" w:fill="FFFFCC"/>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567" w:type="dxa"/>
            <w:gridSpan w:val="3"/>
            <w:tcBorders>
              <w:top w:val="nil"/>
              <w:left w:val="nil"/>
              <w:bottom w:val="single" w:sz="4" w:space="0" w:color="auto"/>
              <w:right w:val="single" w:sz="4" w:space="0" w:color="auto"/>
            </w:tcBorders>
            <w:shd w:val="clear" w:color="FFFFCC" w:fill="FFFFCC"/>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w:t>
            </w:r>
          </w:p>
        </w:tc>
        <w:tc>
          <w:tcPr>
            <w:tcW w:w="567" w:type="dxa"/>
            <w:gridSpan w:val="2"/>
            <w:tcBorders>
              <w:top w:val="nil"/>
              <w:left w:val="nil"/>
              <w:bottom w:val="single" w:sz="4" w:space="0" w:color="auto"/>
              <w:right w:val="single" w:sz="4" w:space="0" w:color="auto"/>
            </w:tcBorders>
            <w:shd w:val="clear" w:color="FFFFCC" w:fill="FFFFCC"/>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w:t>
            </w:r>
          </w:p>
        </w:tc>
        <w:tc>
          <w:tcPr>
            <w:tcW w:w="3118" w:type="dxa"/>
            <w:gridSpan w:val="2"/>
            <w:tcBorders>
              <w:top w:val="nil"/>
              <w:left w:val="nil"/>
              <w:bottom w:val="single" w:sz="4" w:space="0" w:color="auto"/>
              <w:right w:val="single" w:sz="4" w:space="0" w:color="auto"/>
            </w:tcBorders>
            <w:shd w:val="clear" w:color="FFFFCC" w:fill="FFFFCC"/>
            <w:vAlign w:val="center"/>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r>
      <w:tr w:rsidR="005F110E" w:rsidRPr="000846CB" w:rsidTr="005F110E">
        <w:trPr>
          <w:trHeight w:val="57"/>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1157</w:t>
            </w:r>
          </w:p>
        </w:tc>
        <w:tc>
          <w:tcPr>
            <w:tcW w:w="70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8189</w:t>
            </w:r>
          </w:p>
        </w:tc>
        <w:tc>
          <w:tcPr>
            <w:tcW w:w="1128"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val="en-US" w:eastAsia="ru-RU"/>
              </w:rPr>
            </w:pPr>
            <w:r w:rsidRPr="000846CB">
              <w:rPr>
                <w:rFonts w:ascii="Times New Roman" w:eastAsia="Times New Roman" w:hAnsi="Times New Roman" w:cs="Times New Roman"/>
                <w:sz w:val="20"/>
                <w:szCs w:val="20"/>
                <w:lang w:val="en-US" w:eastAsia="ru-RU"/>
              </w:rPr>
              <w:t>Stationary plant and machine operators not elsewhere classified</w:t>
            </w:r>
          </w:p>
        </w:tc>
        <w:tc>
          <w:tcPr>
            <w:tcW w:w="1418"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Операторы промышленных установок и стационарного оборудования, не входящие в другие группы</w:t>
            </w:r>
          </w:p>
        </w:tc>
        <w:tc>
          <w:tcPr>
            <w:tcW w:w="283"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ч</w:t>
            </w:r>
          </w:p>
        </w:tc>
        <w:tc>
          <w:tcPr>
            <w:tcW w:w="709"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8189</w:t>
            </w:r>
          </w:p>
        </w:tc>
        <w:tc>
          <w:tcPr>
            <w:tcW w:w="198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Другие операторы производственного стационарного оборудования, н.в.д.г.</w:t>
            </w:r>
          </w:p>
        </w:tc>
        <w:tc>
          <w:tcPr>
            <w:tcW w:w="1984"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Б.т.к. өндірістік стационарлық жабдықтардың басқа да операторлары</w:t>
            </w:r>
          </w:p>
        </w:tc>
        <w:tc>
          <w:tcPr>
            <w:tcW w:w="42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ч</w:t>
            </w:r>
          </w:p>
        </w:tc>
        <w:tc>
          <w:tcPr>
            <w:tcW w:w="851"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8189-0</w:t>
            </w:r>
          </w:p>
        </w:tc>
        <w:tc>
          <w:tcPr>
            <w:tcW w:w="2693"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Другие операторы производственного стационарного оборудования, н.в.д.г.</w:t>
            </w:r>
          </w:p>
        </w:tc>
        <w:tc>
          <w:tcPr>
            <w:tcW w:w="326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Б.т.к. өндірістік стационарлық жабдықтардың басқа да операторлары</w:t>
            </w:r>
          </w:p>
        </w:tc>
        <w:tc>
          <w:tcPr>
            <w:tcW w:w="426" w:type="dxa"/>
            <w:vMerge/>
            <w:tcBorders>
              <w:top w:val="nil"/>
              <w:left w:val="single" w:sz="4" w:space="0" w:color="auto"/>
              <w:bottom w:val="single" w:sz="4" w:space="0" w:color="auto"/>
              <w:right w:val="single" w:sz="4" w:space="0" w:color="auto"/>
            </w:tcBorders>
            <w:hideMark/>
          </w:tcPr>
          <w:p w:rsidR="005F110E" w:rsidRPr="000846CB" w:rsidRDefault="005F110E" w:rsidP="005F110E">
            <w:pPr>
              <w:spacing w:after="0" w:line="240" w:lineRule="auto"/>
              <w:ind w:right="-108"/>
              <w:jc w:val="center"/>
              <w:rPr>
                <w:rFonts w:ascii="Times New Roman" w:eastAsia="Times New Roman" w:hAnsi="Times New Roman" w:cs="Times New Roman"/>
                <w:b/>
                <w:bCs/>
                <w:sz w:val="20"/>
                <w:szCs w:val="20"/>
                <w:lang w:eastAsia="ru-RU"/>
              </w:rPr>
            </w:pPr>
          </w:p>
        </w:tc>
        <w:tc>
          <w:tcPr>
            <w:tcW w:w="425" w:type="dxa"/>
            <w:gridSpan w:val="2"/>
            <w:tcBorders>
              <w:top w:val="nil"/>
              <w:left w:val="nil"/>
              <w:bottom w:val="single" w:sz="4" w:space="0" w:color="auto"/>
              <w:right w:val="single" w:sz="4" w:space="0" w:color="auto"/>
            </w:tcBorders>
            <w:shd w:val="clear" w:color="FFFFCC" w:fill="FFFFCC"/>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567" w:type="dxa"/>
            <w:gridSpan w:val="3"/>
            <w:tcBorders>
              <w:top w:val="nil"/>
              <w:left w:val="nil"/>
              <w:bottom w:val="single" w:sz="4" w:space="0" w:color="auto"/>
              <w:right w:val="single" w:sz="4" w:space="0" w:color="auto"/>
            </w:tcBorders>
            <w:shd w:val="clear" w:color="FFFFCC" w:fill="FFFFCC"/>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w:t>
            </w:r>
          </w:p>
        </w:tc>
        <w:tc>
          <w:tcPr>
            <w:tcW w:w="567" w:type="dxa"/>
            <w:gridSpan w:val="2"/>
            <w:tcBorders>
              <w:top w:val="nil"/>
              <w:left w:val="nil"/>
              <w:bottom w:val="single" w:sz="4" w:space="0" w:color="auto"/>
              <w:right w:val="single" w:sz="4" w:space="0" w:color="auto"/>
            </w:tcBorders>
            <w:shd w:val="clear" w:color="FFFFCC" w:fill="FFFFCC"/>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w:t>
            </w:r>
          </w:p>
        </w:tc>
        <w:tc>
          <w:tcPr>
            <w:tcW w:w="3118" w:type="dxa"/>
            <w:gridSpan w:val="2"/>
            <w:tcBorders>
              <w:top w:val="nil"/>
              <w:left w:val="nil"/>
              <w:bottom w:val="single" w:sz="4" w:space="0" w:color="auto"/>
              <w:right w:val="single" w:sz="4" w:space="0" w:color="auto"/>
            </w:tcBorders>
            <w:shd w:val="clear" w:color="FFFFCC" w:fill="FFFFCC"/>
            <w:vAlign w:val="center"/>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r>
      <w:tr w:rsidR="005F110E" w:rsidRPr="000846CB" w:rsidTr="005F110E">
        <w:trPr>
          <w:trHeight w:val="57"/>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1165</w:t>
            </w:r>
          </w:p>
        </w:tc>
        <w:tc>
          <w:tcPr>
            <w:tcW w:w="70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8211</w:t>
            </w:r>
          </w:p>
        </w:tc>
        <w:tc>
          <w:tcPr>
            <w:tcW w:w="1128"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Mechanical machinery assemblers</w:t>
            </w:r>
          </w:p>
        </w:tc>
        <w:tc>
          <w:tcPr>
            <w:tcW w:w="1418"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Слесари-сборщики механических машин</w:t>
            </w:r>
          </w:p>
        </w:tc>
        <w:tc>
          <w:tcPr>
            <w:tcW w:w="283"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8211</w:t>
            </w:r>
          </w:p>
        </w:tc>
        <w:tc>
          <w:tcPr>
            <w:tcW w:w="198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Сборщики механических машин и оборудования</w:t>
            </w:r>
          </w:p>
        </w:tc>
        <w:tc>
          <w:tcPr>
            <w:tcW w:w="1984"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Механикалық машиналар мен жабдықтарды құрастырушылар</w:t>
            </w:r>
          </w:p>
        </w:tc>
        <w:tc>
          <w:tcPr>
            <w:tcW w:w="42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8211-9</w:t>
            </w:r>
          </w:p>
        </w:tc>
        <w:tc>
          <w:tcPr>
            <w:tcW w:w="2693"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Другие сборщики механических машин и оборудования, н.в.д.г.</w:t>
            </w:r>
          </w:p>
        </w:tc>
        <w:tc>
          <w:tcPr>
            <w:tcW w:w="326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Б.т.к. басқа механикалық машиналар мен жабдықтарды құрастырушылар</w:t>
            </w:r>
          </w:p>
        </w:tc>
        <w:tc>
          <w:tcPr>
            <w:tcW w:w="426" w:type="dxa"/>
            <w:vMerge/>
            <w:tcBorders>
              <w:top w:val="nil"/>
              <w:left w:val="single" w:sz="4" w:space="0" w:color="auto"/>
              <w:bottom w:val="single" w:sz="4" w:space="0" w:color="auto"/>
              <w:right w:val="single" w:sz="4" w:space="0" w:color="auto"/>
            </w:tcBorders>
            <w:hideMark/>
          </w:tcPr>
          <w:p w:rsidR="005F110E" w:rsidRPr="000846CB" w:rsidRDefault="005F110E" w:rsidP="005F110E">
            <w:pPr>
              <w:spacing w:after="0" w:line="240" w:lineRule="auto"/>
              <w:ind w:right="-108"/>
              <w:jc w:val="center"/>
              <w:rPr>
                <w:rFonts w:ascii="Times New Roman" w:eastAsia="Times New Roman" w:hAnsi="Times New Roman" w:cs="Times New Roman"/>
                <w:b/>
                <w:bCs/>
                <w:sz w:val="20"/>
                <w:szCs w:val="20"/>
                <w:lang w:eastAsia="ru-RU"/>
              </w:rPr>
            </w:pPr>
          </w:p>
        </w:tc>
        <w:tc>
          <w:tcPr>
            <w:tcW w:w="425" w:type="dxa"/>
            <w:gridSpan w:val="2"/>
            <w:tcBorders>
              <w:top w:val="nil"/>
              <w:left w:val="nil"/>
              <w:bottom w:val="single" w:sz="4" w:space="0" w:color="auto"/>
              <w:right w:val="single" w:sz="4" w:space="0" w:color="auto"/>
            </w:tcBorders>
            <w:shd w:val="clear" w:color="FFFFCC" w:fill="FFFFCC"/>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567" w:type="dxa"/>
            <w:gridSpan w:val="3"/>
            <w:tcBorders>
              <w:top w:val="nil"/>
              <w:left w:val="nil"/>
              <w:bottom w:val="single" w:sz="4" w:space="0" w:color="auto"/>
              <w:right w:val="single" w:sz="4" w:space="0" w:color="auto"/>
            </w:tcBorders>
            <w:shd w:val="clear" w:color="FFFFCC" w:fill="FFFFCC"/>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w:t>
            </w:r>
          </w:p>
        </w:tc>
        <w:tc>
          <w:tcPr>
            <w:tcW w:w="567" w:type="dxa"/>
            <w:gridSpan w:val="2"/>
            <w:tcBorders>
              <w:top w:val="nil"/>
              <w:left w:val="nil"/>
              <w:bottom w:val="single" w:sz="4" w:space="0" w:color="auto"/>
              <w:right w:val="single" w:sz="4" w:space="0" w:color="auto"/>
            </w:tcBorders>
            <w:shd w:val="clear" w:color="FFFFCC" w:fill="FFFFCC"/>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w:t>
            </w:r>
          </w:p>
        </w:tc>
        <w:tc>
          <w:tcPr>
            <w:tcW w:w="3118" w:type="dxa"/>
            <w:gridSpan w:val="2"/>
            <w:tcBorders>
              <w:top w:val="nil"/>
              <w:left w:val="nil"/>
              <w:bottom w:val="single" w:sz="4" w:space="0" w:color="auto"/>
              <w:right w:val="single" w:sz="4" w:space="0" w:color="auto"/>
            </w:tcBorders>
            <w:shd w:val="clear" w:color="FFFFCC" w:fill="FFFFCC"/>
            <w:vAlign w:val="center"/>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r>
      <w:tr w:rsidR="005F110E" w:rsidRPr="000846CB" w:rsidTr="005F110E">
        <w:trPr>
          <w:trHeight w:val="57"/>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1217</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8341</w:t>
            </w:r>
          </w:p>
        </w:tc>
        <w:tc>
          <w:tcPr>
            <w:tcW w:w="1128" w:type="dxa"/>
            <w:vMerge w:val="restart"/>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val="en-US" w:eastAsia="ru-RU"/>
              </w:rPr>
            </w:pPr>
            <w:r w:rsidRPr="000846CB">
              <w:rPr>
                <w:rFonts w:ascii="Times New Roman" w:eastAsia="Times New Roman" w:hAnsi="Times New Roman" w:cs="Times New Roman"/>
                <w:sz w:val="20"/>
                <w:szCs w:val="20"/>
                <w:lang w:val="en-US" w:eastAsia="ru-RU"/>
              </w:rPr>
              <w:t>Mobile farm and forestry plant operators</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Операторы моторизованного сельскохозяйственного оборудования и оборудования лесных хозяйств</w:t>
            </w:r>
          </w:p>
        </w:tc>
        <w:tc>
          <w:tcPr>
            <w:tcW w:w="283" w:type="dxa"/>
            <w:vMerge w:val="restart"/>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8341</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Операторы моторизированного оборудования сельского и лесного хозяйства</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Ауыр және орман шаруашылығының моторландырылған жабдықтарының операторлары</w:t>
            </w:r>
          </w:p>
        </w:tc>
        <w:tc>
          <w:tcPr>
            <w:tcW w:w="42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8341-1</w:t>
            </w:r>
          </w:p>
        </w:tc>
        <w:tc>
          <w:tcPr>
            <w:tcW w:w="2693"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Трактористы</w:t>
            </w:r>
          </w:p>
        </w:tc>
        <w:tc>
          <w:tcPr>
            <w:tcW w:w="326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Тракторшылар</w:t>
            </w:r>
          </w:p>
        </w:tc>
        <w:tc>
          <w:tcPr>
            <w:tcW w:w="426" w:type="dxa"/>
            <w:vMerge/>
            <w:tcBorders>
              <w:top w:val="nil"/>
              <w:left w:val="single" w:sz="4" w:space="0" w:color="auto"/>
              <w:bottom w:val="single" w:sz="4" w:space="0" w:color="auto"/>
              <w:right w:val="single" w:sz="4" w:space="0" w:color="auto"/>
            </w:tcBorders>
            <w:hideMark/>
          </w:tcPr>
          <w:p w:rsidR="005F110E" w:rsidRPr="000846CB" w:rsidRDefault="005F110E" w:rsidP="005F110E">
            <w:pPr>
              <w:spacing w:after="0" w:line="240" w:lineRule="auto"/>
              <w:ind w:right="-108"/>
              <w:jc w:val="center"/>
              <w:rPr>
                <w:rFonts w:ascii="Times New Roman" w:eastAsia="Times New Roman" w:hAnsi="Times New Roman" w:cs="Times New Roman"/>
                <w:b/>
                <w:bCs/>
                <w:sz w:val="20"/>
                <w:szCs w:val="20"/>
                <w:lang w:eastAsia="ru-RU"/>
              </w:rPr>
            </w:pPr>
          </w:p>
        </w:tc>
        <w:tc>
          <w:tcPr>
            <w:tcW w:w="425" w:type="dxa"/>
            <w:gridSpan w:val="2"/>
            <w:tcBorders>
              <w:top w:val="nil"/>
              <w:left w:val="nil"/>
              <w:bottom w:val="single" w:sz="4" w:space="0" w:color="auto"/>
              <w:right w:val="single" w:sz="4" w:space="0" w:color="auto"/>
            </w:tcBorders>
            <w:shd w:val="clear" w:color="FFFFCC" w:fill="FFFFCC"/>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567" w:type="dxa"/>
            <w:gridSpan w:val="3"/>
            <w:tcBorders>
              <w:top w:val="nil"/>
              <w:left w:val="nil"/>
              <w:bottom w:val="single" w:sz="4" w:space="0" w:color="auto"/>
              <w:right w:val="single" w:sz="4" w:space="0" w:color="auto"/>
            </w:tcBorders>
            <w:shd w:val="clear" w:color="FFFFCC" w:fill="FFFFCC"/>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w:t>
            </w:r>
          </w:p>
        </w:tc>
        <w:tc>
          <w:tcPr>
            <w:tcW w:w="567" w:type="dxa"/>
            <w:gridSpan w:val="2"/>
            <w:tcBorders>
              <w:top w:val="nil"/>
              <w:left w:val="nil"/>
              <w:bottom w:val="single" w:sz="4" w:space="0" w:color="auto"/>
              <w:right w:val="single" w:sz="4" w:space="0" w:color="auto"/>
            </w:tcBorders>
            <w:shd w:val="clear" w:color="FFFFCC" w:fill="FFFFCC"/>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w:t>
            </w:r>
          </w:p>
        </w:tc>
        <w:tc>
          <w:tcPr>
            <w:tcW w:w="3118" w:type="dxa"/>
            <w:gridSpan w:val="2"/>
            <w:tcBorders>
              <w:top w:val="nil"/>
              <w:left w:val="nil"/>
              <w:bottom w:val="single" w:sz="4" w:space="0" w:color="auto"/>
              <w:right w:val="single" w:sz="4" w:space="0" w:color="auto"/>
            </w:tcBorders>
            <w:shd w:val="clear" w:color="FFFFCC" w:fill="FFFFCC"/>
            <w:vAlign w:val="center"/>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r>
      <w:tr w:rsidR="005F110E" w:rsidRPr="000846CB" w:rsidTr="005F110E">
        <w:trPr>
          <w:trHeight w:val="57"/>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1218</w:t>
            </w:r>
          </w:p>
        </w:tc>
        <w:tc>
          <w:tcPr>
            <w:tcW w:w="700"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p>
        </w:tc>
        <w:tc>
          <w:tcPr>
            <w:tcW w:w="1128"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283"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985"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984"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8341-2</w:t>
            </w:r>
          </w:p>
        </w:tc>
        <w:tc>
          <w:tcPr>
            <w:tcW w:w="2693"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Операторы комбайнов и аналогичного уборочного оборудования</w:t>
            </w:r>
          </w:p>
        </w:tc>
        <w:tc>
          <w:tcPr>
            <w:tcW w:w="326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Комбайндардың және басқа ұқсас жинау жабдықтарының операторлары</w:t>
            </w:r>
          </w:p>
        </w:tc>
        <w:tc>
          <w:tcPr>
            <w:tcW w:w="426" w:type="dxa"/>
            <w:vMerge/>
            <w:tcBorders>
              <w:top w:val="nil"/>
              <w:left w:val="single" w:sz="4" w:space="0" w:color="auto"/>
              <w:bottom w:val="single" w:sz="4" w:space="0" w:color="auto"/>
              <w:right w:val="single" w:sz="4" w:space="0" w:color="auto"/>
            </w:tcBorders>
            <w:hideMark/>
          </w:tcPr>
          <w:p w:rsidR="005F110E" w:rsidRPr="000846CB" w:rsidRDefault="005F110E" w:rsidP="005F110E">
            <w:pPr>
              <w:spacing w:after="0" w:line="240" w:lineRule="auto"/>
              <w:ind w:right="-108"/>
              <w:jc w:val="center"/>
              <w:rPr>
                <w:rFonts w:ascii="Times New Roman" w:eastAsia="Times New Roman" w:hAnsi="Times New Roman" w:cs="Times New Roman"/>
                <w:b/>
                <w:bCs/>
                <w:sz w:val="20"/>
                <w:szCs w:val="20"/>
                <w:lang w:eastAsia="ru-RU"/>
              </w:rPr>
            </w:pPr>
          </w:p>
        </w:tc>
        <w:tc>
          <w:tcPr>
            <w:tcW w:w="425" w:type="dxa"/>
            <w:gridSpan w:val="2"/>
            <w:tcBorders>
              <w:top w:val="nil"/>
              <w:left w:val="nil"/>
              <w:bottom w:val="single" w:sz="4" w:space="0" w:color="auto"/>
              <w:right w:val="single" w:sz="4" w:space="0" w:color="auto"/>
            </w:tcBorders>
            <w:shd w:val="clear" w:color="FFFFCC" w:fill="FFFFCC"/>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567" w:type="dxa"/>
            <w:gridSpan w:val="3"/>
            <w:tcBorders>
              <w:top w:val="nil"/>
              <w:left w:val="nil"/>
              <w:bottom w:val="single" w:sz="4" w:space="0" w:color="auto"/>
              <w:right w:val="single" w:sz="4" w:space="0" w:color="auto"/>
            </w:tcBorders>
            <w:shd w:val="clear" w:color="FFFFCC" w:fill="FFFFCC"/>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w:t>
            </w:r>
          </w:p>
        </w:tc>
        <w:tc>
          <w:tcPr>
            <w:tcW w:w="567" w:type="dxa"/>
            <w:gridSpan w:val="2"/>
            <w:tcBorders>
              <w:top w:val="nil"/>
              <w:left w:val="nil"/>
              <w:bottom w:val="single" w:sz="4" w:space="0" w:color="auto"/>
              <w:right w:val="single" w:sz="4" w:space="0" w:color="auto"/>
            </w:tcBorders>
            <w:shd w:val="clear" w:color="FFFFCC" w:fill="FFFFCC"/>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w:t>
            </w:r>
          </w:p>
        </w:tc>
        <w:tc>
          <w:tcPr>
            <w:tcW w:w="3118" w:type="dxa"/>
            <w:gridSpan w:val="2"/>
            <w:tcBorders>
              <w:top w:val="nil"/>
              <w:left w:val="nil"/>
              <w:bottom w:val="single" w:sz="4" w:space="0" w:color="auto"/>
              <w:right w:val="single" w:sz="4" w:space="0" w:color="auto"/>
            </w:tcBorders>
            <w:shd w:val="clear" w:color="FFFFCC" w:fill="FFFFCC"/>
            <w:vAlign w:val="center"/>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r>
      <w:tr w:rsidR="005F110E" w:rsidRPr="000846CB" w:rsidTr="005F110E">
        <w:trPr>
          <w:trHeight w:val="57"/>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1219</w:t>
            </w:r>
          </w:p>
        </w:tc>
        <w:tc>
          <w:tcPr>
            <w:tcW w:w="700"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p>
        </w:tc>
        <w:tc>
          <w:tcPr>
            <w:tcW w:w="1128"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283"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985"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984"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8341-3</w:t>
            </w:r>
          </w:p>
        </w:tc>
        <w:tc>
          <w:tcPr>
            <w:tcW w:w="2693"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Операторы лесозаготовительной установки</w:t>
            </w:r>
          </w:p>
        </w:tc>
        <w:tc>
          <w:tcPr>
            <w:tcW w:w="326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Ағаш дайындау қондырғыларының операторлары</w:t>
            </w:r>
          </w:p>
        </w:tc>
        <w:tc>
          <w:tcPr>
            <w:tcW w:w="426" w:type="dxa"/>
            <w:vMerge/>
            <w:tcBorders>
              <w:top w:val="nil"/>
              <w:left w:val="single" w:sz="4" w:space="0" w:color="auto"/>
              <w:bottom w:val="single" w:sz="4" w:space="0" w:color="auto"/>
              <w:right w:val="single" w:sz="4" w:space="0" w:color="auto"/>
            </w:tcBorders>
            <w:hideMark/>
          </w:tcPr>
          <w:p w:rsidR="005F110E" w:rsidRPr="000846CB" w:rsidRDefault="005F110E" w:rsidP="005F110E">
            <w:pPr>
              <w:spacing w:after="0" w:line="240" w:lineRule="auto"/>
              <w:ind w:right="-108"/>
              <w:jc w:val="center"/>
              <w:rPr>
                <w:rFonts w:ascii="Times New Roman" w:eastAsia="Times New Roman" w:hAnsi="Times New Roman" w:cs="Times New Roman"/>
                <w:b/>
                <w:bCs/>
                <w:sz w:val="20"/>
                <w:szCs w:val="20"/>
                <w:lang w:eastAsia="ru-RU"/>
              </w:rPr>
            </w:pPr>
          </w:p>
        </w:tc>
        <w:tc>
          <w:tcPr>
            <w:tcW w:w="425" w:type="dxa"/>
            <w:gridSpan w:val="2"/>
            <w:tcBorders>
              <w:top w:val="nil"/>
              <w:left w:val="nil"/>
              <w:bottom w:val="single" w:sz="4" w:space="0" w:color="auto"/>
              <w:right w:val="single" w:sz="4" w:space="0" w:color="auto"/>
            </w:tcBorders>
            <w:shd w:val="clear" w:color="FFFFCC" w:fill="FFFFCC"/>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567" w:type="dxa"/>
            <w:gridSpan w:val="3"/>
            <w:tcBorders>
              <w:top w:val="nil"/>
              <w:left w:val="nil"/>
              <w:bottom w:val="single" w:sz="4" w:space="0" w:color="auto"/>
              <w:right w:val="single" w:sz="4" w:space="0" w:color="auto"/>
            </w:tcBorders>
            <w:shd w:val="clear" w:color="FFFFCC" w:fill="FFFFCC"/>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w:t>
            </w:r>
          </w:p>
        </w:tc>
        <w:tc>
          <w:tcPr>
            <w:tcW w:w="567" w:type="dxa"/>
            <w:gridSpan w:val="2"/>
            <w:tcBorders>
              <w:top w:val="nil"/>
              <w:left w:val="nil"/>
              <w:bottom w:val="single" w:sz="4" w:space="0" w:color="auto"/>
              <w:right w:val="single" w:sz="4" w:space="0" w:color="auto"/>
            </w:tcBorders>
            <w:shd w:val="clear" w:color="FFFFCC" w:fill="FFFFCC"/>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w:t>
            </w:r>
          </w:p>
        </w:tc>
        <w:tc>
          <w:tcPr>
            <w:tcW w:w="3118" w:type="dxa"/>
            <w:gridSpan w:val="2"/>
            <w:tcBorders>
              <w:top w:val="nil"/>
              <w:left w:val="nil"/>
              <w:bottom w:val="single" w:sz="4" w:space="0" w:color="auto"/>
              <w:right w:val="single" w:sz="4" w:space="0" w:color="auto"/>
            </w:tcBorders>
            <w:shd w:val="clear" w:color="FFFFCC" w:fill="FFFFCC"/>
            <w:vAlign w:val="center"/>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r>
      <w:tr w:rsidR="005F110E" w:rsidRPr="000846CB" w:rsidTr="005F110E">
        <w:trPr>
          <w:trHeight w:val="57"/>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1220</w:t>
            </w:r>
          </w:p>
        </w:tc>
        <w:tc>
          <w:tcPr>
            <w:tcW w:w="700"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p>
        </w:tc>
        <w:tc>
          <w:tcPr>
            <w:tcW w:w="1128"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283"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985"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984"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8341-9</w:t>
            </w:r>
          </w:p>
        </w:tc>
        <w:tc>
          <w:tcPr>
            <w:tcW w:w="2693"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Другие операторы моторизированного оборудования сельского и лесного хозяйства, н.в.д.г.</w:t>
            </w:r>
          </w:p>
        </w:tc>
        <w:tc>
          <w:tcPr>
            <w:tcW w:w="326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Б.т.к. ауыл және орман шаруашылығының моторландырылған жабдықтарының басқа да операторлары</w:t>
            </w:r>
          </w:p>
        </w:tc>
        <w:tc>
          <w:tcPr>
            <w:tcW w:w="426" w:type="dxa"/>
            <w:vMerge/>
            <w:tcBorders>
              <w:top w:val="nil"/>
              <w:left w:val="single" w:sz="4" w:space="0" w:color="auto"/>
              <w:bottom w:val="single" w:sz="4" w:space="0" w:color="auto"/>
              <w:right w:val="single" w:sz="4" w:space="0" w:color="auto"/>
            </w:tcBorders>
            <w:hideMark/>
          </w:tcPr>
          <w:p w:rsidR="005F110E" w:rsidRPr="000846CB" w:rsidRDefault="005F110E" w:rsidP="005F110E">
            <w:pPr>
              <w:spacing w:after="0" w:line="240" w:lineRule="auto"/>
              <w:ind w:right="-108"/>
              <w:jc w:val="center"/>
              <w:rPr>
                <w:rFonts w:ascii="Times New Roman" w:eastAsia="Times New Roman" w:hAnsi="Times New Roman" w:cs="Times New Roman"/>
                <w:b/>
                <w:bCs/>
                <w:sz w:val="20"/>
                <w:szCs w:val="20"/>
                <w:lang w:eastAsia="ru-RU"/>
              </w:rPr>
            </w:pPr>
          </w:p>
        </w:tc>
        <w:tc>
          <w:tcPr>
            <w:tcW w:w="425" w:type="dxa"/>
            <w:gridSpan w:val="2"/>
            <w:tcBorders>
              <w:top w:val="nil"/>
              <w:left w:val="nil"/>
              <w:bottom w:val="single" w:sz="4" w:space="0" w:color="auto"/>
              <w:right w:val="single" w:sz="4" w:space="0" w:color="auto"/>
            </w:tcBorders>
            <w:shd w:val="clear" w:color="FFFFCC" w:fill="FFFFCC"/>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567" w:type="dxa"/>
            <w:gridSpan w:val="3"/>
            <w:tcBorders>
              <w:top w:val="nil"/>
              <w:left w:val="nil"/>
              <w:bottom w:val="single" w:sz="4" w:space="0" w:color="auto"/>
              <w:right w:val="single" w:sz="4" w:space="0" w:color="auto"/>
            </w:tcBorders>
            <w:shd w:val="clear" w:color="FFFFCC" w:fill="FFFFCC"/>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w:t>
            </w:r>
          </w:p>
        </w:tc>
        <w:tc>
          <w:tcPr>
            <w:tcW w:w="567" w:type="dxa"/>
            <w:gridSpan w:val="2"/>
            <w:tcBorders>
              <w:top w:val="nil"/>
              <w:left w:val="nil"/>
              <w:bottom w:val="single" w:sz="4" w:space="0" w:color="auto"/>
              <w:right w:val="single" w:sz="4" w:space="0" w:color="auto"/>
            </w:tcBorders>
            <w:shd w:val="clear" w:color="FFFFCC" w:fill="FFFFCC"/>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w:t>
            </w:r>
          </w:p>
        </w:tc>
        <w:tc>
          <w:tcPr>
            <w:tcW w:w="3118" w:type="dxa"/>
            <w:gridSpan w:val="2"/>
            <w:tcBorders>
              <w:top w:val="nil"/>
              <w:left w:val="nil"/>
              <w:bottom w:val="single" w:sz="4" w:space="0" w:color="auto"/>
              <w:right w:val="single" w:sz="4" w:space="0" w:color="auto"/>
            </w:tcBorders>
            <w:shd w:val="clear" w:color="FFFFCC" w:fill="FFFFCC"/>
            <w:vAlign w:val="center"/>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r>
      <w:tr w:rsidR="005F110E" w:rsidRPr="000846CB" w:rsidTr="005F110E">
        <w:trPr>
          <w:trHeight w:val="57"/>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1221</w:t>
            </w:r>
          </w:p>
        </w:tc>
        <w:tc>
          <w:tcPr>
            <w:tcW w:w="70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8342</w:t>
            </w:r>
          </w:p>
        </w:tc>
        <w:tc>
          <w:tcPr>
            <w:tcW w:w="1128"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val="en-US" w:eastAsia="ru-RU"/>
              </w:rPr>
            </w:pPr>
            <w:r w:rsidRPr="000846CB">
              <w:rPr>
                <w:rFonts w:ascii="Times New Roman" w:eastAsia="Times New Roman" w:hAnsi="Times New Roman" w:cs="Times New Roman"/>
                <w:sz w:val="20"/>
                <w:szCs w:val="20"/>
                <w:lang w:val="en-US" w:eastAsia="ru-RU"/>
              </w:rPr>
              <w:t>Earthmoving and related plant operators</w:t>
            </w:r>
          </w:p>
        </w:tc>
        <w:tc>
          <w:tcPr>
            <w:tcW w:w="1418"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Операторы землеройных и аналогичных машин</w:t>
            </w:r>
          </w:p>
        </w:tc>
        <w:tc>
          <w:tcPr>
            <w:tcW w:w="283"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ч</w:t>
            </w:r>
          </w:p>
        </w:tc>
        <w:tc>
          <w:tcPr>
            <w:tcW w:w="709"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8300</w:t>
            </w:r>
          </w:p>
        </w:tc>
        <w:tc>
          <w:tcPr>
            <w:tcW w:w="198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Супервайзеры (бригадиры) над водителями и операторами подвижного оборудования</w:t>
            </w:r>
          </w:p>
        </w:tc>
        <w:tc>
          <w:tcPr>
            <w:tcW w:w="1984"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Қозғалмалы жабдықтардың жүргізушілері мен операторларының үстінен қарайтын супервайзерлер (бригадирлер)</w:t>
            </w:r>
          </w:p>
        </w:tc>
        <w:tc>
          <w:tcPr>
            <w:tcW w:w="42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ч</w:t>
            </w:r>
          </w:p>
        </w:tc>
        <w:tc>
          <w:tcPr>
            <w:tcW w:w="851"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8300-0</w:t>
            </w:r>
          </w:p>
        </w:tc>
        <w:tc>
          <w:tcPr>
            <w:tcW w:w="2693"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Супервайзеры (бригадиры) над водителями и операторами подвижного оборудования</w:t>
            </w:r>
          </w:p>
        </w:tc>
        <w:tc>
          <w:tcPr>
            <w:tcW w:w="326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Қозғалмалы жабдықтардың жүргізушілері мен операторларының үстінен қарайтын супервайзерлер (бригадирлер)</w:t>
            </w:r>
          </w:p>
        </w:tc>
        <w:tc>
          <w:tcPr>
            <w:tcW w:w="426" w:type="dxa"/>
            <w:vMerge/>
            <w:tcBorders>
              <w:top w:val="nil"/>
              <w:left w:val="single" w:sz="4" w:space="0" w:color="auto"/>
              <w:bottom w:val="single" w:sz="4" w:space="0" w:color="auto"/>
              <w:right w:val="single" w:sz="4" w:space="0" w:color="auto"/>
            </w:tcBorders>
            <w:hideMark/>
          </w:tcPr>
          <w:p w:rsidR="005F110E" w:rsidRPr="000846CB" w:rsidRDefault="005F110E" w:rsidP="005F110E">
            <w:pPr>
              <w:spacing w:after="0" w:line="240" w:lineRule="auto"/>
              <w:ind w:right="-108"/>
              <w:jc w:val="center"/>
              <w:rPr>
                <w:rFonts w:ascii="Times New Roman" w:eastAsia="Times New Roman" w:hAnsi="Times New Roman" w:cs="Times New Roman"/>
                <w:b/>
                <w:bCs/>
                <w:sz w:val="20"/>
                <w:szCs w:val="20"/>
                <w:lang w:eastAsia="ru-RU"/>
              </w:rPr>
            </w:pPr>
          </w:p>
        </w:tc>
        <w:tc>
          <w:tcPr>
            <w:tcW w:w="425" w:type="dxa"/>
            <w:gridSpan w:val="2"/>
            <w:tcBorders>
              <w:top w:val="nil"/>
              <w:left w:val="nil"/>
              <w:bottom w:val="single" w:sz="4" w:space="0" w:color="auto"/>
              <w:right w:val="single" w:sz="4" w:space="0" w:color="auto"/>
            </w:tcBorders>
            <w:shd w:val="clear" w:color="FFFFCC" w:fill="FFFFCC"/>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567" w:type="dxa"/>
            <w:gridSpan w:val="3"/>
            <w:tcBorders>
              <w:top w:val="nil"/>
              <w:left w:val="nil"/>
              <w:bottom w:val="single" w:sz="4" w:space="0" w:color="auto"/>
              <w:right w:val="single" w:sz="4" w:space="0" w:color="auto"/>
            </w:tcBorders>
            <w:shd w:val="clear" w:color="FFFFCC" w:fill="FFFFCC"/>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w:t>
            </w:r>
          </w:p>
        </w:tc>
        <w:tc>
          <w:tcPr>
            <w:tcW w:w="567" w:type="dxa"/>
            <w:gridSpan w:val="2"/>
            <w:tcBorders>
              <w:top w:val="nil"/>
              <w:left w:val="nil"/>
              <w:bottom w:val="single" w:sz="4" w:space="0" w:color="auto"/>
              <w:right w:val="single" w:sz="4" w:space="0" w:color="auto"/>
            </w:tcBorders>
            <w:shd w:val="clear" w:color="FFFFCC" w:fill="FFFFCC"/>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w:t>
            </w:r>
          </w:p>
        </w:tc>
        <w:tc>
          <w:tcPr>
            <w:tcW w:w="3118" w:type="dxa"/>
            <w:gridSpan w:val="2"/>
            <w:tcBorders>
              <w:top w:val="nil"/>
              <w:left w:val="nil"/>
              <w:bottom w:val="single" w:sz="4" w:space="0" w:color="auto"/>
              <w:right w:val="single" w:sz="4" w:space="0" w:color="auto"/>
            </w:tcBorders>
            <w:shd w:val="clear" w:color="FFFFCC" w:fill="FFFFCC"/>
            <w:vAlign w:val="center"/>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r>
      <w:tr w:rsidR="005F110E" w:rsidRPr="000846CB" w:rsidTr="005F110E">
        <w:trPr>
          <w:trHeight w:val="57"/>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lastRenderedPageBreak/>
              <w:t>1232</w:t>
            </w:r>
          </w:p>
        </w:tc>
        <w:tc>
          <w:tcPr>
            <w:tcW w:w="70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8343</w:t>
            </w:r>
          </w:p>
        </w:tc>
        <w:tc>
          <w:tcPr>
            <w:tcW w:w="1128"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val="en-US" w:eastAsia="ru-RU"/>
              </w:rPr>
            </w:pPr>
            <w:r w:rsidRPr="000846CB">
              <w:rPr>
                <w:rFonts w:ascii="Times New Roman" w:eastAsia="Times New Roman" w:hAnsi="Times New Roman" w:cs="Times New Roman"/>
                <w:sz w:val="20"/>
                <w:szCs w:val="20"/>
                <w:lang w:val="en-US" w:eastAsia="ru-RU"/>
              </w:rPr>
              <w:t>Crane, hoist and related plant operators</w:t>
            </w:r>
          </w:p>
        </w:tc>
        <w:tc>
          <w:tcPr>
            <w:tcW w:w="1418"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Операторы кранов, подъемников и аналогичного оборудования</w:t>
            </w:r>
          </w:p>
        </w:tc>
        <w:tc>
          <w:tcPr>
            <w:tcW w:w="283"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ч</w:t>
            </w:r>
          </w:p>
        </w:tc>
        <w:tc>
          <w:tcPr>
            <w:tcW w:w="709"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8343</w:t>
            </w:r>
          </w:p>
        </w:tc>
        <w:tc>
          <w:tcPr>
            <w:tcW w:w="198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Операторы кранов, подъемников, автопогрузчиков и аналогичного оборудования</w:t>
            </w:r>
          </w:p>
        </w:tc>
        <w:tc>
          <w:tcPr>
            <w:tcW w:w="1984"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Крандардың, көтергіштердің, автотиегіштердің және ұқсас құрылғылардың операторлары</w:t>
            </w:r>
          </w:p>
        </w:tc>
        <w:tc>
          <w:tcPr>
            <w:tcW w:w="42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8343-9</w:t>
            </w:r>
          </w:p>
        </w:tc>
        <w:tc>
          <w:tcPr>
            <w:tcW w:w="2693"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Другие операторы кранов, подъемников, автопогрузчиков и аналогичного оборудования, н.в.д.г.</w:t>
            </w:r>
          </w:p>
        </w:tc>
        <w:tc>
          <w:tcPr>
            <w:tcW w:w="3260" w:type="dxa"/>
            <w:tcBorders>
              <w:top w:val="nil"/>
              <w:left w:val="nil"/>
              <w:bottom w:val="single" w:sz="4" w:space="0" w:color="auto"/>
              <w:right w:val="single" w:sz="4" w:space="0" w:color="auto"/>
            </w:tcBorders>
            <w:shd w:val="clear" w:color="auto" w:fill="auto"/>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w:t>
            </w:r>
          </w:p>
        </w:tc>
        <w:tc>
          <w:tcPr>
            <w:tcW w:w="426" w:type="dxa"/>
            <w:vMerge/>
            <w:tcBorders>
              <w:top w:val="nil"/>
              <w:left w:val="single" w:sz="4" w:space="0" w:color="auto"/>
              <w:bottom w:val="single" w:sz="4" w:space="0" w:color="auto"/>
              <w:right w:val="single" w:sz="4" w:space="0" w:color="auto"/>
            </w:tcBorders>
            <w:hideMark/>
          </w:tcPr>
          <w:p w:rsidR="005F110E" w:rsidRPr="000846CB" w:rsidRDefault="005F110E" w:rsidP="005F110E">
            <w:pPr>
              <w:spacing w:after="0" w:line="240" w:lineRule="auto"/>
              <w:ind w:right="-108"/>
              <w:jc w:val="center"/>
              <w:rPr>
                <w:rFonts w:ascii="Times New Roman" w:eastAsia="Times New Roman" w:hAnsi="Times New Roman" w:cs="Times New Roman"/>
                <w:b/>
                <w:bCs/>
                <w:sz w:val="20"/>
                <w:szCs w:val="20"/>
                <w:lang w:eastAsia="ru-RU"/>
              </w:rPr>
            </w:pPr>
          </w:p>
        </w:tc>
        <w:tc>
          <w:tcPr>
            <w:tcW w:w="425" w:type="dxa"/>
            <w:gridSpan w:val="2"/>
            <w:tcBorders>
              <w:top w:val="nil"/>
              <w:left w:val="nil"/>
              <w:bottom w:val="single" w:sz="4" w:space="0" w:color="auto"/>
              <w:right w:val="single" w:sz="4" w:space="0" w:color="auto"/>
            </w:tcBorders>
            <w:shd w:val="clear" w:color="FFFFCC" w:fill="FFFFCC"/>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567" w:type="dxa"/>
            <w:gridSpan w:val="3"/>
            <w:tcBorders>
              <w:top w:val="nil"/>
              <w:left w:val="nil"/>
              <w:bottom w:val="single" w:sz="4" w:space="0" w:color="auto"/>
              <w:right w:val="single" w:sz="4" w:space="0" w:color="auto"/>
            </w:tcBorders>
            <w:shd w:val="clear" w:color="FFFFCC" w:fill="FFFFCC"/>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w:t>
            </w:r>
          </w:p>
        </w:tc>
        <w:tc>
          <w:tcPr>
            <w:tcW w:w="567" w:type="dxa"/>
            <w:gridSpan w:val="2"/>
            <w:tcBorders>
              <w:top w:val="nil"/>
              <w:left w:val="nil"/>
              <w:bottom w:val="single" w:sz="4" w:space="0" w:color="auto"/>
              <w:right w:val="single" w:sz="4" w:space="0" w:color="auto"/>
            </w:tcBorders>
            <w:shd w:val="clear" w:color="FFFFCC" w:fill="FFFFCC"/>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w:t>
            </w:r>
          </w:p>
        </w:tc>
        <w:tc>
          <w:tcPr>
            <w:tcW w:w="3118" w:type="dxa"/>
            <w:gridSpan w:val="2"/>
            <w:tcBorders>
              <w:top w:val="nil"/>
              <w:left w:val="nil"/>
              <w:bottom w:val="single" w:sz="4" w:space="0" w:color="auto"/>
              <w:right w:val="single" w:sz="4" w:space="0" w:color="auto"/>
            </w:tcBorders>
            <w:shd w:val="clear" w:color="FFFFCC" w:fill="FFFFCC"/>
            <w:vAlign w:val="center"/>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r>
      <w:tr w:rsidR="005F110E" w:rsidRPr="000846CB" w:rsidTr="005F110E">
        <w:trPr>
          <w:trHeight w:val="57"/>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1253</w:t>
            </w:r>
          </w:p>
        </w:tc>
        <w:tc>
          <w:tcPr>
            <w:tcW w:w="70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9211</w:t>
            </w:r>
          </w:p>
        </w:tc>
        <w:tc>
          <w:tcPr>
            <w:tcW w:w="1128"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Crop farm labourers</w:t>
            </w:r>
          </w:p>
        </w:tc>
        <w:tc>
          <w:tcPr>
            <w:tcW w:w="1418"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Неквалифицированные рабочие в растениеводстве</w:t>
            </w:r>
          </w:p>
        </w:tc>
        <w:tc>
          <w:tcPr>
            <w:tcW w:w="283"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ч</w:t>
            </w:r>
          </w:p>
        </w:tc>
        <w:tc>
          <w:tcPr>
            <w:tcW w:w="709"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9211</w:t>
            </w:r>
          </w:p>
        </w:tc>
        <w:tc>
          <w:tcPr>
            <w:tcW w:w="198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Неквалифицированные рабочие сельского и лесного хозяйства, рыбоводства и рыболовства</w:t>
            </w:r>
          </w:p>
        </w:tc>
        <w:tc>
          <w:tcPr>
            <w:tcW w:w="1984"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Ауыл және орман шаруашылығы, балық және балық аулау шаруашылығының біліктілігі жоқ жұмысшылары</w:t>
            </w:r>
          </w:p>
        </w:tc>
        <w:tc>
          <w:tcPr>
            <w:tcW w:w="42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9211-1</w:t>
            </w:r>
          </w:p>
        </w:tc>
        <w:tc>
          <w:tcPr>
            <w:tcW w:w="2693"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Неквалифицированные рабочие в растениеводстве</w:t>
            </w:r>
          </w:p>
        </w:tc>
        <w:tc>
          <w:tcPr>
            <w:tcW w:w="326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Өсімдік шаруашылығындағы біліктілігі жоқ жұмысшылар</w:t>
            </w:r>
          </w:p>
        </w:tc>
        <w:tc>
          <w:tcPr>
            <w:tcW w:w="426" w:type="dxa"/>
            <w:vMerge w:val="restart"/>
            <w:tcBorders>
              <w:top w:val="nil"/>
              <w:left w:val="single" w:sz="4" w:space="0" w:color="auto"/>
              <w:bottom w:val="single" w:sz="4" w:space="0" w:color="auto"/>
              <w:right w:val="single" w:sz="4" w:space="0" w:color="auto"/>
            </w:tcBorders>
            <w:shd w:val="clear" w:color="FFFF00" w:fill="808000"/>
            <w:textDirection w:val="btLr"/>
            <w:hideMark/>
          </w:tcPr>
          <w:p w:rsidR="005F110E" w:rsidRPr="000846CB" w:rsidRDefault="005F110E" w:rsidP="005F110E">
            <w:pPr>
              <w:spacing w:after="0" w:line="240" w:lineRule="auto"/>
              <w:ind w:left="113" w:right="-108"/>
              <w:jc w:val="center"/>
              <w:rPr>
                <w:rFonts w:ascii="Times New Roman" w:eastAsia="Times New Roman" w:hAnsi="Times New Roman" w:cs="Times New Roman"/>
                <w:sz w:val="20"/>
                <w:szCs w:val="20"/>
                <w:lang w:eastAsia="ru-RU"/>
              </w:rPr>
            </w:pPr>
            <w:r w:rsidRPr="003603E7">
              <w:rPr>
                <w:rFonts w:ascii="Times New Roman" w:eastAsia="Times New Roman" w:hAnsi="Times New Roman" w:cs="Times New Roman"/>
                <w:sz w:val="20"/>
                <w:szCs w:val="20"/>
                <w:lang w:eastAsia="ru-RU"/>
              </w:rPr>
              <w:t>9 Біліктілігі жоқ жұмысшылар</w:t>
            </w:r>
          </w:p>
        </w:tc>
        <w:tc>
          <w:tcPr>
            <w:tcW w:w="425" w:type="dxa"/>
            <w:gridSpan w:val="2"/>
            <w:tcBorders>
              <w:top w:val="nil"/>
              <w:left w:val="nil"/>
              <w:bottom w:val="single" w:sz="4" w:space="0" w:color="auto"/>
              <w:right w:val="single" w:sz="4" w:space="0" w:color="auto"/>
            </w:tcBorders>
            <w:shd w:val="clear" w:color="FFFF00" w:fill="808000"/>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1</w:t>
            </w:r>
          </w:p>
        </w:tc>
        <w:tc>
          <w:tcPr>
            <w:tcW w:w="567" w:type="dxa"/>
            <w:gridSpan w:val="3"/>
            <w:tcBorders>
              <w:top w:val="nil"/>
              <w:left w:val="nil"/>
              <w:bottom w:val="single" w:sz="4" w:space="0" w:color="auto"/>
              <w:right w:val="single" w:sz="4" w:space="0" w:color="auto"/>
            </w:tcBorders>
            <w:shd w:val="clear" w:color="FFFF00" w:fill="808000"/>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567" w:type="dxa"/>
            <w:gridSpan w:val="2"/>
            <w:tcBorders>
              <w:top w:val="nil"/>
              <w:left w:val="nil"/>
              <w:bottom w:val="single" w:sz="4" w:space="0" w:color="auto"/>
              <w:right w:val="single" w:sz="4" w:space="0" w:color="auto"/>
            </w:tcBorders>
            <w:shd w:val="clear" w:color="FFFF00" w:fill="808000"/>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3118" w:type="dxa"/>
            <w:gridSpan w:val="2"/>
            <w:tcBorders>
              <w:top w:val="nil"/>
              <w:left w:val="nil"/>
              <w:bottom w:val="single" w:sz="4" w:space="0" w:color="auto"/>
              <w:right w:val="single" w:sz="4" w:space="0" w:color="auto"/>
            </w:tcBorders>
            <w:shd w:val="clear" w:color="FFFF00" w:fill="808000"/>
            <w:vAlign w:val="center"/>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r>
      <w:tr w:rsidR="005F110E" w:rsidRPr="000846CB" w:rsidTr="005F110E">
        <w:trPr>
          <w:trHeight w:val="57"/>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1254</w:t>
            </w:r>
          </w:p>
        </w:tc>
        <w:tc>
          <w:tcPr>
            <w:tcW w:w="70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9212</w:t>
            </w:r>
          </w:p>
        </w:tc>
        <w:tc>
          <w:tcPr>
            <w:tcW w:w="1128"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Livestock farm labourers</w:t>
            </w:r>
          </w:p>
        </w:tc>
        <w:tc>
          <w:tcPr>
            <w:tcW w:w="1418"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Неквалифицированные рабочие в животноводстве</w:t>
            </w:r>
          </w:p>
        </w:tc>
        <w:tc>
          <w:tcPr>
            <w:tcW w:w="283"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ч</w:t>
            </w:r>
          </w:p>
        </w:tc>
        <w:tc>
          <w:tcPr>
            <w:tcW w:w="709"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9211</w:t>
            </w:r>
          </w:p>
        </w:tc>
        <w:tc>
          <w:tcPr>
            <w:tcW w:w="198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Неквалифицированные рабочие сельского и лесного хозяйства, рыбоводства и рыболовства</w:t>
            </w:r>
          </w:p>
        </w:tc>
        <w:tc>
          <w:tcPr>
            <w:tcW w:w="1984"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Ауыл және орман шаруашылығы, балық және балық аулау шаруашылығының біліктілігі жоқ жұмысшылары</w:t>
            </w:r>
          </w:p>
        </w:tc>
        <w:tc>
          <w:tcPr>
            <w:tcW w:w="42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9211-2</w:t>
            </w:r>
          </w:p>
        </w:tc>
        <w:tc>
          <w:tcPr>
            <w:tcW w:w="2693"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Неквалифицированные рабочие в животноводстве</w:t>
            </w:r>
          </w:p>
        </w:tc>
        <w:tc>
          <w:tcPr>
            <w:tcW w:w="326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Мал шаруашылығындағы біліктілігі жоқ жұмысшылар</w:t>
            </w:r>
          </w:p>
        </w:tc>
        <w:tc>
          <w:tcPr>
            <w:tcW w:w="426" w:type="dxa"/>
            <w:vMerge/>
            <w:tcBorders>
              <w:top w:val="nil"/>
              <w:left w:val="single" w:sz="4" w:space="0" w:color="auto"/>
              <w:bottom w:val="single" w:sz="4" w:space="0" w:color="auto"/>
              <w:right w:val="single" w:sz="4" w:space="0" w:color="auto"/>
            </w:tcBorders>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p>
        </w:tc>
        <w:tc>
          <w:tcPr>
            <w:tcW w:w="425" w:type="dxa"/>
            <w:gridSpan w:val="2"/>
            <w:tcBorders>
              <w:top w:val="nil"/>
              <w:left w:val="nil"/>
              <w:bottom w:val="single" w:sz="4" w:space="0" w:color="auto"/>
              <w:right w:val="single" w:sz="4" w:space="0" w:color="auto"/>
            </w:tcBorders>
            <w:shd w:val="clear" w:color="FFFF00" w:fill="808000"/>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567" w:type="dxa"/>
            <w:gridSpan w:val="3"/>
            <w:tcBorders>
              <w:top w:val="nil"/>
              <w:left w:val="nil"/>
              <w:bottom w:val="single" w:sz="4" w:space="0" w:color="auto"/>
              <w:right w:val="single" w:sz="4" w:space="0" w:color="auto"/>
            </w:tcBorders>
            <w:shd w:val="clear" w:color="FFFF00" w:fill="808000"/>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567" w:type="dxa"/>
            <w:gridSpan w:val="2"/>
            <w:tcBorders>
              <w:top w:val="nil"/>
              <w:left w:val="nil"/>
              <w:bottom w:val="single" w:sz="4" w:space="0" w:color="auto"/>
              <w:right w:val="single" w:sz="4" w:space="0" w:color="auto"/>
            </w:tcBorders>
            <w:shd w:val="clear" w:color="FFFF00" w:fill="808000"/>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3118" w:type="dxa"/>
            <w:gridSpan w:val="2"/>
            <w:tcBorders>
              <w:top w:val="nil"/>
              <w:left w:val="nil"/>
              <w:bottom w:val="single" w:sz="4" w:space="0" w:color="auto"/>
              <w:right w:val="single" w:sz="4" w:space="0" w:color="auto"/>
            </w:tcBorders>
            <w:shd w:val="clear" w:color="FFFF00" w:fill="808000"/>
            <w:vAlign w:val="center"/>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r>
      <w:tr w:rsidR="005F110E" w:rsidRPr="000846CB" w:rsidTr="005F110E">
        <w:trPr>
          <w:trHeight w:val="57"/>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1255</w:t>
            </w:r>
          </w:p>
        </w:tc>
        <w:tc>
          <w:tcPr>
            <w:tcW w:w="70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9213</w:t>
            </w:r>
          </w:p>
        </w:tc>
        <w:tc>
          <w:tcPr>
            <w:tcW w:w="1128"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val="en-US" w:eastAsia="ru-RU"/>
              </w:rPr>
            </w:pPr>
            <w:r w:rsidRPr="000846CB">
              <w:rPr>
                <w:rFonts w:ascii="Times New Roman" w:eastAsia="Times New Roman" w:hAnsi="Times New Roman" w:cs="Times New Roman"/>
                <w:sz w:val="20"/>
                <w:szCs w:val="20"/>
                <w:lang w:val="en-US" w:eastAsia="ru-RU"/>
              </w:rPr>
              <w:t>Mixed crop and livestock farm labourers</w:t>
            </w:r>
          </w:p>
        </w:tc>
        <w:tc>
          <w:tcPr>
            <w:tcW w:w="1418"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Неквалифицированные рабочие в производстве смешанной растениеводческой и животноводческой продукции</w:t>
            </w:r>
          </w:p>
        </w:tc>
        <w:tc>
          <w:tcPr>
            <w:tcW w:w="283"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ч</w:t>
            </w:r>
          </w:p>
        </w:tc>
        <w:tc>
          <w:tcPr>
            <w:tcW w:w="709"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9211</w:t>
            </w:r>
          </w:p>
        </w:tc>
        <w:tc>
          <w:tcPr>
            <w:tcW w:w="198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Неквалифицированные рабочие сельского и лесного хозяйства, рыбоводства и рыболовства</w:t>
            </w:r>
          </w:p>
        </w:tc>
        <w:tc>
          <w:tcPr>
            <w:tcW w:w="1984"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Ауыл және орман шаруашылығы, балық және балық аулау шаруашылығының біліктілігі жоқ жұмысшылары</w:t>
            </w:r>
          </w:p>
        </w:tc>
        <w:tc>
          <w:tcPr>
            <w:tcW w:w="42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9211-3</w:t>
            </w:r>
          </w:p>
        </w:tc>
        <w:tc>
          <w:tcPr>
            <w:tcW w:w="2693"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Неквалифицированные рабочие в производстве смешанной растениеводческой и животноводческой продукции</w:t>
            </w:r>
          </w:p>
        </w:tc>
        <w:tc>
          <w:tcPr>
            <w:tcW w:w="326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Аралас өсімдік шаруашылығы және мал шаруашылығы өнімдерін өндірудегі біліктілігі жоқ жұмысшылар</w:t>
            </w:r>
          </w:p>
        </w:tc>
        <w:tc>
          <w:tcPr>
            <w:tcW w:w="426" w:type="dxa"/>
            <w:vMerge/>
            <w:tcBorders>
              <w:top w:val="nil"/>
              <w:left w:val="single" w:sz="4" w:space="0" w:color="auto"/>
              <w:bottom w:val="single" w:sz="4" w:space="0" w:color="auto"/>
              <w:right w:val="single" w:sz="4" w:space="0" w:color="auto"/>
            </w:tcBorders>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p>
        </w:tc>
        <w:tc>
          <w:tcPr>
            <w:tcW w:w="425" w:type="dxa"/>
            <w:gridSpan w:val="2"/>
            <w:tcBorders>
              <w:top w:val="nil"/>
              <w:left w:val="nil"/>
              <w:bottom w:val="single" w:sz="4" w:space="0" w:color="auto"/>
              <w:right w:val="single" w:sz="4" w:space="0" w:color="auto"/>
            </w:tcBorders>
            <w:shd w:val="clear" w:color="FFFF00" w:fill="808000"/>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567" w:type="dxa"/>
            <w:gridSpan w:val="3"/>
            <w:tcBorders>
              <w:top w:val="nil"/>
              <w:left w:val="nil"/>
              <w:bottom w:val="single" w:sz="4" w:space="0" w:color="auto"/>
              <w:right w:val="single" w:sz="4" w:space="0" w:color="auto"/>
            </w:tcBorders>
            <w:shd w:val="clear" w:color="FFFF00" w:fill="808000"/>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567" w:type="dxa"/>
            <w:gridSpan w:val="2"/>
            <w:tcBorders>
              <w:top w:val="nil"/>
              <w:left w:val="nil"/>
              <w:bottom w:val="single" w:sz="4" w:space="0" w:color="auto"/>
              <w:right w:val="single" w:sz="4" w:space="0" w:color="auto"/>
            </w:tcBorders>
            <w:shd w:val="clear" w:color="FFFF00" w:fill="808000"/>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3118" w:type="dxa"/>
            <w:gridSpan w:val="2"/>
            <w:tcBorders>
              <w:top w:val="nil"/>
              <w:left w:val="nil"/>
              <w:bottom w:val="single" w:sz="4" w:space="0" w:color="auto"/>
              <w:right w:val="single" w:sz="4" w:space="0" w:color="auto"/>
            </w:tcBorders>
            <w:shd w:val="clear" w:color="FFFF00" w:fill="808000"/>
            <w:vAlign w:val="center"/>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r>
      <w:tr w:rsidR="005F110E" w:rsidRPr="000846CB" w:rsidTr="005F110E">
        <w:trPr>
          <w:trHeight w:val="57"/>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1256</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9214</w:t>
            </w:r>
          </w:p>
        </w:tc>
        <w:tc>
          <w:tcPr>
            <w:tcW w:w="1128" w:type="dxa"/>
            <w:vMerge w:val="restart"/>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Garden and horticultural labourers</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Неквалифицированные рабочие в садоводстве</w:t>
            </w:r>
          </w:p>
        </w:tc>
        <w:tc>
          <w:tcPr>
            <w:tcW w:w="283" w:type="dxa"/>
            <w:vMerge w:val="restart"/>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9212</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Неквалифицированные рабочие по благоустройству и озеленению</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Абаттандыру және көгалдандыру жөніндегі біліктілігі жоқ жұмысшылар</w:t>
            </w:r>
          </w:p>
        </w:tc>
        <w:tc>
          <w:tcPr>
            <w:tcW w:w="42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9212-1</w:t>
            </w:r>
          </w:p>
        </w:tc>
        <w:tc>
          <w:tcPr>
            <w:tcW w:w="2693"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Садовые рабочие</w:t>
            </w:r>
          </w:p>
        </w:tc>
        <w:tc>
          <w:tcPr>
            <w:tcW w:w="326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Бау-бақша жұмысшылары</w:t>
            </w:r>
          </w:p>
        </w:tc>
        <w:tc>
          <w:tcPr>
            <w:tcW w:w="426" w:type="dxa"/>
            <w:vMerge/>
            <w:tcBorders>
              <w:top w:val="nil"/>
              <w:left w:val="single" w:sz="4" w:space="0" w:color="auto"/>
              <w:bottom w:val="single" w:sz="4" w:space="0" w:color="auto"/>
              <w:right w:val="single" w:sz="4" w:space="0" w:color="auto"/>
            </w:tcBorders>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p>
        </w:tc>
        <w:tc>
          <w:tcPr>
            <w:tcW w:w="425" w:type="dxa"/>
            <w:gridSpan w:val="2"/>
            <w:tcBorders>
              <w:top w:val="nil"/>
              <w:left w:val="nil"/>
              <w:bottom w:val="single" w:sz="4" w:space="0" w:color="auto"/>
              <w:right w:val="single" w:sz="4" w:space="0" w:color="auto"/>
            </w:tcBorders>
            <w:shd w:val="clear" w:color="FFFF00" w:fill="808000"/>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567" w:type="dxa"/>
            <w:gridSpan w:val="3"/>
            <w:tcBorders>
              <w:top w:val="nil"/>
              <w:left w:val="nil"/>
              <w:bottom w:val="single" w:sz="4" w:space="0" w:color="auto"/>
              <w:right w:val="single" w:sz="4" w:space="0" w:color="auto"/>
            </w:tcBorders>
            <w:shd w:val="clear" w:color="FFFF00" w:fill="808000"/>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567" w:type="dxa"/>
            <w:gridSpan w:val="2"/>
            <w:tcBorders>
              <w:top w:val="nil"/>
              <w:left w:val="nil"/>
              <w:bottom w:val="single" w:sz="4" w:space="0" w:color="auto"/>
              <w:right w:val="single" w:sz="4" w:space="0" w:color="auto"/>
            </w:tcBorders>
            <w:shd w:val="clear" w:color="FFFF00" w:fill="808000"/>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3118" w:type="dxa"/>
            <w:gridSpan w:val="2"/>
            <w:tcBorders>
              <w:top w:val="nil"/>
              <w:left w:val="nil"/>
              <w:bottom w:val="single" w:sz="4" w:space="0" w:color="auto"/>
              <w:right w:val="single" w:sz="4" w:space="0" w:color="auto"/>
            </w:tcBorders>
            <w:shd w:val="clear" w:color="FFFF00" w:fill="808000"/>
            <w:vAlign w:val="center"/>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r>
      <w:tr w:rsidR="005F110E" w:rsidRPr="000846CB" w:rsidTr="005F110E">
        <w:trPr>
          <w:trHeight w:val="57"/>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1257</w:t>
            </w:r>
          </w:p>
        </w:tc>
        <w:tc>
          <w:tcPr>
            <w:tcW w:w="700"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p>
        </w:tc>
        <w:tc>
          <w:tcPr>
            <w:tcW w:w="1128"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283"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985"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984"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9212-2</w:t>
            </w:r>
          </w:p>
        </w:tc>
        <w:tc>
          <w:tcPr>
            <w:tcW w:w="2693"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Газонокосильщики</w:t>
            </w:r>
          </w:p>
        </w:tc>
        <w:tc>
          <w:tcPr>
            <w:tcW w:w="326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Газон шабушылар</w:t>
            </w:r>
          </w:p>
        </w:tc>
        <w:tc>
          <w:tcPr>
            <w:tcW w:w="426" w:type="dxa"/>
            <w:vMerge/>
            <w:tcBorders>
              <w:top w:val="nil"/>
              <w:left w:val="single" w:sz="4" w:space="0" w:color="auto"/>
              <w:bottom w:val="single" w:sz="4" w:space="0" w:color="auto"/>
              <w:right w:val="single" w:sz="4" w:space="0" w:color="auto"/>
            </w:tcBorders>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p>
        </w:tc>
        <w:tc>
          <w:tcPr>
            <w:tcW w:w="425" w:type="dxa"/>
            <w:gridSpan w:val="2"/>
            <w:tcBorders>
              <w:top w:val="nil"/>
              <w:left w:val="nil"/>
              <w:bottom w:val="single" w:sz="4" w:space="0" w:color="auto"/>
              <w:right w:val="single" w:sz="4" w:space="0" w:color="auto"/>
            </w:tcBorders>
            <w:shd w:val="clear" w:color="FFFF00" w:fill="808000"/>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567" w:type="dxa"/>
            <w:gridSpan w:val="3"/>
            <w:tcBorders>
              <w:top w:val="nil"/>
              <w:left w:val="nil"/>
              <w:bottom w:val="single" w:sz="4" w:space="0" w:color="auto"/>
              <w:right w:val="single" w:sz="4" w:space="0" w:color="auto"/>
            </w:tcBorders>
            <w:shd w:val="clear" w:color="FFFF00" w:fill="808000"/>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567" w:type="dxa"/>
            <w:gridSpan w:val="2"/>
            <w:tcBorders>
              <w:top w:val="nil"/>
              <w:left w:val="nil"/>
              <w:bottom w:val="single" w:sz="4" w:space="0" w:color="auto"/>
              <w:right w:val="single" w:sz="4" w:space="0" w:color="auto"/>
            </w:tcBorders>
            <w:shd w:val="clear" w:color="FFFF00" w:fill="808000"/>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3118" w:type="dxa"/>
            <w:gridSpan w:val="2"/>
            <w:tcBorders>
              <w:top w:val="nil"/>
              <w:left w:val="nil"/>
              <w:bottom w:val="single" w:sz="4" w:space="0" w:color="auto"/>
              <w:right w:val="single" w:sz="4" w:space="0" w:color="auto"/>
            </w:tcBorders>
            <w:shd w:val="clear" w:color="FFFF00" w:fill="808000"/>
            <w:vAlign w:val="center"/>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r>
      <w:tr w:rsidR="005F110E" w:rsidRPr="000846CB" w:rsidTr="005F110E">
        <w:trPr>
          <w:trHeight w:val="57"/>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1258</w:t>
            </w:r>
          </w:p>
        </w:tc>
        <w:tc>
          <w:tcPr>
            <w:tcW w:w="700"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p>
        </w:tc>
        <w:tc>
          <w:tcPr>
            <w:tcW w:w="1128"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283"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985"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984"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9212-3</w:t>
            </w:r>
          </w:p>
        </w:tc>
        <w:tc>
          <w:tcPr>
            <w:tcW w:w="2693"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Древорезы и резчики листьев</w:t>
            </w:r>
          </w:p>
        </w:tc>
        <w:tc>
          <w:tcPr>
            <w:tcW w:w="326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Ағаш кесушілер және жапырақ кесушілер</w:t>
            </w:r>
          </w:p>
        </w:tc>
        <w:tc>
          <w:tcPr>
            <w:tcW w:w="426" w:type="dxa"/>
            <w:vMerge/>
            <w:tcBorders>
              <w:top w:val="nil"/>
              <w:left w:val="single" w:sz="4" w:space="0" w:color="auto"/>
              <w:bottom w:val="single" w:sz="4" w:space="0" w:color="auto"/>
              <w:right w:val="single" w:sz="4" w:space="0" w:color="auto"/>
            </w:tcBorders>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p>
        </w:tc>
        <w:tc>
          <w:tcPr>
            <w:tcW w:w="425" w:type="dxa"/>
            <w:gridSpan w:val="2"/>
            <w:tcBorders>
              <w:top w:val="nil"/>
              <w:left w:val="nil"/>
              <w:bottom w:val="single" w:sz="4" w:space="0" w:color="auto"/>
              <w:right w:val="single" w:sz="4" w:space="0" w:color="auto"/>
            </w:tcBorders>
            <w:shd w:val="clear" w:color="FFFF00" w:fill="808000"/>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567" w:type="dxa"/>
            <w:gridSpan w:val="3"/>
            <w:tcBorders>
              <w:top w:val="nil"/>
              <w:left w:val="nil"/>
              <w:bottom w:val="single" w:sz="4" w:space="0" w:color="auto"/>
              <w:right w:val="single" w:sz="4" w:space="0" w:color="auto"/>
            </w:tcBorders>
            <w:shd w:val="clear" w:color="FFFF00" w:fill="808000"/>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567" w:type="dxa"/>
            <w:gridSpan w:val="2"/>
            <w:tcBorders>
              <w:top w:val="nil"/>
              <w:left w:val="nil"/>
              <w:bottom w:val="single" w:sz="4" w:space="0" w:color="auto"/>
              <w:right w:val="single" w:sz="4" w:space="0" w:color="auto"/>
            </w:tcBorders>
            <w:shd w:val="clear" w:color="FFFF00" w:fill="808000"/>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3118" w:type="dxa"/>
            <w:gridSpan w:val="2"/>
            <w:tcBorders>
              <w:top w:val="nil"/>
              <w:left w:val="nil"/>
              <w:bottom w:val="single" w:sz="4" w:space="0" w:color="auto"/>
              <w:right w:val="single" w:sz="4" w:space="0" w:color="auto"/>
            </w:tcBorders>
            <w:shd w:val="clear" w:color="FFFF00" w:fill="808000"/>
            <w:vAlign w:val="center"/>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r>
      <w:tr w:rsidR="005F110E" w:rsidRPr="000846CB" w:rsidTr="005F110E">
        <w:trPr>
          <w:trHeight w:val="57"/>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1267</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9329</w:t>
            </w:r>
          </w:p>
        </w:tc>
        <w:tc>
          <w:tcPr>
            <w:tcW w:w="1128" w:type="dxa"/>
            <w:vMerge w:val="restart"/>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val="en-US" w:eastAsia="ru-RU"/>
              </w:rPr>
            </w:pPr>
            <w:r w:rsidRPr="000846CB">
              <w:rPr>
                <w:rFonts w:ascii="Times New Roman" w:eastAsia="Times New Roman" w:hAnsi="Times New Roman" w:cs="Times New Roman"/>
                <w:sz w:val="20"/>
                <w:szCs w:val="20"/>
                <w:lang w:val="en-US" w:eastAsia="ru-RU"/>
              </w:rPr>
              <w:t>Manufacturing labourers not elsewhere classified</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Неквалифицированные рабочие, занятые в обрабатывающей промышленности, не входящие в другие группы</w:t>
            </w:r>
          </w:p>
        </w:tc>
        <w:tc>
          <w:tcPr>
            <w:tcW w:w="283" w:type="dxa"/>
            <w:vMerge w:val="restart"/>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9329</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Неквалифицированные рабочие, занятые в обрабатывающей промышленности, н.в.д.г.</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Б.т.к. өңдеу өнеркәсібінде жұмыс істейтін біліктілігі жоқ жұмысшылар</w:t>
            </w:r>
          </w:p>
        </w:tc>
        <w:tc>
          <w:tcPr>
            <w:tcW w:w="42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9329-2</w:t>
            </w:r>
          </w:p>
        </w:tc>
        <w:tc>
          <w:tcPr>
            <w:tcW w:w="2693"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Неквалифицированные рабочие в пищевой промышленности</w:t>
            </w:r>
          </w:p>
        </w:tc>
        <w:tc>
          <w:tcPr>
            <w:tcW w:w="326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Тамақ өнеркәсібіндегі біліктілігі жоқ жұмысшылар</w:t>
            </w:r>
          </w:p>
        </w:tc>
        <w:tc>
          <w:tcPr>
            <w:tcW w:w="426" w:type="dxa"/>
            <w:vMerge/>
            <w:tcBorders>
              <w:top w:val="nil"/>
              <w:left w:val="single" w:sz="4" w:space="0" w:color="auto"/>
              <w:bottom w:val="single" w:sz="4" w:space="0" w:color="auto"/>
              <w:right w:val="single" w:sz="4" w:space="0" w:color="auto"/>
            </w:tcBorders>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p>
        </w:tc>
        <w:tc>
          <w:tcPr>
            <w:tcW w:w="425" w:type="dxa"/>
            <w:gridSpan w:val="2"/>
            <w:tcBorders>
              <w:top w:val="nil"/>
              <w:left w:val="nil"/>
              <w:bottom w:val="single" w:sz="4" w:space="0" w:color="auto"/>
              <w:right w:val="single" w:sz="4" w:space="0" w:color="auto"/>
            </w:tcBorders>
            <w:shd w:val="clear" w:color="FFFF00" w:fill="808000"/>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567" w:type="dxa"/>
            <w:gridSpan w:val="3"/>
            <w:tcBorders>
              <w:top w:val="nil"/>
              <w:left w:val="nil"/>
              <w:bottom w:val="single" w:sz="4" w:space="0" w:color="auto"/>
              <w:right w:val="single" w:sz="4" w:space="0" w:color="auto"/>
            </w:tcBorders>
            <w:shd w:val="clear" w:color="FFFF00" w:fill="808000"/>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567" w:type="dxa"/>
            <w:gridSpan w:val="2"/>
            <w:tcBorders>
              <w:top w:val="nil"/>
              <w:left w:val="nil"/>
              <w:bottom w:val="single" w:sz="4" w:space="0" w:color="auto"/>
              <w:right w:val="single" w:sz="4" w:space="0" w:color="auto"/>
            </w:tcBorders>
            <w:shd w:val="clear" w:color="FFFF00" w:fill="808000"/>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3118" w:type="dxa"/>
            <w:gridSpan w:val="2"/>
            <w:tcBorders>
              <w:top w:val="nil"/>
              <w:left w:val="nil"/>
              <w:bottom w:val="single" w:sz="4" w:space="0" w:color="auto"/>
              <w:right w:val="single" w:sz="4" w:space="0" w:color="auto"/>
            </w:tcBorders>
            <w:shd w:val="clear" w:color="FFFF00" w:fill="808000"/>
            <w:vAlign w:val="center"/>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r>
      <w:tr w:rsidR="005F110E" w:rsidRPr="000846CB" w:rsidTr="005F110E">
        <w:trPr>
          <w:trHeight w:val="57"/>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1268</w:t>
            </w:r>
          </w:p>
        </w:tc>
        <w:tc>
          <w:tcPr>
            <w:tcW w:w="700"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p>
        </w:tc>
        <w:tc>
          <w:tcPr>
            <w:tcW w:w="1128"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283"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985"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984"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9329-3</w:t>
            </w:r>
          </w:p>
        </w:tc>
        <w:tc>
          <w:tcPr>
            <w:tcW w:w="2693"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Неквалифицированные рабочие легкой и текстильной промышленности</w:t>
            </w:r>
          </w:p>
        </w:tc>
        <w:tc>
          <w:tcPr>
            <w:tcW w:w="326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Жеңіл және тоқыма өнеркәсібінің біліктілігі жоқ жұмысшылары</w:t>
            </w:r>
          </w:p>
        </w:tc>
        <w:tc>
          <w:tcPr>
            <w:tcW w:w="426" w:type="dxa"/>
            <w:vMerge/>
            <w:tcBorders>
              <w:top w:val="nil"/>
              <w:left w:val="single" w:sz="4" w:space="0" w:color="auto"/>
              <w:bottom w:val="single" w:sz="4" w:space="0" w:color="auto"/>
              <w:right w:val="single" w:sz="4" w:space="0" w:color="auto"/>
            </w:tcBorders>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p>
        </w:tc>
        <w:tc>
          <w:tcPr>
            <w:tcW w:w="425" w:type="dxa"/>
            <w:gridSpan w:val="2"/>
            <w:tcBorders>
              <w:top w:val="nil"/>
              <w:left w:val="nil"/>
              <w:bottom w:val="single" w:sz="4" w:space="0" w:color="auto"/>
              <w:right w:val="single" w:sz="4" w:space="0" w:color="auto"/>
            </w:tcBorders>
            <w:shd w:val="clear" w:color="FFFF00" w:fill="808000"/>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567" w:type="dxa"/>
            <w:gridSpan w:val="3"/>
            <w:tcBorders>
              <w:top w:val="nil"/>
              <w:left w:val="nil"/>
              <w:bottom w:val="single" w:sz="4" w:space="0" w:color="auto"/>
              <w:right w:val="single" w:sz="4" w:space="0" w:color="auto"/>
            </w:tcBorders>
            <w:shd w:val="clear" w:color="FFFF00" w:fill="808000"/>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567" w:type="dxa"/>
            <w:gridSpan w:val="2"/>
            <w:tcBorders>
              <w:top w:val="nil"/>
              <w:left w:val="nil"/>
              <w:bottom w:val="single" w:sz="4" w:space="0" w:color="auto"/>
              <w:right w:val="single" w:sz="4" w:space="0" w:color="auto"/>
            </w:tcBorders>
            <w:shd w:val="clear" w:color="FFFF00" w:fill="808000"/>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3118" w:type="dxa"/>
            <w:gridSpan w:val="2"/>
            <w:tcBorders>
              <w:top w:val="nil"/>
              <w:left w:val="nil"/>
              <w:bottom w:val="single" w:sz="4" w:space="0" w:color="auto"/>
              <w:right w:val="single" w:sz="4" w:space="0" w:color="auto"/>
            </w:tcBorders>
            <w:shd w:val="clear" w:color="FFFF00" w:fill="808000"/>
            <w:vAlign w:val="center"/>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r>
      <w:tr w:rsidR="005F110E" w:rsidRPr="000846CB" w:rsidTr="005F110E">
        <w:trPr>
          <w:trHeight w:val="57"/>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1271</w:t>
            </w:r>
          </w:p>
        </w:tc>
        <w:tc>
          <w:tcPr>
            <w:tcW w:w="700"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p>
        </w:tc>
        <w:tc>
          <w:tcPr>
            <w:tcW w:w="1128"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283"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985"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1984" w:type="dxa"/>
            <w:vMerge/>
            <w:tcBorders>
              <w:top w:val="nil"/>
              <w:left w:val="single" w:sz="4" w:space="0" w:color="auto"/>
              <w:bottom w:val="single" w:sz="4" w:space="0" w:color="auto"/>
              <w:right w:val="single" w:sz="4" w:space="0" w:color="auto"/>
            </w:tcBorders>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9329-9</w:t>
            </w:r>
          </w:p>
        </w:tc>
        <w:tc>
          <w:tcPr>
            <w:tcW w:w="2693" w:type="dxa"/>
            <w:gridSpan w:val="2"/>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Другие неквалифицированные рабочие, занятые в обрабатывающей промышленности, н.в.д.г.</w:t>
            </w:r>
          </w:p>
        </w:tc>
        <w:tc>
          <w:tcPr>
            <w:tcW w:w="3260" w:type="dxa"/>
            <w:tcBorders>
              <w:top w:val="nil"/>
              <w:left w:val="nil"/>
              <w:bottom w:val="single" w:sz="4" w:space="0" w:color="auto"/>
              <w:right w:val="single" w:sz="4" w:space="0" w:color="auto"/>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Б.т.к.өңдеу өнеркәсібінде жұмыс істейтін басқа да біліктілігі жоқ жұмысшылар</w:t>
            </w:r>
          </w:p>
        </w:tc>
        <w:tc>
          <w:tcPr>
            <w:tcW w:w="426" w:type="dxa"/>
            <w:vMerge/>
            <w:tcBorders>
              <w:top w:val="nil"/>
              <w:left w:val="single" w:sz="4" w:space="0" w:color="auto"/>
              <w:bottom w:val="single" w:sz="4" w:space="0" w:color="auto"/>
              <w:right w:val="single" w:sz="4" w:space="0" w:color="auto"/>
            </w:tcBorders>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p>
        </w:tc>
        <w:tc>
          <w:tcPr>
            <w:tcW w:w="425" w:type="dxa"/>
            <w:gridSpan w:val="2"/>
            <w:tcBorders>
              <w:top w:val="nil"/>
              <w:left w:val="nil"/>
              <w:bottom w:val="single" w:sz="4" w:space="0" w:color="auto"/>
              <w:right w:val="single" w:sz="4" w:space="0" w:color="auto"/>
            </w:tcBorders>
            <w:shd w:val="clear" w:color="FFFF00" w:fill="808000"/>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567" w:type="dxa"/>
            <w:gridSpan w:val="3"/>
            <w:tcBorders>
              <w:top w:val="nil"/>
              <w:left w:val="nil"/>
              <w:bottom w:val="single" w:sz="4" w:space="0" w:color="auto"/>
              <w:right w:val="single" w:sz="4" w:space="0" w:color="auto"/>
            </w:tcBorders>
            <w:shd w:val="clear" w:color="FFFF00" w:fill="808000"/>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567" w:type="dxa"/>
            <w:gridSpan w:val="2"/>
            <w:tcBorders>
              <w:top w:val="nil"/>
              <w:left w:val="nil"/>
              <w:bottom w:val="single" w:sz="4" w:space="0" w:color="auto"/>
              <w:right w:val="single" w:sz="4" w:space="0" w:color="auto"/>
            </w:tcBorders>
            <w:shd w:val="clear" w:color="FFFF00" w:fill="808000"/>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3118" w:type="dxa"/>
            <w:gridSpan w:val="2"/>
            <w:tcBorders>
              <w:top w:val="nil"/>
              <w:left w:val="nil"/>
              <w:bottom w:val="single" w:sz="4" w:space="0" w:color="auto"/>
              <w:right w:val="single" w:sz="4" w:space="0" w:color="auto"/>
            </w:tcBorders>
            <w:shd w:val="clear" w:color="FFFF00" w:fill="808000"/>
            <w:vAlign w:val="center"/>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r>
      <w:tr w:rsidR="005F110E" w:rsidRPr="000846CB" w:rsidTr="005F110E">
        <w:trPr>
          <w:trHeight w:val="57"/>
        </w:trPr>
        <w:tc>
          <w:tcPr>
            <w:tcW w:w="548" w:type="dxa"/>
            <w:tcBorders>
              <w:top w:val="nil"/>
              <w:left w:val="nil"/>
              <w:bottom w:val="nil"/>
              <w:right w:val="nil"/>
            </w:tcBorders>
            <w:shd w:val="clear" w:color="auto" w:fill="auto"/>
            <w:vAlign w:val="center"/>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p>
        </w:tc>
        <w:tc>
          <w:tcPr>
            <w:tcW w:w="700" w:type="dxa"/>
            <w:tcBorders>
              <w:top w:val="nil"/>
              <w:left w:val="nil"/>
              <w:bottom w:val="nil"/>
              <w:right w:val="nil"/>
            </w:tcBorders>
            <w:shd w:val="clear" w:color="auto" w:fill="auto"/>
            <w:vAlign w:val="center"/>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p>
        </w:tc>
        <w:tc>
          <w:tcPr>
            <w:tcW w:w="1128" w:type="dxa"/>
            <w:tcBorders>
              <w:top w:val="nil"/>
              <w:left w:val="nil"/>
              <w:bottom w:val="nil"/>
              <w:right w:val="nil"/>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p>
        </w:tc>
        <w:tc>
          <w:tcPr>
            <w:tcW w:w="1418" w:type="dxa"/>
            <w:tcBorders>
              <w:top w:val="nil"/>
              <w:left w:val="nil"/>
              <w:bottom w:val="nil"/>
              <w:right w:val="nil"/>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283" w:type="dxa"/>
            <w:tcBorders>
              <w:top w:val="nil"/>
              <w:left w:val="nil"/>
              <w:bottom w:val="nil"/>
              <w:right w:val="nil"/>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709" w:type="dxa"/>
            <w:tcBorders>
              <w:top w:val="nil"/>
              <w:left w:val="nil"/>
              <w:bottom w:val="nil"/>
              <w:right w:val="nil"/>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p>
        </w:tc>
        <w:tc>
          <w:tcPr>
            <w:tcW w:w="1985" w:type="dxa"/>
            <w:tcBorders>
              <w:top w:val="nil"/>
              <w:left w:val="nil"/>
              <w:bottom w:val="nil"/>
              <w:right w:val="nil"/>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p>
        </w:tc>
        <w:tc>
          <w:tcPr>
            <w:tcW w:w="1984" w:type="dxa"/>
            <w:tcBorders>
              <w:top w:val="nil"/>
              <w:left w:val="nil"/>
              <w:bottom w:val="nil"/>
              <w:right w:val="nil"/>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425" w:type="dxa"/>
            <w:tcBorders>
              <w:top w:val="nil"/>
              <w:left w:val="nil"/>
              <w:bottom w:val="nil"/>
              <w:right w:val="nil"/>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851" w:type="dxa"/>
            <w:gridSpan w:val="2"/>
            <w:tcBorders>
              <w:top w:val="nil"/>
              <w:left w:val="nil"/>
              <w:bottom w:val="nil"/>
              <w:right w:val="nil"/>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p>
        </w:tc>
        <w:tc>
          <w:tcPr>
            <w:tcW w:w="2693" w:type="dxa"/>
            <w:gridSpan w:val="2"/>
            <w:tcBorders>
              <w:top w:val="nil"/>
              <w:left w:val="nil"/>
              <w:bottom w:val="nil"/>
              <w:right w:val="nil"/>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p>
        </w:tc>
        <w:tc>
          <w:tcPr>
            <w:tcW w:w="3260" w:type="dxa"/>
            <w:tcBorders>
              <w:top w:val="nil"/>
              <w:left w:val="nil"/>
              <w:bottom w:val="nil"/>
              <w:right w:val="nil"/>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426" w:type="dxa"/>
            <w:tcBorders>
              <w:top w:val="nil"/>
              <w:left w:val="nil"/>
              <w:bottom w:val="nil"/>
              <w:right w:val="nil"/>
            </w:tcBorders>
            <w:shd w:val="clear" w:color="auto" w:fill="auto"/>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p>
        </w:tc>
        <w:tc>
          <w:tcPr>
            <w:tcW w:w="425" w:type="dxa"/>
            <w:gridSpan w:val="2"/>
            <w:tcBorders>
              <w:top w:val="nil"/>
              <w:left w:val="nil"/>
              <w:bottom w:val="nil"/>
              <w:right w:val="nil"/>
            </w:tcBorders>
            <w:shd w:val="clear" w:color="auto" w:fill="auto"/>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p>
        </w:tc>
        <w:tc>
          <w:tcPr>
            <w:tcW w:w="567" w:type="dxa"/>
            <w:gridSpan w:val="3"/>
            <w:tcBorders>
              <w:top w:val="nil"/>
              <w:left w:val="nil"/>
              <w:bottom w:val="nil"/>
              <w:right w:val="nil"/>
            </w:tcBorders>
            <w:shd w:val="clear" w:color="auto" w:fill="auto"/>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p>
        </w:tc>
        <w:tc>
          <w:tcPr>
            <w:tcW w:w="567" w:type="dxa"/>
            <w:gridSpan w:val="2"/>
            <w:tcBorders>
              <w:top w:val="nil"/>
              <w:left w:val="nil"/>
              <w:bottom w:val="nil"/>
            </w:tcBorders>
            <w:shd w:val="clear" w:color="auto" w:fill="auto"/>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p>
        </w:tc>
        <w:tc>
          <w:tcPr>
            <w:tcW w:w="3118" w:type="dxa"/>
            <w:gridSpan w:val="2"/>
            <w:tcBorders>
              <w:top w:val="single" w:sz="4" w:space="0" w:color="auto"/>
            </w:tcBorders>
            <w:shd w:val="clear" w:color="auto" w:fill="auto"/>
            <w:vAlign w:val="center"/>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r w:rsidRPr="000846CB">
              <w:rPr>
                <w:rFonts w:ascii="Times New Roman" w:eastAsia="Times New Roman" w:hAnsi="Times New Roman" w:cs="Times New Roman"/>
                <w:sz w:val="20"/>
                <w:szCs w:val="20"/>
                <w:lang w:eastAsia="ru-RU"/>
              </w:rPr>
              <w:t> </w:t>
            </w:r>
          </w:p>
        </w:tc>
      </w:tr>
      <w:tr w:rsidR="005F110E" w:rsidRPr="000846CB" w:rsidTr="005F110E">
        <w:trPr>
          <w:trHeight w:val="57"/>
        </w:trPr>
        <w:tc>
          <w:tcPr>
            <w:tcW w:w="548" w:type="dxa"/>
            <w:tcBorders>
              <w:top w:val="nil"/>
              <w:left w:val="nil"/>
              <w:bottom w:val="nil"/>
              <w:right w:val="nil"/>
            </w:tcBorders>
            <w:shd w:val="clear" w:color="auto" w:fill="auto"/>
            <w:vAlign w:val="center"/>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p>
        </w:tc>
        <w:tc>
          <w:tcPr>
            <w:tcW w:w="700" w:type="dxa"/>
            <w:tcBorders>
              <w:top w:val="nil"/>
              <w:left w:val="nil"/>
              <w:bottom w:val="nil"/>
              <w:right w:val="nil"/>
            </w:tcBorders>
            <w:shd w:val="clear" w:color="auto" w:fill="auto"/>
            <w:vAlign w:val="center"/>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p>
        </w:tc>
        <w:tc>
          <w:tcPr>
            <w:tcW w:w="1128" w:type="dxa"/>
            <w:tcBorders>
              <w:top w:val="nil"/>
              <w:left w:val="nil"/>
              <w:bottom w:val="nil"/>
              <w:right w:val="nil"/>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p>
        </w:tc>
        <w:tc>
          <w:tcPr>
            <w:tcW w:w="1418" w:type="dxa"/>
            <w:tcBorders>
              <w:top w:val="nil"/>
              <w:left w:val="nil"/>
              <w:bottom w:val="nil"/>
              <w:right w:val="nil"/>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283" w:type="dxa"/>
            <w:tcBorders>
              <w:top w:val="nil"/>
              <w:left w:val="nil"/>
              <w:bottom w:val="nil"/>
              <w:right w:val="nil"/>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709" w:type="dxa"/>
            <w:tcBorders>
              <w:top w:val="nil"/>
              <w:left w:val="nil"/>
              <w:bottom w:val="nil"/>
              <w:right w:val="nil"/>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p>
        </w:tc>
        <w:tc>
          <w:tcPr>
            <w:tcW w:w="1985" w:type="dxa"/>
            <w:tcBorders>
              <w:top w:val="nil"/>
              <w:left w:val="nil"/>
              <w:bottom w:val="nil"/>
              <w:right w:val="nil"/>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p>
        </w:tc>
        <w:tc>
          <w:tcPr>
            <w:tcW w:w="1984" w:type="dxa"/>
            <w:tcBorders>
              <w:top w:val="nil"/>
              <w:left w:val="nil"/>
              <w:bottom w:val="nil"/>
              <w:right w:val="nil"/>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425" w:type="dxa"/>
            <w:tcBorders>
              <w:top w:val="nil"/>
              <w:left w:val="nil"/>
              <w:bottom w:val="nil"/>
              <w:right w:val="nil"/>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851" w:type="dxa"/>
            <w:gridSpan w:val="2"/>
            <w:tcBorders>
              <w:top w:val="nil"/>
              <w:left w:val="nil"/>
              <w:bottom w:val="nil"/>
              <w:right w:val="nil"/>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p>
        </w:tc>
        <w:tc>
          <w:tcPr>
            <w:tcW w:w="2693" w:type="dxa"/>
            <w:gridSpan w:val="2"/>
            <w:tcBorders>
              <w:top w:val="nil"/>
              <w:left w:val="nil"/>
              <w:bottom w:val="nil"/>
              <w:right w:val="nil"/>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p>
        </w:tc>
        <w:tc>
          <w:tcPr>
            <w:tcW w:w="3260" w:type="dxa"/>
            <w:tcBorders>
              <w:top w:val="nil"/>
              <w:left w:val="nil"/>
              <w:bottom w:val="nil"/>
              <w:right w:val="nil"/>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426" w:type="dxa"/>
            <w:tcBorders>
              <w:top w:val="nil"/>
              <w:left w:val="nil"/>
              <w:bottom w:val="nil"/>
              <w:right w:val="nil"/>
            </w:tcBorders>
            <w:shd w:val="clear" w:color="auto" w:fill="auto"/>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p>
        </w:tc>
        <w:tc>
          <w:tcPr>
            <w:tcW w:w="425" w:type="dxa"/>
            <w:gridSpan w:val="2"/>
            <w:tcBorders>
              <w:top w:val="nil"/>
              <w:left w:val="nil"/>
              <w:bottom w:val="nil"/>
              <w:right w:val="nil"/>
            </w:tcBorders>
            <w:shd w:val="clear" w:color="auto" w:fill="auto"/>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p>
        </w:tc>
        <w:tc>
          <w:tcPr>
            <w:tcW w:w="567" w:type="dxa"/>
            <w:gridSpan w:val="3"/>
            <w:tcBorders>
              <w:top w:val="nil"/>
              <w:left w:val="nil"/>
              <w:bottom w:val="nil"/>
              <w:right w:val="nil"/>
            </w:tcBorders>
            <w:shd w:val="clear" w:color="auto" w:fill="auto"/>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p>
        </w:tc>
        <w:tc>
          <w:tcPr>
            <w:tcW w:w="3118" w:type="dxa"/>
            <w:gridSpan w:val="2"/>
            <w:tcBorders>
              <w:left w:val="nil"/>
              <w:bottom w:val="nil"/>
              <w:right w:val="nil"/>
            </w:tcBorders>
            <w:shd w:val="clear" w:color="auto" w:fill="auto"/>
            <w:vAlign w:val="center"/>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p>
        </w:tc>
      </w:tr>
      <w:tr w:rsidR="005F110E" w:rsidRPr="000846CB" w:rsidTr="005F110E">
        <w:trPr>
          <w:trHeight w:val="57"/>
        </w:trPr>
        <w:tc>
          <w:tcPr>
            <w:tcW w:w="548" w:type="dxa"/>
            <w:tcBorders>
              <w:top w:val="nil"/>
              <w:left w:val="nil"/>
              <w:bottom w:val="nil"/>
              <w:right w:val="nil"/>
            </w:tcBorders>
            <w:shd w:val="clear" w:color="auto" w:fill="auto"/>
            <w:vAlign w:val="center"/>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p>
        </w:tc>
        <w:tc>
          <w:tcPr>
            <w:tcW w:w="700" w:type="dxa"/>
            <w:tcBorders>
              <w:top w:val="nil"/>
              <w:left w:val="nil"/>
              <w:bottom w:val="nil"/>
              <w:right w:val="nil"/>
            </w:tcBorders>
            <w:shd w:val="clear" w:color="auto" w:fill="auto"/>
            <w:vAlign w:val="center"/>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p>
        </w:tc>
        <w:tc>
          <w:tcPr>
            <w:tcW w:w="1128" w:type="dxa"/>
            <w:tcBorders>
              <w:top w:val="nil"/>
              <w:left w:val="nil"/>
              <w:bottom w:val="nil"/>
              <w:right w:val="nil"/>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p>
        </w:tc>
        <w:tc>
          <w:tcPr>
            <w:tcW w:w="1418" w:type="dxa"/>
            <w:tcBorders>
              <w:top w:val="nil"/>
              <w:left w:val="nil"/>
              <w:bottom w:val="nil"/>
              <w:right w:val="nil"/>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283" w:type="dxa"/>
            <w:tcBorders>
              <w:top w:val="nil"/>
              <w:left w:val="nil"/>
              <w:bottom w:val="nil"/>
              <w:right w:val="nil"/>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709" w:type="dxa"/>
            <w:tcBorders>
              <w:top w:val="nil"/>
              <w:left w:val="nil"/>
              <w:bottom w:val="nil"/>
              <w:right w:val="nil"/>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p>
        </w:tc>
        <w:tc>
          <w:tcPr>
            <w:tcW w:w="1985" w:type="dxa"/>
            <w:tcBorders>
              <w:top w:val="nil"/>
              <w:left w:val="nil"/>
              <w:bottom w:val="nil"/>
              <w:right w:val="nil"/>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p>
        </w:tc>
        <w:tc>
          <w:tcPr>
            <w:tcW w:w="1984" w:type="dxa"/>
            <w:tcBorders>
              <w:top w:val="nil"/>
              <w:left w:val="nil"/>
              <w:bottom w:val="nil"/>
              <w:right w:val="nil"/>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425" w:type="dxa"/>
            <w:tcBorders>
              <w:top w:val="nil"/>
              <w:left w:val="nil"/>
              <w:bottom w:val="nil"/>
              <w:right w:val="nil"/>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851" w:type="dxa"/>
            <w:gridSpan w:val="2"/>
            <w:tcBorders>
              <w:top w:val="nil"/>
              <w:left w:val="nil"/>
              <w:bottom w:val="nil"/>
              <w:right w:val="nil"/>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p>
        </w:tc>
        <w:tc>
          <w:tcPr>
            <w:tcW w:w="2693" w:type="dxa"/>
            <w:gridSpan w:val="2"/>
            <w:tcBorders>
              <w:top w:val="nil"/>
              <w:left w:val="nil"/>
              <w:bottom w:val="nil"/>
              <w:right w:val="nil"/>
            </w:tcBorders>
            <w:shd w:val="clear" w:color="auto" w:fill="auto"/>
            <w:vAlign w:val="center"/>
            <w:hideMark/>
          </w:tcPr>
          <w:p w:rsidR="005F110E" w:rsidRPr="000846CB" w:rsidRDefault="005F110E" w:rsidP="005F110E">
            <w:pPr>
              <w:spacing w:after="0" w:line="240" w:lineRule="auto"/>
              <w:ind w:left="-114" w:right="-108"/>
              <w:jc w:val="center"/>
              <w:rPr>
                <w:rFonts w:ascii="Times New Roman" w:eastAsia="Times New Roman" w:hAnsi="Times New Roman" w:cs="Times New Roman"/>
                <w:sz w:val="20"/>
                <w:szCs w:val="20"/>
                <w:lang w:eastAsia="ru-RU"/>
              </w:rPr>
            </w:pPr>
          </w:p>
        </w:tc>
        <w:tc>
          <w:tcPr>
            <w:tcW w:w="3260" w:type="dxa"/>
            <w:tcBorders>
              <w:top w:val="nil"/>
              <w:left w:val="nil"/>
              <w:bottom w:val="nil"/>
              <w:right w:val="nil"/>
            </w:tcBorders>
            <w:shd w:val="clear" w:color="auto" w:fill="auto"/>
            <w:vAlign w:val="center"/>
            <w:hideMark/>
          </w:tcPr>
          <w:p w:rsidR="005F110E" w:rsidRPr="000846CB" w:rsidRDefault="005F110E" w:rsidP="005F110E">
            <w:pPr>
              <w:spacing w:after="0" w:line="240" w:lineRule="auto"/>
              <w:ind w:left="-114" w:right="-108"/>
              <w:rPr>
                <w:rFonts w:ascii="Times New Roman" w:eastAsia="Times New Roman" w:hAnsi="Times New Roman" w:cs="Times New Roman"/>
                <w:sz w:val="20"/>
                <w:szCs w:val="20"/>
                <w:lang w:eastAsia="ru-RU"/>
              </w:rPr>
            </w:pPr>
          </w:p>
        </w:tc>
        <w:tc>
          <w:tcPr>
            <w:tcW w:w="426" w:type="dxa"/>
            <w:tcBorders>
              <w:top w:val="nil"/>
              <w:left w:val="nil"/>
              <w:bottom w:val="nil"/>
              <w:right w:val="nil"/>
            </w:tcBorders>
            <w:shd w:val="clear" w:color="auto" w:fill="auto"/>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p>
        </w:tc>
        <w:tc>
          <w:tcPr>
            <w:tcW w:w="425" w:type="dxa"/>
            <w:gridSpan w:val="2"/>
            <w:tcBorders>
              <w:top w:val="nil"/>
              <w:left w:val="nil"/>
              <w:bottom w:val="nil"/>
              <w:right w:val="nil"/>
            </w:tcBorders>
            <w:shd w:val="clear" w:color="auto" w:fill="auto"/>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p>
        </w:tc>
        <w:tc>
          <w:tcPr>
            <w:tcW w:w="567" w:type="dxa"/>
            <w:gridSpan w:val="3"/>
            <w:tcBorders>
              <w:top w:val="nil"/>
              <w:left w:val="nil"/>
              <w:bottom w:val="nil"/>
              <w:right w:val="nil"/>
            </w:tcBorders>
            <w:shd w:val="clear" w:color="auto" w:fill="auto"/>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hideMark/>
          </w:tcPr>
          <w:p w:rsidR="005F110E" w:rsidRPr="000846CB" w:rsidRDefault="005F110E" w:rsidP="005F110E">
            <w:pPr>
              <w:spacing w:after="0" w:line="240" w:lineRule="auto"/>
              <w:ind w:right="-108"/>
              <w:jc w:val="center"/>
              <w:rPr>
                <w:rFonts w:ascii="Times New Roman" w:eastAsia="Times New Roman" w:hAnsi="Times New Roman" w:cs="Times New Roman"/>
                <w:sz w:val="20"/>
                <w:szCs w:val="20"/>
                <w:lang w:eastAsia="ru-RU"/>
              </w:rPr>
            </w:pPr>
          </w:p>
        </w:tc>
        <w:tc>
          <w:tcPr>
            <w:tcW w:w="3118" w:type="dxa"/>
            <w:gridSpan w:val="2"/>
            <w:tcBorders>
              <w:top w:val="nil"/>
              <w:left w:val="nil"/>
              <w:bottom w:val="nil"/>
              <w:right w:val="nil"/>
            </w:tcBorders>
            <w:shd w:val="clear" w:color="auto" w:fill="auto"/>
            <w:vAlign w:val="center"/>
            <w:hideMark/>
          </w:tcPr>
          <w:p w:rsidR="005F110E" w:rsidRPr="000846CB" w:rsidRDefault="005F110E" w:rsidP="005F110E">
            <w:pPr>
              <w:spacing w:after="0" w:line="240" w:lineRule="auto"/>
              <w:rPr>
                <w:rFonts w:ascii="Times New Roman" w:eastAsia="Times New Roman" w:hAnsi="Times New Roman" w:cs="Times New Roman"/>
                <w:sz w:val="20"/>
                <w:szCs w:val="20"/>
                <w:lang w:eastAsia="ru-RU"/>
              </w:rPr>
            </w:pPr>
          </w:p>
        </w:tc>
      </w:tr>
    </w:tbl>
    <w:p w:rsidR="005F110E" w:rsidRPr="00F50A6E" w:rsidRDefault="005F110E" w:rsidP="005F110E">
      <w:pPr>
        <w:pStyle w:val="ac"/>
        <w:jc w:val="center"/>
        <w:rPr>
          <w:rFonts w:ascii="Times New Roman" w:hAnsi="Times New Roman" w:cs="Times New Roman"/>
          <w:b/>
          <w:sz w:val="28"/>
          <w:szCs w:val="28"/>
        </w:rPr>
      </w:pPr>
    </w:p>
    <w:p w:rsidR="005F110E" w:rsidRDefault="005F110E" w:rsidP="005F110E">
      <w:pPr>
        <w:tabs>
          <w:tab w:val="left" w:pos="7875"/>
        </w:tabs>
        <w:rPr>
          <w:rFonts w:ascii="Times New Roman" w:hAnsi="Times New Roman" w:cs="Times New Roman"/>
          <w:sz w:val="28"/>
          <w:szCs w:val="28"/>
        </w:rPr>
      </w:pPr>
      <w:r w:rsidRPr="000846CB">
        <w:rPr>
          <w:rFonts w:ascii="Times New Roman" w:hAnsi="Times New Roman" w:cs="Times New Roman"/>
          <w:sz w:val="28"/>
          <w:szCs w:val="28"/>
        </w:rPr>
        <w:t xml:space="preserve">           </w:t>
      </w:r>
      <w:r w:rsidRPr="003603E7">
        <w:rPr>
          <w:rFonts w:ascii="Times New Roman" w:hAnsi="Times New Roman" w:cs="Times New Roman"/>
          <w:sz w:val="28"/>
          <w:szCs w:val="28"/>
        </w:rPr>
        <w:t xml:space="preserve">Ауыл шаруашылығы және </w:t>
      </w:r>
      <w:r w:rsidRPr="0032748D">
        <w:rPr>
          <w:rFonts w:ascii="Times New Roman" w:hAnsi="Times New Roman" w:cs="Times New Roman"/>
          <w:sz w:val="28"/>
          <w:szCs w:val="28"/>
        </w:rPr>
        <w:t>ветеринария</w:t>
      </w:r>
      <w:r w:rsidRPr="003603E7">
        <w:rPr>
          <w:rFonts w:ascii="Times New Roman" w:hAnsi="Times New Roman" w:cs="Times New Roman"/>
          <w:sz w:val="28"/>
          <w:szCs w:val="28"/>
        </w:rPr>
        <w:t xml:space="preserve"> СБШ - да жоғарыда келтірілген кәсіптер функционалдық картада сегіз біліктілік деңгейі бойынша кәсіптік кіші топтарды ескере отырып, мүмкін болатын мансаптық өсуді көрсете отырып бөлінген. Бір деңгейдегі мансаптық қозғалыстың бұл мүмкін жолдары қызыл көрсеткі, ал әр түрлі деңгейлерде көк көрсеткі арқылы көрсетілген.</w:t>
      </w:r>
    </w:p>
    <w:p w:rsidR="005F110E" w:rsidRDefault="005F110E" w:rsidP="005F110E">
      <w:pPr>
        <w:tabs>
          <w:tab w:val="left" w:pos="7875"/>
        </w:tabs>
        <w:rPr>
          <w:rFonts w:ascii="Times New Roman" w:hAnsi="Times New Roman" w:cs="Times New Roman"/>
          <w:sz w:val="28"/>
          <w:szCs w:val="28"/>
        </w:rPr>
      </w:pPr>
    </w:p>
    <w:p w:rsidR="005F110E" w:rsidRDefault="005F110E" w:rsidP="005F110E">
      <w:pPr>
        <w:tabs>
          <w:tab w:val="left" w:pos="7875"/>
        </w:tabs>
        <w:rPr>
          <w:rFonts w:ascii="Times New Roman" w:hAnsi="Times New Roman" w:cs="Times New Roman"/>
          <w:sz w:val="28"/>
          <w:szCs w:val="28"/>
        </w:rPr>
      </w:pPr>
    </w:p>
    <w:p w:rsidR="005F110E" w:rsidRDefault="005F110E" w:rsidP="005F110E">
      <w:pPr>
        <w:tabs>
          <w:tab w:val="left" w:pos="7875"/>
        </w:tabs>
        <w:rPr>
          <w:rFonts w:ascii="Times New Roman" w:hAnsi="Times New Roman" w:cs="Times New Roman"/>
          <w:sz w:val="28"/>
          <w:szCs w:val="28"/>
        </w:rPr>
      </w:pPr>
    </w:p>
    <w:p w:rsidR="005F110E" w:rsidRDefault="005F110E" w:rsidP="005F110E">
      <w:pPr>
        <w:tabs>
          <w:tab w:val="left" w:pos="7875"/>
        </w:tabs>
        <w:rPr>
          <w:rFonts w:ascii="Times New Roman" w:hAnsi="Times New Roman" w:cs="Times New Roman"/>
          <w:sz w:val="28"/>
          <w:szCs w:val="28"/>
        </w:rPr>
      </w:pPr>
    </w:p>
    <w:p w:rsidR="005F110E" w:rsidRDefault="005F110E" w:rsidP="005F110E">
      <w:pPr>
        <w:tabs>
          <w:tab w:val="left" w:pos="7875"/>
        </w:tabs>
        <w:rPr>
          <w:rFonts w:ascii="Times New Roman" w:hAnsi="Times New Roman" w:cs="Times New Roman"/>
          <w:sz w:val="28"/>
          <w:szCs w:val="28"/>
        </w:rPr>
      </w:pPr>
    </w:p>
    <w:p w:rsidR="005F110E" w:rsidRDefault="005F110E" w:rsidP="005F110E">
      <w:pPr>
        <w:tabs>
          <w:tab w:val="left" w:pos="7875"/>
        </w:tabs>
        <w:rPr>
          <w:rFonts w:ascii="Times New Roman" w:hAnsi="Times New Roman" w:cs="Times New Roman"/>
          <w:sz w:val="28"/>
          <w:szCs w:val="28"/>
        </w:rPr>
      </w:pPr>
    </w:p>
    <w:p w:rsidR="005F110E" w:rsidRDefault="005F110E" w:rsidP="005F110E">
      <w:pPr>
        <w:tabs>
          <w:tab w:val="left" w:pos="7875"/>
        </w:tabs>
        <w:rPr>
          <w:rFonts w:ascii="Times New Roman" w:hAnsi="Times New Roman" w:cs="Times New Roman"/>
          <w:sz w:val="28"/>
          <w:szCs w:val="28"/>
        </w:rPr>
        <w:sectPr w:rsidR="005F110E" w:rsidSect="000C2E70">
          <w:pgSz w:w="23808" w:h="16840" w:orient="landscape" w:code="9"/>
          <w:pgMar w:top="0" w:right="1411" w:bottom="851" w:left="1134" w:header="709" w:footer="709" w:gutter="0"/>
          <w:cols w:space="708"/>
          <w:docGrid w:linePitch="360"/>
        </w:sectPr>
      </w:pPr>
    </w:p>
    <w:p w:rsidR="005F110E" w:rsidRDefault="005F110E" w:rsidP="001B20C4">
      <w:pPr>
        <w:spacing w:after="0"/>
        <w:rPr>
          <w:rFonts w:ascii="Times New Roman" w:hAnsi="Times New Roman" w:cs="Times New Roman"/>
          <w:b/>
          <w:sz w:val="28"/>
          <w:szCs w:val="28"/>
        </w:rPr>
      </w:pPr>
    </w:p>
    <w:p w:rsidR="005F110E" w:rsidRDefault="00937F30" w:rsidP="005F110E">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6. Әзірленген/жаңартылған және әзірлеуге/жаңартуға қажетті кәсіби стандарт</w:t>
      </w:r>
      <w:r w:rsidR="00054087">
        <w:rPr>
          <w:rFonts w:ascii="Times New Roman" w:hAnsi="Times New Roman" w:cs="Times New Roman"/>
          <w:b/>
          <w:sz w:val="28"/>
          <w:szCs w:val="28"/>
          <w:lang w:val="kk-KZ"/>
        </w:rPr>
        <w:t>тар тізбесі.</w:t>
      </w:r>
    </w:p>
    <w:p w:rsidR="00054087" w:rsidRPr="00937F30" w:rsidRDefault="00054087" w:rsidP="005F110E">
      <w:pPr>
        <w:spacing w:after="0" w:line="240" w:lineRule="auto"/>
        <w:jc w:val="center"/>
        <w:rPr>
          <w:rFonts w:ascii="Times New Roman" w:hAnsi="Times New Roman" w:cs="Times New Roman"/>
          <w:b/>
          <w:sz w:val="28"/>
          <w:szCs w:val="28"/>
          <w:lang w:val="kk-KZ"/>
        </w:rPr>
      </w:pPr>
    </w:p>
    <w:tbl>
      <w:tblPr>
        <w:tblStyle w:val="ab"/>
        <w:tblW w:w="9214" w:type="dxa"/>
        <w:tblInd w:w="108" w:type="dxa"/>
        <w:tblLayout w:type="fixed"/>
        <w:tblLook w:val="04A0" w:firstRow="1" w:lastRow="0" w:firstColumn="1" w:lastColumn="0" w:noHBand="0" w:noVBand="1"/>
      </w:tblPr>
      <w:tblGrid>
        <w:gridCol w:w="567"/>
        <w:gridCol w:w="2268"/>
        <w:gridCol w:w="2268"/>
        <w:gridCol w:w="4111"/>
      </w:tblGrid>
      <w:tr w:rsidR="005F110E" w:rsidRPr="0095427A" w:rsidTr="001B20C4">
        <w:tc>
          <w:tcPr>
            <w:tcW w:w="567" w:type="dxa"/>
          </w:tcPr>
          <w:p w:rsidR="005F110E" w:rsidRPr="0095427A" w:rsidRDefault="005F110E" w:rsidP="005F110E">
            <w:pPr>
              <w:rPr>
                <w:rFonts w:ascii="Times New Roman" w:hAnsi="Times New Roman" w:cs="Times New Roman"/>
                <w:sz w:val="24"/>
                <w:szCs w:val="24"/>
              </w:rPr>
            </w:pPr>
            <w:r w:rsidRPr="0095427A">
              <w:rPr>
                <w:rFonts w:ascii="Times New Roman" w:hAnsi="Times New Roman" w:cs="Times New Roman"/>
                <w:sz w:val="24"/>
                <w:szCs w:val="24"/>
              </w:rPr>
              <w:t>п/п</w:t>
            </w:r>
          </w:p>
          <w:p w:rsidR="005F110E" w:rsidRPr="0095427A" w:rsidRDefault="005F110E" w:rsidP="005F110E">
            <w:pPr>
              <w:rPr>
                <w:rFonts w:ascii="Times New Roman" w:hAnsi="Times New Roman" w:cs="Times New Roman"/>
                <w:sz w:val="24"/>
                <w:szCs w:val="24"/>
              </w:rPr>
            </w:pPr>
          </w:p>
        </w:tc>
        <w:tc>
          <w:tcPr>
            <w:tcW w:w="2268" w:type="dxa"/>
          </w:tcPr>
          <w:p w:rsidR="005F110E" w:rsidRPr="0095427A" w:rsidRDefault="005F110E" w:rsidP="005F110E">
            <w:pPr>
              <w:rPr>
                <w:rFonts w:ascii="Times New Roman" w:hAnsi="Times New Roman" w:cs="Times New Roman"/>
                <w:sz w:val="24"/>
                <w:szCs w:val="24"/>
              </w:rPr>
            </w:pPr>
            <w:r w:rsidRPr="00CB3FED">
              <w:rPr>
                <w:rFonts w:ascii="Times New Roman" w:hAnsi="Times New Roman" w:cs="Times New Roman"/>
                <w:sz w:val="24"/>
                <w:szCs w:val="24"/>
              </w:rPr>
              <w:t>Кәсіби стандарттың саласының (сферасының) атауы</w:t>
            </w:r>
          </w:p>
        </w:tc>
        <w:tc>
          <w:tcPr>
            <w:tcW w:w="2268" w:type="dxa"/>
          </w:tcPr>
          <w:p w:rsidR="005F110E" w:rsidRPr="0095427A" w:rsidRDefault="005F110E" w:rsidP="005F110E">
            <w:pPr>
              <w:rPr>
                <w:rFonts w:ascii="Times New Roman" w:hAnsi="Times New Roman" w:cs="Times New Roman"/>
                <w:sz w:val="24"/>
                <w:szCs w:val="24"/>
              </w:rPr>
            </w:pPr>
            <w:r w:rsidRPr="00CB3FED">
              <w:rPr>
                <w:rFonts w:ascii="Times New Roman" w:hAnsi="Times New Roman" w:cs="Times New Roman"/>
                <w:sz w:val="24"/>
                <w:szCs w:val="24"/>
              </w:rPr>
              <w:t>Кәсіби стандарттың атауы</w:t>
            </w:r>
          </w:p>
        </w:tc>
        <w:tc>
          <w:tcPr>
            <w:tcW w:w="4111" w:type="dxa"/>
          </w:tcPr>
          <w:p w:rsidR="005F110E" w:rsidRPr="0095427A" w:rsidRDefault="005F110E" w:rsidP="005F110E">
            <w:pPr>
              <w:rPr>
                <w:rFonts w:ascii="Times New Roman" w:hAnsi="Times New Roman" w:cs="Times New Roman"/>
                <w:sz w:val="24"/>
                <w:szCs w:val="24"/>
              </w:rPr>
            </w:pPr>
            <w:r w:rsidRPr="00CB3FED">
              <w:rPr>
                <w:rFonts w:ascii="Times New Roman" w:hAnsi="Times New Roman" w:cs="Times New Roman"/>
                <w:sz w:val="24"/>
                <w:szCs w:val="24"/>
              </w:rPr>
              <w:t>Мамандықтардың карточкаларының (карточкаларының) атауы</w:t>
            </w:r>
          </w:p>
        </w:tc>
      </w:tr>
      <w:tr w:rsidR="005F110E" w:rsidRPr="0095427A" w:rsidTr="001B20C4">
        <w:tc>
          <w:tcPr>
            <w:tcW w:w="9214" w:type="dxa"/>
            <w:gridSpan w:val="4"/>
          </w:tcPr>
          <w:p w:rsidR="005F110E" w:rsidRPr="0095427A" w:rsidRDefault="005F110E" w:rsidP="005F110E">
            <w:pPr>
              <w:jc w:val="center"/>
              <w:rPr>
                <w:rFonts w:ascii="Times New Roman" w:hAnsi="Times New Roman" w:cs="Times New Roman"/>
                <w:b/>
                <w:sz w:val="24"/>
                <w:szCs w:val="24"/>
              </w:rPr>
            </w:pPr>
            <w:r w:rsidRPr="003D6F83">
              <w:rPr>
                <w:rFonts w:ascii="Times New Roman" w:hAnsi="Times New Roman" w:cs="Times New Roman"/>
                <w:b/>
                <w:sz w:val="24"/>
                <w:szCs w:val="24"/>
              </w:rPr>
              <w:t>Әзірлеу</w:t>
            </w:r>
          </w:p>
        </w:tc>
      </w:tr>
      <w:tr w:rsidR="005F110E" w:rsidRPr="00766CB2" w:rsidTr="001B20C4">
        <w:tc>
          <w:tcPr>
            <w:tcW w:w="567" w:type="dxa"/>
          </w:tcPr>
          <w:p w:rsidR="005F110E" w:rsidRPr="0095427A" w:rsidRDefault="005F110E" w:rsidP="005F110E">
            <w:pPr>
              <w:rPr>
                <w:rFonts w:ascii="Times New Roman" w:hAnsi="Times New Roman" w:cs="Times New Roman"/>
                <w:sz w:val="24"/>
                <w:szCs w:val="24"/>
              </w:rPr>
            </w:pPr>
            <w:r w:rsidRPr="0095427A">
              <w:rPr>
                <w:rFonts w:ascii="Times New Roman" w:hAnsi="Times New Roman" w:cs="Times New Roman"/>
                <w:sz w:val="24"/>
                <w:szCs w:val="24"/>
              </w:rPr>
              <w:t>1</w:t>
            </w:r>
            <w:r>
              <w:rPr>
                <w:rFonts w:ascii="Times New Roman" w:hAnsi="Times New Roman" w:cs="Times New Roman"/>
                <w:sz w:val="24"/>
                <w:szCs w:val="24"/>
              </w:rPr>
              <w:t>.</w:t>
            </w:r>
          </w:p>
        </w:tc>
        <w:tc>
          <w:tcPr>
            <w:tcW w:w="2268" w:type="dxa"/>
          </w:tcPr>
          <w:p w:rsidR="005F110E" w:rsidRPr="0095427A" w:rsidRDefault="005F110E" w:rsidP="005F110E">
            <w:pPr>
              <w:rPr>
                <w:rFonts w:ascii="Times New Roman" w:hAnsi="Times New Roman" w:cs="Times New Roman"/>
                <w:sz w:val="24"/>
                <w:szCs w:val="24"/>
              </w:rPr>
            </w:pPr>
            <w:r w:rsidRPr="00CB3FED">
              <w:rPr>
                <w:rFonts w:ascii="Times New Roman" w:hAnsi="Times New Roman" w:cs="Times New Roman"/>
                <w:sz w:val="24"/>
                <w:szCs w:val="24"/>
              </w:rPr>
              <w:t>Ауыл, орман және балық шаруашылығы</w:t>
            </w:r>
          </w:p>
        </w:tc>
        <w:tc>
          <w:tcPr>
            <w:tcW w:w="2268" w:type="dxa"/>
          </w:tcPr>
          <w:p w:rsidR="005F110E" w:rsidRPr="0095427A" w:rsidRDefault="005F110E" w:rsidP="005F110E">
            <w:pPr>
              <w:ind w:right="-4"/>
              <w:rPr>
                <w:rFonts w:ascii="Times New Roman" w:hAnsi="Times New Roman" w:cs="Times New Roman"/>
                <w:sz w:val="24"/>
                <w:szCs w:val="24"/>
              </w:rPr>
            </w:pPr>
            <w:r w:rsidRPr="00CB3FED">
              <w:rPr>
                <w:rFonts w:ascii="Times New Roman" w:hAnsi="Times New Roman" w:cs="Times New Roman"/>
                <w:sz w:val="24"/>
                <w:szCs w:val="24"/>
              </w:rPr>
              <w:t>«Жерге орналастыру»</w:t>
            </w:r>
          </w:p>
        </w:tc>
        <w:tc>
          <w:tcPr>
            <w:tcW w:w="4111" w:type="dxa"/>
          </w:tcPr>
          <w:p w:rsidR="005F110E" w:rsidRPr="00CB3FED" w:rsidRDefault="005F110E" w:rsidP="005F110E">
            <w:pPr>
              <w:rPr>
                <w:rFonts w:ascii="Times New Roman" w:hAnsi="Times New Roman" w:cs="Times New Roman"/>
                <w:sz w:val="24"/>
                <w:szCs w:val="24"/>
                <w:lang w:val="kk-KZ"/>
              </w:rPr>
            </w:pPr>
            <w:r w:rsidRPr="00CB3FED">
              <w:rPr>
                <w:rFonts w:ascii="Times New Roman" w:hAnsi="Times New Roman" w:cs="Times New Roman"/>
                <w:sz w:val="24"/>
                <w:szCs w:val="24"/>
                <w:lang w:val="kk-KZ"/>
              </w:rPr>
              <w:t>1. Өзен арнасын зерттеу партиясының егістік (сапар) жұмысшысы;</w:t>
            </w:r>
          </w:p>
          <w:p w:rsidR="005F110E" w:rsidRPr="00CB3FED" w:rsidRDefault="005F110E" w:rsidP="005F110E">
            <w:pPr>
              <w:rPr>
                <w:rFonts w:ascii="Times New Roman" w:hAnsi="Times New Roman" w:cs="Times New Roman"/>
                <w:sz w:val="24"/>
                <w:szCs w:val="24"/>
                <w:lang w:val="kk-KZ"/>
              </w:rPr>
            </w:pPr>
            <w:r w:rsidRPr="00CB3FED">
              <w:rPr>
                <w:rFonts w:ascii="Times New Roman" w:hAnsi="Times New Roman" w:cs="Times New Roman"/>
                <w:sz w:val="24"/>
                <w:szCs w:val="24"/>
                <w:lang w:val="kk-KZ"/>
              </w:rPr>
              <w:t>2. Суретші;</w:t>
            </w:r>
          </w:p>
          <w:p w:rsidR="005F110E" w:rsidRPr="00CB3FED" w:rsidRDefault="005F110E" w:rsidP="005F110E">
            <w:pPr>
              <w:rPr>
                <w:rFonts w:ascii="Times New Roman" w:hAnsi="Times New Roman" w:cs="Times New Roman"/>
                <w:sz w:val="24"/>
                <w:szCs w:val="24"/>
                <w:lang w:val="kk-KZ"/>
              </w:rPr>
            </w:pPr>
            <w:r w:rsidRPr="00CB3FED">
              <w:rPr>
                <w:rFonts w:ascii="Times New Roman" w:hAnsi="Times New Roman" w:cs="Times New Roman"/>
                <w:sz w:val="24"/>
                <w:szCs w:val="24"/>
                <w:lang w:val="kk-KZ"/>
              </w:rPr>
              <w:t xml:space="preserve">3. Санаты жоқ техник-маркшейдер; </w:t>
            </w:r>
          </w:p>
          <w:p w:rsidR="005F110E" w:rsidRPr="00CB3FED" w:rsidRDefault="005F110E" w:rsidP="005F110E">
            <w:pPr>
              <w:rPr>
                <w:rFonts w:ascii="Times New Roman" w:hAnsi="Times New Roman" w:cs="Times New Roman"/>
                <w:sz w:val="24"/>
                <w:szCs w:val="24"/>
                <w:lang w:val="kk-KZ"/>
              </w:rPr>
            </w:pPr>
            <w:r w:rsidRPr="00CB3FED">
              <w:rPr>
                <w:rFonts w:ascii="Times New Roman" w:hAnsi="Times New Roman" w:cs="Times New Roman"/>
                <w:sz w:val="24"/>
                <w:szCs w:val="24"/>
                <w:lang w:val="kk-KZ"/>
              </w:rPr>
              <w:t xml:space="preserve">техник-геодезист, 2-разряд; </w:t>
            </w:r>
          </w:p>
          <w:p w:rsidR="005F110E" w:rsidRPr="00CB3FED" w:rsidRDefault="005F110E" w:rsidP="005F110E">
            <w:pPr>
              <w:rPr>
                <w:rFonts w:ascii="Times New Roman" w:hAnsi="Times New Roman" w:cs="Times New Roman"/>
                <w:sz w:val="24"/>
                <w:szCs w:val="24"/>
                <w:lang w:val="kk-KZ"/>
              </w:rPr>
            </w:pPr>
            <w:r w:rsidRPr="00CB3FED">
              <w:rPr>
                <w:rFonts w:ascii="Times New Roman" w:hAnsi="Times New Roman" w:cs="Times New Roman"/>
                <w:sz w:val="24"/>
                <w:szCs w:val="24"/>
                <w:lang w:val="kk-KZ"/>
              </w:rPr>
              <w:t>Жоғары санатты маркшейдерлік техник;</w:t>
            </w:r>
          </w:p>
          <w:p w:rsidR="005F110E" w:rsidRPr="00CB3FED" w:rsidRDefault="005F110E" w:rsidP="005F110E">
            <w:pPr>
              <w:rPr>
                <w:rFonts w:ascii="Times New Roman" w:hAnsi="Times New Roman" w:cs="Times New Roman"/>
                <w:sz w:val="24"/>
                <w:szCs w:val="24"/>
                <w:lang w:val="kk-KZ"/>
              </w:rPr>
            </w:pPr>
            <w:r w:rsidRPr="00CB3FED">
              <w:rPr>
                <w:rFonts w:ascii="Times New Roman" w:hAnsi="Times New Roman" w:cs="Times New Roman"/>
                <w:sz w:val="24"/>
                <w:szCs w:val="24"/>
                <w:lang w:val="kk-KZ"/>
              </w:rPr>
              <w:t xml:space="preserve">4. Санаты жоқ маркшейдер; </w:t>
            </w:r>
          </w:p>
          <w:p w:rsidR="005F110E" w:rsidRPr="00CB3FED" w:rsidRDefault="005F110E" w:rsidP="005F110E">
            <w:pPr>
              <w:rPr>
                <w:rFonts w:ascii="Times New Roman" w:hAnsi="Times New Roman" w:cs="Times New Roman"/>
                <w:sz w:val="24"/>
                <w:szCs w:val="24"/>
                <w:lang w:val="kk-KZ"/>
              </w:rPr>
            </w:pPr>
            <w:r w:rsidRPr="00CB3FED">
              <w:rPr>
                <w:rFonts w:ascii="Times New Roman" w:hAnsi="Times New Roman" w:cs="Times New Roman"/>
                <w:sz w:val="24"/>
                <w:szCs w:val="24"/>
                <w:lang w:val="kk-KZ"/>
              </w:rPr>
              <w:t xml:space="preserve">2-разрядты маркшейдер; </w:t>
            </w:r>
          </w:p>
          <w:p w:rsidR="005F110E" w:rsidRPr="00CB3FED" w:rsidRDefault="005F110E" w:rsidP="005F110E">
            <w:pPr>
              <w:rPr>
                <w:rFonts w:ascii="Times New Roman" w:hAnsi="Times New Roman" w:cs="Times New Roman"/>
                <w:sz w:val="24"/>
                <w:szCs w:val="24"/>
                <w:lang w:val="kk-KZ"/>
              </w:rPr>
            </w:pPr>
            <w:r w:rsidRPr="00CB3FED">
              <w:rPr>
                <w:rFonts w:ascii="Times New Roman" w:hAnsi="Times New Roman" w:cs="Times New Roman"/>
                <w:sz w:val="24"/>
                <w:szCs w:val="24"/>
                <w:lang w:val="kk-KZ"/>
              </w:rPr>
              <w:t>1-разрядты маркшейдер;</w:t>
            </w:r>
          </w:p>
          <w:p w:rsidR="005F110E" w:rsidRPr="00CB3FED" w:rsidRDefault="005F110E" w:rsidP="005F110E">
            <w:pPr>
              <w:rPr>
                <w:rFonts w:ascii="Times New Roman" w:hAnsi="Times New Roman" w:cs="Times New Roman"/>
                <w:sz w:val="24"/>
                <w:szCs w:val="24"/>
                <w:lang w:val="kk-KZ"/>
              </w:rPr>
            </w:pPr>
            <w:r w:rsidRPr="00CB3FED">
              <w:rPr>
                <w:rFonts w:ascii="Times New Roman" w:hAnsi="Times New Roman" w:cs="Times New Roman"/>
                <w:sz w:val="24"/>
                <w:szCs w:val="24"/>
                <w:lang w:val="kk-KZ"/>
              </w:rPr>
              <w:t>5. Санаты жоқ жерге орналастыру инженері;</w:t>
            </w:r>
          </w:p>
          <w:p w:rsidR="005F110E" w:rsidRPr="00CB3FED" w:rsidRDefault="005F110E" w:rsidP="005F110E">
            <w:pPr>
              <w:rPr>
                <w:rFonts w:ascii="Times New Roman" w:hAnsi="Times New Roman" w:cs="Times New Roman"/>
                <w:sz w:val="24"/>
                <w:szCs w:val="24"/>
                <w:lang w:val="kk-KZ"/>
              </w:rPr>
            </w:pPr>
            <w:r w:rsidRPr="00CB3FED">
              <w:rPr>
                <w:rFonts w:ascii="Times New Roman" w:hAnsi="Times New Roman" w:cs="Times New Roman"/>
                <w:sz w:val="24"/>
                <w:szCs w:val="24"/>
                <w:lang w:val="kk-KZ"/>
              </w:rPr>
              <w:t>6. Жоғары санатты маркшейдер;</w:t>
            </w:r>
          </w:p>
          <w:p w:rsidR="005F110E" w:rsidRPr="00766CB2" w:rsidRDefault="005F110E" w:rsidP="005F110E">
            <w:pPr>
              <w:rPr>
                <w:rFonts w:ascii="Times New Roman" w:hAnsi="Times New Roman" w:cs="Times New Roman"/>
                <w:sz w:val="24"/>
                <w:szCs w:val="24"/>
              </w:rPr>
            </w:pPr>
            <w:r w:rsidRPr="00CB3FED">
              <w:rPr>
                <w:rFonts w:ascii="Times New Roman" w:hAnsi="Times New Roman" w:cs="Times New Roman"/>
                <w:sz w:val="24"/>
                <w:szCs w:val="24"/>
                <w:lang w:val="kk-KZ"/>
              </w:rPr>
              <w:t>7. Жерге орналастыру жөніндегі инженер;</w:t>
            </w:r>
          </w:p>
        </w:tc>
      </w:tr>
      <w:tr w:rsidR="005F110E" w:rsidRPr="00546F78" w:rsidTr="001B20C4">
        <w:tc>
          <w:tcPr>
            <w:tcW w:w="2835" w:type="dxa"/>
            <w:gridSpan w:val="2"/>
          </w:tcPr>
          <w:p w:rsidR="005F110E" w:rsidRPr="008259FA" w:rsidRDefault="005F110E" w:rsidP="005F110E">
            <w:pPr>
              <w:rPr>
                <w:rFonts w:ascii="Times New Roman" w:hAnsi="Times New Roman" w:cs="Times New Roman"/>
                <w:b/>
                <w:sz w:val="24"/>
                <w:szCs w:val="24"/>
              </w:rPr>
            </w:pPr>
            <w:r>
              <w:rPr>
                <w:rFonts w:ascii="Times New Roman" w:hAnsi="Times New Roman" w:cs="Times New Roman"/>
                <w:b/>
                <w:sz w:val="24"/>
                <w:szCs w:val="24"/>
                <w:lang w:val="kk-KZ"/>
              </w:rPr>
              <w:t>Барлығы</w:t>
            </w:r>
            <w:r w:rsidRPr="008259FA">
              <w:rPr>
                <w:rFonts w:ascii="Times New Roman" w:hAnsi="Times New Roman" w:cs="Times New Roman"/>
                <w:b/>
                <w:sz w:val="24"/>
                <w:szCs w:val="24"/>
              </w:rPr>
              <w:t>:</w:t>
            </w:r>
          </w:p>
        </w:tc>
        <w:tc>
          <w:tcPr>
            <w:tcW w:w="2268" w:type="dxa"/>
          </w:tcPr>
          <w:p w:rsidR="005F110E" w:rsidRPr="00CB3FED" w:rsidRDefault="005F110E" w:rsidP="005F110E">
            <w:pPr>
              <w:ind w:right="-4"/>
              <w:rPr>
                <w:rFonts w:ascii="Times New Roman" w:hAnsi="Times New Roman" w:cs="Times New Roman"/>
                <w:b/>
                <w:sz w:val="24"/>
                <w:szCs w:val="24"/>
                <w:lang w:val="kk-KZ"/>
              </w:rPr>
            </w:pPr>
            <w:r>
              <w:rPr>
                <w:rFonts w:ascii="Times New Roman" w:hAnsi="Times New Roman" w:cs="Times New Roman"/>
                <w:b/>
                <w:sz w:val="24"/>
                <w:szCs w:val="24"/>
              </w:rPr>
              <w:t xml:space="preserve">1 </w:t>
            </w:r>
            <w:r>
              <w:rPr>
                <w:rFonts w:ascii="Times New Roman" w:hAnsi="Times New Roman" w:cs="Times New Roman"/>
                <w:b/>
                <w:sz w:val="24"/>
                <w:szCs w:val="24"/>
                <w:lang w:val="kk-KZ"/>
              </w:rPr>
              <w:t>КС</w:t>
            </w:r>
          </w:p>
        </w:tc>
        <w:tc>
          <w:tcPr>
            <w:tcW w:w="4111" w:type="dxa"/>
          </w:tcPr>
          <w:p w:rsidR="005F110E" w:rsidRPr="00CB3FED" w:rsidRDefault="005F110E" w:rsidP="005F110E">
            <w:pPr>
              <w:rPr>
                <w:rFonts w:ascii="Times New Roman" w:hAnsi="Times New Roman" w:cs="Times New Roman"/>
                <w:b/>
                <w:sz w:val="24"/>
                <w:szCs w:val="24"/>
                <w:lang w:val="kk-KZ"/>
              </w:rPr>
            </w:pPr>
            <w:r>
              <w:rPr>
                <w:rFonts w:ascii="Times New Roman" w:hAnsi="Times New Roman" w:cs="Times New Roman"/>
                <w:b/>
                <w:sz w:val="24"/>
                <w:szCs w:val="24"/>
                <w:lang w:val="kk-KZ"/>
              </w:rPr>
              <w:t>7 мамандық карточкалары</w:t>
            </w:r>
          </w:p>
        </w:tc>
      </w:tr>
    </w:tbl>
    <w:p w:rsidR="005F110E" w:rsidRDefault="005F110E" w:rsidP="005F110E">
      <w:pPr>
        <w:spacing w:after="0" w:line="240" w:lineRule="auto"/>
        <w:jc w:val="center"/>
        <w:rPr>
          <w:rFonts w:ascii="Times New Roman" w:hAnsi="Times New Roman" w:cs="Times New Roman"/>
          <w:b/>
          <w:sz w:val="28"/>
          <w:szCs w:val="28"/>
        </w:rPr>
      </w:pPr>
    </w:p>
    <w:p w:rsidR="005F110E" w:rsidRDefault="005F110E" w:rsidP="005F110E">
      <w:pPr>
        <w:spacing w:after="0" w:line="240" w:lineRule="auto"/>
        <w:jc w:val="center"/>
        <w:rPr>
          <w:rFonts w:ascii="Times New Roman" w:hAnsi="Times New Roman" w:cs="Times New Roman"/>
          <w:b/>
          <w:sz w:val="28"/>
          <w:szCs w:val="28"/>
        </w:rPr>
      </w:pPr>
      <w:r w:rsidRPr="003D6F83">
        <w:rPr>
          <w:rFonts w:ascii="Times New Roman" w:hAnsi="Times New Roman" w:cs="Times New Roman"/>
          <w:b/>
          <w:sz w:val="28"/>
          <w:szCs w:val="28"/>
        </w:rPr>
        <w:t>2026 жылға арналған кәсіби стандарттарды әзірлеу және/немесе жаңарту жоспары</w:t>
      </w:r>
    </w:p>
    <w:p w:rsidR="005F110E" w:rsidRDefault="005F110E" w:rsidP="005F110E">
      <w:pPr>
        <w:spacing w:after="0" w:line="240" w:lineRule="auto"/>
        <w:jc w:val="center"/>
        <w:rPr>
          <w:rFonts w:ascii="Times New Roman" w:hAnsi="Times New Roman" w:cs="Times New Roman"/>
          <w:b/>
          <w:sz w:val="28"/>
          <w:szCs w:val="28"/>
        </w:rPr>
      </w:pPr>
    </w:p>
    <w:tbl>
      <w:tblPr>
        <w:tblStyle w:val="ab"/>
        <w:tblW w:w="9214" w:type="dxa"/>
        <w:tblInd w:w="108" w:type="dxa"/>
        <w:tblLayout w:type="fixed"/>
        <w:tblLook w:val="04A0" w:firstRow="1" w:lastRow="0" w:firstColumn="1" w:lastColumn="0" w:noHBand="0" w:noVBand="1"/>
      </w:tblPr>
      <w:tblGrid>
        <w:gridCol w:w="567"/>
        <w:gridCol w:w="2268"/>
        <w:gridCol w:w="2268"/>
        <w:gridCol w:w="4111"/>
      </w:tblGrid>
      <w:tr w:rsidR="005F110E" w:rsidRPr="0095427A" w:rsidTr="005F110E">
        <w:tc>
          <w:tcPr>
            <w:tcW w:w="567" w:type="dxa"/>
          </w:tcPr>
          <w:p w:rsidR="005F110E" w:rsidRPr="0095427A" w:rsidRDefault="005F110E" w:rsidP="005F110E">
            <w:pPr>
              <w:rPr>
                <w:rFonts w:ascii="Times New Roman" w:hAnsi="Times New Roman" w:cs="Times New Roman"/>
                <w:sz w:val="24"/>
                <w:szCs w:val="24"/>
              </w:rPr>
            </w:pPr>
            <w:r w:rsidRPr="0095427A">
              <w:rPr>
                <w:rFonts w:ascii="Times New Roman" w:hAnsi="Times New Roman" w:cs="Times New Roman"/>
                <w:sz w:val="24"/>
                <w:szCs w:val="24"/>
              </w:rPr>
              <w:t>п/п</w:t>
            </w:r>
          </w:p>
        </w:tc>
        <w:tc>
          <w:tcPr>
            <w:tcW w:w="2268" w:type="dxa"/>
          </w:tcPr>
          <w:p w:rsidR="005F110E" w:rsidRPr="0095427A" w:rsidRDefault="005F110E" w:rsidP="005F110E">
            <w:pPr>
              <w:rPr>
                <w:rFonts w:ascii="Times New Roman" w:hAnsi="Times New Roman" w:cs="Times New Roman"/>
                <w:sz w:val="24"/>
                <w:szCs w:val="24"/>
              </w:rPr>
            </w:pPr>
            <w:r w:rsidRPr="00CB3FED">
              <w:rPr>
                <w:rFonts w:ascii="Times New Roman" w:hAnsi="Times New Roman" w:cs="Times New Roman"/>
                <w:sz w:val="24"/>
                <w:szCs w:val="24"/>
              </w:rPr>
              <w:t>Кәсіби стандарттың саласының (сферасының) атауы</w:t>
            </w:r>
          </w:p>
        </w:tc>
        <w:tc>
          <w:tcPr>
            <w:tcW w:w="2268" w:type="dxa"/>
          </w:tcPr>
          <w:p w:rsidR="005F110E" w:rsidRPr="0095427A" w:rsidRDefault="005F110E" w:rsidP="005F110E">
            <w:pPr>
              <w:rPr>
                <w:rFonts w:ascii="Times New Roman" w:hAnsi="Times New Roman" w:cs="Times New Roman"/>
                <w:sz w:val="24"/>
                <w:szCs w:val="24"/>
              </w:rPr>
            </w:pPr>
            <w:r w:rsidRPr="00CB3FED">
              <w:rPr>
                <w:rFonts w:ascii="Times New Roman" w:hAnsi="Times New Roman" w:cs="Times New Roman"/>
                <w:sz w:val="24"/>
                <w:szCs w:val="24"/>
              </w:rPr>
              <w:t>Кәсіби стандарттың атауы</w:t>
            </w:r>
          </w:p>
        </w:tc>
        <w:tc>
          <w:tcPr>
            <w:tcW w:w="4111" w:type="dxa"/>
          </w:tcPr>
          <w:p w:rsidR="005F110E" w:rsidRPr="0095427A" w:rsidRDefault="005F110E" w:rsidP="005F110E">
            <w:pPr>
              <w:rPr>
                <w:rFonts w:ascii="Times New Roman" w:hAnsi="Times New Roman" w:cs="Times New Roman"/>
                <w:sz w:val="24"/>
                <w:szCs w:val="24"/>
              </w:rPr>
            </w:pPr>
            <w:r w:rsidRPr="00CB3FED">
              <w:rPr>
                <w:rFonts w:ascii="Times New Roman" w:hAnsi="Times New Roman" w:cs="Times New Roman"/>
                <w:sz w:val="24"/>
                <w:szCs w:val="24"/>
              </w:rPr>
              <w:t>Мамандықтардың карточкаларының (карточкаларының) атауы</w:t>
            </w:r>
          </w:p>
        </w:tc>
      </w:tr>
      <w:tr w:rsidR="005F110E" w:rsidRPr="0095427A" w:rsidTr="005F110E">
        <w:tc>
          <w:tcPr>
            <w:tcW w:w="9214" w:type="dxa"/>
            <w:gridSpan w:val="4"/>
          </w:tcPr>
          <w:p w:rsidR="005F110E" w:rsidRPr="0095427A" w:rsidRDefault="005F110E" w:rsidP="005F110E">
            <w:pPr>
              <w:jc w:val="center"/>
              <w:rPr>
                <w:rFonts w:ascii="Times New Roman" w:hAnsi="Times New Roman" w:cs="Times New Roman"/>
                <w:b/>
                <w:sz w:val="24"/>
                <w:szCs w:val="24"/>
              </w:rPr>
            </w:pPr>
            <w:r w:rsidRPr="003D6F83">
              <w:rPr>
                <w:rFonts w:ascii="Times New Roman" w:hAnsi="Times New Roman" w:cs="Times New Roman"/>
                <w:b/>
                <w:sz w:val="24"/>
                <w:szCs w:val="24"/>
              </w:rPr>
              <w:t>Әзірлеу</w:t>
            </w:r>
          </w:p>
        </w:tc>
      </w:tr>
      <w:tr w:rsidR="005F110E" w:rsidRPr="0095427A" w:rsidTr="005F110E">
        <w:tc>
          <w:tcPr>
            <w:tcW w:w="567" w:type="dxa"/>
          </w:tcPr>
          <w:p w:rsidR="005F110E" w:rsidRPr="0095427A" w:rsidRDefault="005F110E" w:rsidP="005F110E">
            <w:pPr>
              <w:rPr>
                <w:rFonts w:ascii="Times New Roman" w:hAnsi="Times New Roman" w:cs="Times New Roman"/>
                <w:sz w:val="24"/>
                <w:szCs w:val="24"/>
              </w:rPr>
            </w:pPr>
            <w:r w:rsidRPr="0095427A">
              <w:rPr>
                <w:rFonts w:ascii="Times New Roman" w:hAnsi="Times New Roman" w:cs="Times New Roman"/>
                <w:sz w:val="24"/>
                <w:szCs w:val="24"/>
              </w:rPr>
              <w:t>1</w:t>
            </w:r>
            <w:r>
              <w:rPr>
                <w:rFonts w:ascii="Times New Roman" w:hAnsi="Times New Roman" w:cs="Times New Roman"/>
                <w:sz w:val="24"/>
                <w:szCs w:val="24"/>
              </w:rPr>
              <w:t>.</w:t>
            </w:r>
          </w:p>
        </w:tc>
        <w:tc>
          <w:tcPr>
            <w:tcW w:w="2268" w:type="dxa"/>
          </w:tcPr>
          <w:p w:rsidR="005F110E" w:rsidRPr="0095427A" w:rsidRDefault="005F110E" w:rsidP="005F110E">
            <w:pPr>
              <w:rPr>
                <w:rFonts w:ascii="Times New Roman" w:hAnsi="Times New Roman" w:cs="Times New Roman"/>
                <w:sz w:val="24"/>
                <w:szCs w:val="24"/>
              </w:rPr>
            </w:pPr>
            <w:r w:rsidRPr="00AF6711">
              <w:rPr>
                <w:rFonts w:ascii="Times New Roman" w:hAnsi="Times New Roman" w:cs="Times New Roman"/>
                <w:sz w:val="24"/>
                <w:szCs w:val="24"/>
              </w:rPr>
              <w:t>Ауыл, орман және балық шаруашылығы</w:t>
            </w:r>
          </w:p>
        </w:tc>
        <w:tc>
          <w:tcPr>
            <w:tcW w:w="2268" w:type="dxa"/>
          </w:tcPr>
          <w:p w:rsidR="005F110E" w:rsidRPr="0095427A" w:rsidRDefault="005F110E" w:rsidP="005F110E">
            <w:pPr>
              <w:ind w:right="-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kk-KZ"/>
              </w:rPr>
              <w:t>К</w:t>
            </w:r>
            <w:r w:rsidRPr="00AF6711">
              <w:rPr>
                <w:rFonts w:ascii="Times New Roman" w:hAnsi="Times New Roman" w:cs="Times New Roman"/>
                <w:sz w:val="24"/>
                <w:szCs w:val="24"/>
              </w:rPr>
              <w:t>адастр»</w:t>
            </w:r>
          </w:p>
        </w:tc>
        <w:tc>
          <w:tcPr>
            <w:tcW w:w="4111" w:type="dxa"/>
          </w:tcPr>
          <w:p w:rsidR="005F110E" w:rsidRPr="00AF6711" w:rsidRDefault="005F110E" w:rsidP="005F110E">
            <w:pPr>
              <w:rPr>
                <w:rFonts w:ascii="Times New Roman" w:hAnsi="Times New Roman" w:cs="Times New Roman"/>
                <w:sz w:val="24"/>
                <w:szCs w:val="24"/>
              </w:rPr>
            </w:pPr>
            <w:r w:rsidRPr="00AF6711">
              <w:rPr>
                <w:rFonts w:ascii="Times New Roman" w:hAnsi="Times New Roman" w:cs="Times New Roman"/>
                <w:sz w:val="24"/>
                <w:szCs w:val="24"/>
              </w:rPr>
              <w:t>1. Кадастрлық техник (4-деңгей);</w:t>
            </w:r>
          </w:p>
          <w:p w:rsidR="005F110E" w:rsidRPr="00AF6711" w:rsidRDefault="005F110E" w:rsidP="005F110E">
            <w:pPr>
              <w:rPr>
                <w:rFonts w:ascii="Times New Roman" w:hAnsi="Times New Roman" w:cs="Times New Roman"/>
                <w:sz w:val="24"/>
                <w:szCs w:val="24"/>
              </w:rPr>
            </w:pPr>
            <w:r w:rsidRPr="00AF6711">
              <w:rPr>
                <w:rFonts w:ascii="Times New Roman" w:hAnsi="Times New Roman" w:cs="Times New Roman"/>
                <w:sz w:val="24"/>
                <w:szCs w:val="24"/>
              </w:rPr>
              <w:t>2. Кадастрлық техник (5-деңгей);</w:t>
            </w:r>
          </w:p>
          <w:p w:rsidR="005F110E" w:rsidRPr="00AF6711" w:rsidRDefault="005F110E" w:rsidP="005F110E">
            <w:pPr>
              <w:rPr>
                <w:rFonts w:ascii="Times New Roman" w:hAnsi="Times New Roman" w:cs="Times New Roman"/>
                <w:sz w:val="24"/>
                <w:szCs w:val="24"/>
              </w:rPr>
            </w:pPr>
            <w:r w:rsidRPr="00AF6711">
              <w:rPr>
                <w:rFonts w:ascii="Times New Roman" w:hAnsi="Times New Roman" w:cs="Times New Roman"/>
                <w:sz w:val="24"/>
                <w:szCs w:val="24"/>
              </w:rPr>
              <w:t>3. Геодезист (4-деңгей);</w:t>
            </w:r>
          </w:p>
          <w:p w:rsidR="005F110E" w:rsidRPr="00AF6711" w:rsidRDefault="005F110E" w:rsidP="005F110E">
            <w:pPr>
              <w:rPr>
                <w:rFonts w:ascii="Times New Roman" w:hAnsi="Times New Roman" w:cs="Times New Roman"/>
                <w:sz w:val="24"/>
                <w:szCs w:val="24"/>
              </w:rPr>
            </w:pPr>
            <w:r w:rsidRPr="00AF6711">
              <w:rPr>
                <w:rFonts w:ascii="Times New Roman" w:hAnsi="Times New Roman" w:cs="Times New Roman"/>
                <w:sz w:val="24"/>
                <w:szCs w:val="24"/>
              </w:rPr>
              <w:t>4. Геодезист (5-деңгей);</w:t>
            </w:r>
          </w:p>
          <w:p w:rsidR="005F110E" w:rsidRPr="00AF6711" w:rsidRDefault="005F110E" w:rsidP="005F110E">
            <w:pPr>
              <w:rPr>
                <w:rFonts w:ascii="Times New Roman" w:hAnsi="Times New Roman" w:cs="Times New Roman"/>
                <w:sz w:val="24"/>
                <w:szCs w:val="24"/>
              </w:rPr>
            </w:pPr>
            <w:r w:rsidRPr="00AF6711">
              <w:rPr>
                <w:rFonts w:ascii="Times New Roman" w:hAnsi="Times New Roman" w:cs="Times New Roman"/>
                <w:sz w:val="24"/>
                <w:szCs w:val="24"/>
              </w:rPr>
              <w:t>5. Геодезист (6-деңгей);</w:t>
            </w:r>
          </w:p>
          <w:p w:rsidR="005F110E" w:rsidRPr="00AF6711" w:rsidRDefault="005F110E" w:rsidP="005F110E">
            <w:pPr>
              <w:rPr>
                <w:rFonts w:ascii="Times New Roman" w:hAnsi="Times New Roman" w:cs="Times New Roman"/>
                <w:sz w:val="24"/>
                <w:szCs w:val="24"/>
              </w:rPr>
            </w:pPr>
            <w:r w:rsidRPr="00AF6711">
              <w:rPr>
                <w:rFonts w:ascii="Times New Roman" w:hAnsi="Times New Roman" w:cs="Times New Roman"/>
                <w:sz w:val="24"/>
                <w:szCs w:val="24"/>
              </w:rPr>
              <w:t>6. Кадастрлық инженер (5-деңгей);</w:t>
            </w:r>
          </w:p>
          <w:p w:rsidR="005F110E" w:rsidRPr="00AF6711" w:rsidRDefault="005F110E" w:rsidP="005F110E">
            <w:pPr>
              <w:rPr>
                <w:rFonts w:ascii="Times New Roman" w:hAnsi="Times New Roman" w:cs="Times New Roman"/>
                <w:sz w:val="24"/>
                <w:szCs w:val="24"/>
              </w:rPr>
            </w:pPr>
            <w:r w:rsidRPr="00AF6711">
              <w:rPr>
                <w:rFonts w:ascii="Times New Roman" w:hAnsi="Times New Roman" w:cs="Times New Roman"/>
                <w:sz w:val="24"/>
                <w:szCs w:val="24"/>
              </w:rPr>
              <w:t>7. Кадастрлық инженер (6-деңгей);</w:t>
            </w:r>
          </w:p>
          <w:p w:rsidR="005F110E" w:rsidRPr="00AF6711" w:rsidRDefault="005F110E" w:rsidP="005F110E">
            <w:pPr>
              <w:rPr>
                <w:rFonts w:ascii="Times New Roman" w:hAnsi="Times New Roman" w:cs="Times New Roman"/>
                <w:sz w:val="24"/>
                <w:szCs w:val="24"/>
              </w:rPr>
            </w:pPr>
            <w:r w:rsidRPr="00AF6711">
              <w:rPr>
                <w:rFonts w:ascii="Times New Roman" w:hAnsi="Times New Roman" w:cs="Times New Roman"/>
                <w:sz w:val="24"/>
                <w:szCs w:val="24"/>
              </w:rPr>
              <w:t>8. Кадастрлық инженер (7-деңгей);</w:t>
            </w:r>
          </w:p>
          <w:p w:rsidR="005F110E" w:rsidRPr="0095427A" w:rsidRDefault="005F110E" w:rsidP="005F110E">
            <w:pPr>
              <w:rPr>
                <w:rFonts w:ascii="Times New Roman" w:hAnsi="Times New Roman" w:cs="Times New Roman"/>
                <w:sz w:val="24"/>
                <w:szCs w:val="24"/>
              </w:rPr>
            </w:pPr>
            <w:r w:rsidRPr="00AF6711">
              <w:rPr>
                <w:rFonts w:ascii="Times New Roman" w:hAnsi="Times New Roman" w:cs="Times New Roman"/>
                <w:sz w:val="24"/>
                <w:szCs w:val="24"/>
              </w:rPr>
              <w:t>9. Кадастрлық инженер (8-деңгей);</w:t>
            </w:r>
          </w:p>
        </w:tc>
      </w:tr>
      <w:tr w:rsidR="005F110E" w:rsidRPr="008259FA" w:rsidTr="005F110E">
        <w:tc>
          <w:tcPr>
            <w:tcW w:w="2835" w:type="dxa"/>
            <w:gridSpan w:val="2"/>
          </w:tcPr>
          <w:p w:rsidR="005F110E" w:rsidRPr="008259FA" w:rsidRDefault="005F110E" w:rsidP="005F110E">
            <w:pPr>
              <w:rPr>
                <w:rFonts w:ascii="Times New Roman" w:hAnsi="Times New Roman" w:cs="Times New Roman"/>
                <w:b/>
                <w:sz w:val="24"/>
                <w:szCs w:val="24"/>
              </w:rPr>
            </w:pPr>
            <w:r>
              <w:rPr>
                <w:rFonts w:ascii="Times New Roman" w:hAnsi="Times New Roman" w:cs="Times New Roman"/>
                <w:b/>
                <w:sz w:val="24"/>
                <w:szCs w:val="24"/>
                <w:lang w:val="kk-KZ"/>
              </w:rPr>
              <w:t>Барлығы</w:t>
            </w:r>
            <w:r w:rsidRPr="008259FA">
              <w:rPr>
                <w:rFonts w:ascii="Times New Roman" w:hAnsi="Times New Roman" w:cs="Times New Roman"/>
                <w:b/>
                <w:sz w:val="24"/>
                <w:szCs w:val="24"/>
              </w:rPr>
              <w:t>:</w:t>
            </w:r>
          </w:p>
        </w:tc>
        <w:tc>
          <w:tcPr>
            <w:tcW w:w="2268" w:type="dxa"/>
          </w:tcPr>
          <w:p w:rsidR="005F110E" w:rsidRPr="00AF6711" w:rsidRDefault="005F110E" w:rsidP="005F110E">
            <w:pPr>
              <w:ind w:right="-4"/>
              <w:rPr>
                <w:rFonts w:ascii="Times New Roman" w:hAnsi="Times New Roman" w:cs="Times New Roman"/>
                <w:b/>
                <w:sz w:val="24"/>
                <w:szCs w:val="24"/>
                <w:lang w:val="kk-KZ"/>
              </w:rPr>
            </w:pPr>
            <w:r>
              <w:rPr>
                <w:rFonts w:ascii="Times New Roman" w:hAnsi="Times New Roman" w:cs="Times New Roman"/>
                <w:b/>
                <w:sz w:val="24"/>
                <w:szCs w:val="24"/>
              </w:rPr>
              <w:t xml:space="preserve">1 </w:t>
            </w:r>
            <w:r>
              <w:rPr>
                <w:rFonts w:ascii="Times New Roman" w:hAnsi="Times New Roman" w:cs="Times New Roman"/>
                <w:b/>
                <w:sz w:val="24"/>
                <w:szCs w:val="24"/>
                <w:lang w:val="kk-KZ"/>
              </w:rPr>
              <w:t>КС</w:t>
            </w:r>
          </w:p>
        </w:tc>
        <w:tc>
          <w:tcPr>
            <w:tcW w:w="4111" w:type="dxa"/>
          </w:tcPr>
          <w:p w:rsidR="005F110E" w:rsidRPr="008259FA" w:rsidRDefault="005F110E" w:rsidP="005F110E">
            <w:pPr>
              <w:rPr>
                <w:rFonts w:ascii="Times New Roman" w:hAnsi="Times New Roman" w:cs="Times New Roman"/>
                <w:b/>
                <w:sz w:val="24"/>
                <w:szCs w:val="24"/>
              </w:rPr>
            </w:pPr>
            <w:r>
              <w:rPr>
                <w:rFonts w:ascii="Times New Roman" w:hAnsi="Times New Roman" w:cs="Times New Roman"/>
                <w:b/>
                <w:sz w:val="24"/>
                <w:szCs w:val="24"/>
                <w:lang w:val="kk-KZ"/>
              </w:rPr>
              <w:t>9 мамандық карточкалары</w:t>
            </w:r>
          </w:p>
        </w:tc>
      </w:tr>
    </w:tbl>
    <w:p w:rsidR="005F110E" w:rsidRDefault="005F110E" w:rsidP="005F110E">
      <w:pPr>
        <w:spacing w:after="0" w:line="240" w:lineRule="auto"/>
        <w:rPr>
          <w:rFonts w:ascii="Times New Roman" w:hAnsi="Times New Roman" w:cs="Times New Roman"/>
          <w:b/>
          <w:sz w:val="28"/>
          <w:szCs w:val="28"/>
        </w:rPr>
      </w:pPr>
    </w:p>
    <w:p w:rsidR="005F110E" w:rsidRDefault="005F110E" w:rsidP="005F110E">
      <w:pPr>
        <w:spacing w:after="0" w:line="240" w:lineRule="auto"/>
        <w:rPr>
          <w:rFonts w:ascii="Times New Roman" w:hAnsi="Times New Roman" w:cs="Times New Roman"/>
          <w:b/>
          <w:sz w:val="28"/>
          <w:szCs w:val="28"/>
        </w:rPr>
      </w:pPr>
    </w:p>
    <w:p w:rsidR="005F110E" w:rsidRDefault="005F110E" w:rsidP="005F110E">
      <w:pPr>
        <w:spacing w:after="0" w:line="240" w:lineRule="auto"/>
        <w:rPr>
          <w:rFonts w:ascii="Times New Roman" w:hAnsi="Times New Roman" w:cs="Times New Roman"/>
          <w:b/>
          <w:sz w:val="28"/>
          <w:szCs w:val="28"/>
        </w:rPr>
      </w:pPr>
    </w:p>
    <w:p w:rsidR="001B20C4" w:rsidRDefault="001B20C4" w:rsidP="005F110E">
      <w:pPr>
        <w:spacing w:after="0" w:line="240" w:lineRule="auto"/>
        <w:rPr>
          <w:rFonts w:ascii="Times New Roman" w:hAnsi="Times New Roman" w:cs="Times New Roman"/>
          <w:b/>
          <w:sz w:val="28"/>
          <w:szCs w:val="28"/>
        </w:rPr>
      </w:pPr>
    </w:p>
    <w:p w:rsidR="00C60086" w:rsidRPr="00054087" w:rsidRDefault="00CD53D0" w:rsidP="00C60086">
      <w:pPr>
        <w:pStyle w:val="-14"/>
        <w:rPr>
          <w:b/>
          <w:lang w:val="kk-KZ"/>
        </w:rPr>
      </w:pPr>
      <w:r>
        <w:rPr>
          <w:b/>
        </w:rPr>
        <w:t>7</w:t>
      </w:r>
      <w:r>
        <w:rPr>
          <w:b/>
          <w:lang w:val="kk-KZ"/>
        </w:rPr>
        <w:t xml:space="preserve">. </w:t>
      </w:r>
      <w:r w:rsidR="00C60086" w:rsidRPr="00C60086">
        <w:rPr>
          <w:b/>
        </w:rPr>
        <w:t>Қорытындылар мен ұсыныстар</w:t>
      </w:r>
      <w:r w:rsidR="00054087">
        <w:rPr>
          <w:b/>
          <w:lang w:val="kk-KZ"/>
        </w:rPr>
        <w:t>.</w:t>
      </w:r>
    </w:p>
    <w:p w:rsidR="00C60086" w:rsidRDefault="00C60086" w:rsidP="00C60086">
      <w:pPr>
        <w:pStyle w:val="-14"/>
        <w:rPr>
          <w:b/>
        </w:rPr>
      </w:pPr>
    </w:p>
    <w:p w:rsidR="00C60086" w:rsidRPr="00C60086" w:rsidRDefault="00C60086" w:rsidP="00C60086">
      <w:pPr>
        <w:pStyle w:val="-14"/>
      </w:pPr>
      <w:r w:rsidRPr="00C60086">
        <w:t>Қазақстан Республикасындағы еңбек нарығының дамуы – соңғы жылдары белсенді түрде дамып келе жатқан, кәсіби қоғамдастыққа да, әртүрлі деңгейдегі білім беру ұйымдарына да талаптар қоятын процесс. Қазіргі уақытта көптеген салаларда белгілі бір саладағы қызметкерге қойылатын талаптарды да, белгілі бір еңбек рөлдеріне (лауазымдарына) сәйкес келетін біліктіліктерді де анықтайтын арнайы әзірленген алгоритм жоқ.</w:t>
      </w:r>
    </w:p>
    <w:p w:rsidR="00C60086" w:rsidRPr="00C60086" w:rsidRDefault="00C60086" w:rsidP="00C60086">
      <w:pPr>
        <w:pStyle w:val="-14"/>
      </w:pPr>
      <w:r w:rsidRPr="00C60086">
        <w:t>Бұл мәселе жаңа талаптарға сәйкес кәсіптік стандарттар мен іргелі нормативтік құқықтық актілерді әзірлеу арқылы жүйелі түрде шешіледі - белгілі бір мемлекеттік органға (салаға/салаға) салалық біліктілік шеңбері.</w:t>
      </w:r>
    </w:p>
    <w:p w:rsidR="00C60086" w:rsidRPr="00C60086" w:rsidRDefault="00CD53D0" w:rsidP="00C60086">
      <w:pPr>
        <w:pStyle w:val="-14"/>
      </w:pPr>
      <w:r>
        <w:t>Жалпы алғанда,</w:t>
      </w:r>
      <w:r>
        <w:rPr>
          <w:lang w:val="kk-KZ"/>
        </w:rPr>
        <w:t xml:space="preserve"> СБШ</w:t>
      </w:r>
      <w:r w:rsidR="00C60086" w:rsidRPr="00C60086">
        <w:t xml:space="preserve"> – бұл құзыреттiлiктiң әрбiр деңгейiне қарай бiлiктiлiктер мен дағдылар бөлiнетiн нормативтiк құжаттар, б</w:t>
      </w:r>
      <w:r>
        <w:t xml:space="preserve">iлiктiлiк, деңгейлер жүйесi. </w:t>
      </w:r>
      <w:r>
        <w:rPr>
          <w:lang w:val="kk-KZ"/>
        </w:rPr>
        <w:t>СБШ</w:t>
      </w:r>
      <w:r w:rsidR="00C60086" w:rsidRPr="00C60086">
        <w:t>-ның негізгі міндеті – біліктілік деңгейлері бойынша градацияны, ұсынылған еңбек кәсіптік білімдерін, дағдыларын және дағдыларын қамтитын тиімді құрал функциясы.</w:t>
      </w:r>
    </w:p>
    <w:p w:rsidR="00C60086" w:rsidRPr="00C60086" w:rsidRDefault="00C60086" w:rsidP="00C60086">
      <w:pPr>
        <w:pStyle w:val="-14"/>
      </w:pPr>
      <w:r w:rsidRPr="00C60086">
        <w:t>Әзірленген Салалық біліктілік шеңбері «Кәсіби біліктілік туралы» Қазақстан Республикасының 2023 жылғы 4 шілдедегі № 14-VIII Заңына, сондай-ақ әрбір салаға тән нормативтік құқықтық актілерге негізделген.</w:t>
      </w:r>
    </w:p>
    <w:p w:rsidR="00C60086" w:rsidRPr="00C60086" w:rsidRDefault="00C60086" w:rsidP="00C60086">
      <w:pPr>
        <w:pStyle w:val="-14"/>
      </w:pPr>
      <w:r w:rsidRPr="00C60086">
        <w:t>Өнеркәсіптің әртүрлі салаларында салалық біліктілік шеңберін әзірлеумен және енгізумен байланысты процестер біліктіліктің жекелеген деңгейлеріне қойылатын талаптарды жүйелеу, сондай-ақ келесі тармақтардың жүйелік сипатын оңтайландыру қажеттілігінен туындайды:</w:t>
      </w:r>
    </w:p>
    <w:p w:rsidR="00C60086" w:rsidRPr="00C60086" w:rsidRDefault="00C60086" w:rsidP="00C60086">
      <w:pPr>
        <w:pStyle w:val="-14"/>
      </w:pPr>
      <w:r w:rsidRPr="00C60086">
        <w:t>- еңбек нарығын дамытудың жалпы стратегиясы (техникалық және жоғары білім негізінде кадрларды даярлауды ескере отырып), сондай-ақ жұмыс беруші мен мүдделі тараптар/кәсіби стандарттарды әзірлеушілер;</w:t>
      </w:r>
    </w:p>
    <w:p w:rsidR="00C60086" w:rsidRPr="00C60086" w:rsidRDefault="00C60086" w:rsidP="00C60086">
      <w:pPr>
        <w:pStyle w:val="-14"/>
      </w:pPr>
      <w:r w:rsidRPr="00C60086">
        <w:t>- стандарттарды одан әрі әзірлеу/жаңарту бойынша қысқа мерзімді жоспар;</w:t>
      </w:r>
    </w:p>
    <w:p w:rsidR="00C60086" w:rsidRPr="00C60086" w:rsidRDefault="00C60086" w:rsidP="00C60086">
      <w:pPr>
        <w:pStyle w:val="-14"/>
      </w:pPr>
      <w:r w:rsidRPr="00C60086">
        <w:t>- кәсіптік біліктілікті дағдымен, дағдымен және біліммен жүйелеу.</w:t>
      </w:r>
    </w:p>
    <w:p w:rsidR="00C60086" w:rsidRPr="00C60086" w:rsidRDefault="00C60086" w:rsidP="00C60086">
      <w:pPr>
        <w:pStyle w:val="-14"/>
      </w:pPr>
      <w:r w:rsidRPr="00C60086">
        <w:t>Болашақта Салалық біліктілік шеңбері мамандарға қойылатын негізгі талаптарды реттейтін болады, сондай-ақ еңбек нарығы мен жұмыс берушілердің, атап айтқанда, талаптарын ескере отырып, жаңа кәсіби стандарттарды әзірлеу немесе қолданыстағыларды жаңарту бағытын көрсететін болады.</w:t>
      </w:r>
    </w:p>
    <w:p w:rsidR="00C60086" w:rsidRPr="00C60086" w:rsidRDefault="00C60086" w:rsidP="00C60086">
      <w:pPr>
        <w:pStyle w:val="-14"/>
      </w:pPr>
      <w:r w:rsidRPr="00C60086">
        <w:t xml:space="preserve">Кәсіптердің ұлттық жіктеуішінің салалық біліктілік шеңбері экономикалық қызмет түрлерінің 44 кіші сыныбын, экономикалық қызметтің </w:t>
      </w:r>
      <w:r w:rsidR="00CD53D0">
        <w:rPr>
          <w:lang w:val="kk-KZ"/>
        </w:rPr>
        <w:t xml:space="preserve">    </w:t>
      </w:r>
      <w:r w:rsidRPr="00C60086">
        <w:t>31 кіші түрін қамтиды.</w:t>
      </w:r>
    </w:p>
    <w:p w:rsidR="0023320B" w:rsidRPr="00C60086" w:rsidRDefault="007D6C13" w:rsidP="005F110E">
      <w:pPr>
        <w:pStyle w:val="-14"/>
        <w:rPr>
          <w:lang w:val="kk-KZ"/>
        </w:rPr>
      </w:pPr>
      <w:r>
        <w:t>Кәсіби біліктілікке қатысты</w:t>
      </w:r>
      <w:r>
        <w:rPr>
          <w:lang w:val="kk-KZ"/>
        </w:rPr>
        <w:t xml:space="preserve"> СБШ</w:t>
      </w:r>
      <w:r w:rsidR="00C60086" w:rsidRPr="00C60086">
        <w:t xml:space="preserve">-ны бекіту немесе жаңарту Қазақстан Республикасы Ауыл шаруашылығы министрлігі жанынан құрылған Ауыл шаруашылығы және ветеринария саласындағы кәсіптік біліктілік жөніндегі салалық кеңестің құзыретіне жатады. </w:t>
      </w:r>
    </w:p>
    <w:sectPr w:rsidR="0023320B" w:rsidRPr="00C60086" w:rsidSect="0023320B">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144" w:rsidRDefault="00230144" w:rsidP="002B0C24">
      <w:pPr>
        <w:spacing w:after="0" w:line="240" w:lineRule="auto"/>
      </w:pPr>
      <w:r>
        <w:separator/>
      </w:r>
    </w:p>
  </w:endnote>
  <w:endnote w:type="continuationSeparator" w:id="0">
    <w:p w:rsidR="00230144" w:rsidRDefault="00230144" w:rsidP="002B0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144" w:rsidRDefault="00230144" w:rsidP="002B0C24">
      <w:pPr>
        <w:spacing w:after="0" w:line="240" w:lineRule="auto"/>
      </w:pPr>
      <w:r>
        <w:separator/>
      </w:r>
    </w:p>
  </w:footnote>
  <w:footnote w:type="continuationSeparator" w:id="0">
    <w:p w:rsidR="00230144" w:rsidRDefault="00230144" w:rsidP="002B0C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3465912"/>
      <w:docPartObj>
        <w:docPartGallery w:val="Page Numbers (Top of Page)"/>
        <w:docPartUnique/>
      </w:docPartObj>
    </w:sdtPr>
    <w:sdtEndPr/>
    <w:sdtContent>
      <w:p w:rsidR="00937F30" w:rsidRDefault="00937F30">
        <w:pPr>
          <w:pStyle w:val="a4"/>
          <w:jc w:val="center"/>
        </w:pPr>
        <w:r>
          <w:fldChar w:fldCharType="begin"/>
        </w:r>
        <w:r>
          <w:instrText>PAGE   \* MERGEFORMAT</w:instrText>
        </w:r>
        <w:r>
          <w:fldChar w:fldCharType="separate"/>
        </w:r>
        <w:r w:rsidR="00F92488">
          <w:rPr>
            <w:noProof/>
          </w:rPr>
          <w:t>22</w:t>
        </w:r>
        <w:r>
          <w:fldChar w:fldCharType="end"/>
        </w:r>
      </w:p>
    </w:sdtContent>
  </w:sdt>
  <w:p w:rsidR="00937F30" w:rsidRDefault="00937F3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732D7"/>
    <w:multiLevelType w:val="hybridMultilevel"/>
    <w:tmpl w:val="37DC77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A07540"/>
    <w:multiLevelType w:val="hybridMultilevel"/>
    <w:tmpl w:val="B75258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A16C51"/>
    <w:multiLevelType w:val="multilevel"/>
    <w:tmpl w:val="79843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5353AC"/>
    <w:multiLevelType w:val="multilevel"/>
    <w:tmpl w:val="563A5CD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5C25C5"/>
    <w:multiLevelType w:val="multilevel"/>
    <w:tmpl w:val="7E1C7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4D205D"/>
    <w:multiLevelType w:val="hybridMultilevel"/>
    <w:tmpl w:val="78A6DA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E6517F"/>
    <w:multiLevelType w:val="hybridMultilevel"/>
    <w:tmpl w:val="E418F9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C173E5"/>
    <w:multiLevelType w:val="hybridMultilevel"/>
    <w:tmpl w:val="641A9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A165C7"/>
    <w:multiLevelType w:val="hybridMultilevel"/>
    <w:tmpl w:val="54688F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387CFE"/>
    <w:multiLevelType w:val="multilevel"/>
    <w:tmpl w:val="E8C204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C12A21"/>
    <w:multiLevelType w:val="hybridMultilevel"/>
    <w:tmpl w:val="450423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537FB2"/>
    <w:multiLevelType w:val="hybridMultilevel"/>
    <w:tmpl w:val="A6F8FA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E95AA5"/>
    <w:multiLevelType w:val="multilevel"/>
    <w:tmpl w:val="7D301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E91B2F"/>
    <w:multiLevelType w:val="hybridMultilevel"/>
    <w:tmpl w:val="039CF390"/>
    <w:lvl w:ilvl="0" w:tplc="0419000F">
      <w:start w:val="1"/>
      <w:numFmt w:val="decimal"/>
      <w:lvlText w:val="%1."/>
      <w:lvlJc w:val="left"/>
      <w:pPr>
        <w:ind w:left="2345"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5592CC8"/>
    <w:multiLevelType w:val="multilevel"/>
    <w:tmpl w:val="6E7E34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A322337"/>
    <w:multiLevelType w:val="hybridMultilevel"/>
    <w:tmpl w:val="1B169410"/>
    <w:lvl w:ilvl="0" w:tplc="E75658FC">
      <w:start w:val="4"/>
      <w:numFmt w:val="bullet"/>
      <w:lvlText w:val="﷐"/>
      <w:lvlJc w:val="left"/>
      <w:pPr>
        <w:ind w:left="6015" w:hanging="5655"/>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C0C27C1"/>
    <w:multiLevelType w:val="multilevel"/>
    <w:tmpl w:val="9B68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1A0B4C"/>
    <w:multiLevelType w:val="hybridMultilevel"/>
    <w:tmpl w:val="1DB05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A6C1DFC"/>
    <w:multiLevelType w:val="multilevel"/>
    <w:tmpl w:val="FF8C2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8E382E"/>
    <w:multiLevelType w:val="hybridMultilevel"/>
    <w:tmpl w:val="37DC77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04B67B6"/>
    <w:multiLevelType w:val="multilevel"/>
    <w:tmpl w:val="DA743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EE7E30"/>
    <w:multiLevelType w:val="hybridMultilevel"/>
    <w:tmpl w:val="7AB60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4166097"/>
    <w:multiLevelType w:val="hybridMultilevel"/>
    <w:tmpl w:val="484CE2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250B77"/>
    <w:multiLevelType w:val="multilevel"/>
    <w:tmpl w:val="EC7A9EB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71F4C97"/>
    <w:multiLevelType w:val="hybridMultilevel"/>
    <w:tmpl w:val="F676912C"/>
    <w:lvl w:ilvl="0" w:tplc="F68AC5F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15:restartNumberingAfterBreak="0">
    <w:nsid w:val="6BEF73F3"/>
    <w:multiLevelType w:val="hybridMultilevel"/>
    <w:tmpl w:val="1A2428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04D0E38"/>
    <w:multiLevelType w:val="multilevel"/>
    <w:tmpl w:val="431C1F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F8E300B"/>
    <w:multiLevelType w:val="multilevel"/>
    <w:tmpl w:val="902C81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FAD7439"/>
    <w:multiLevelType w:val="multilevel"/>
    <w:tmpl w:val="E3163F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22"/>
  </w:num>
  <w:num w:numId="3">
    <w:abstractNumId w:val="16"/>
  </w:num>
  <w:num w:numId="4">
    <w:abstractNumId w:val="4"/>
  </w:num>
  <w:num w:numId="5">
    <w:abstractNumId w:val="9"/>
  </w:num>
  <w:num w:numId="6">
    <w:abstractNumId w:val="26"/>
  </w:num>
  <w:num w:numId="7">
    <w:abstractNumId w:val="27"/>
  </w:num>
  <w:num w:numId="8">
    <w:abstractNumId w:val="23"/>
  </w:num>
  <w:num w:numId="9">
    <w:abstractNumId w:val="14"/>
  </w:num>
  <w:num w:numId="10">
    <w:abstractNumId w:val="3"/>
  </w:num>
  <w:num w:numId="11">
    <w:abstractNumId w:val="24"/>
  </w:num>
  <w:num w:numId="12">
    <w:abstractNumId w:val="0"/>
  </w:num>
  <w:num w:numId="13">
    <w:abstractNumId w:val="8"/>
  </w:num>
  <w:num w:numId="14">
    <w:abstractNumId w:val="11"/>
  </w:num>
  <w:num w:numId="15">
    <w:abstractNumId w:val="5"/>
  </w:num>
  <w:num w:numId="16">
    <w:abstractNumId w:val="17"/>
  </w:num>
  <w:num w:numId="17">
    <w:abstractNumId w:val="7"/>
  </w:num>
  <w:num w:numId="18">
    <w:abstractNumId w:val="6"/>
  </w:num>
  <w:num w:numId="19">
    <w:abstractNumId w:val="21"/>
  </w:num>
  <w:num w:numId="20">
    <w:abstractNumId w:val="1"/>
  </w:num>
  <w:num w:numId="21">
    <w:abstractNumId w:val="25"/>
  </w:num>
  <w:num w:numId="22">
    <w:abstractNumId w:val="19"/>
  </w:num>
  <w:num w:numId="23">
    <w:abstractNumId w:val="13"/>
  </w:num>
  <w:num w:numId="24">
    <w:abstractNumId w:val="10"/>
  </w:num>
  <w:num w:numId="25">
    <w:abstractNumId w:val="18"/>
  </w:num>
  <w:num w:numId="26">
    <w:abstractNumId w:val="2"/>
  </w:num>
  <w:num w:numId="27">
    <w:abstractNumId w:val="20"/>
  </w:num>
  <w:num w:numId="28">
    <w:abstractNumId w:val="28"/>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BC4"/>
    <w:rsid w:val="00054087"/>
    <w:rsid w:val="00081842"/>
    <w:rsid w:val="000B3873"/>
    <w:rsid w:val="000C2E70"/>
    <w:rsid w:val="00127CBA"/>
    <w:rsid w:val="00136203"/>
    <w:rsid w:val="00160B4C"/>
    <w:rsid w:val="001A1B24"/>
    <w:rsid w:val="001B20C4"/>
    <w:rsid w:val="001E4A00"/>
    <w:rsid w:val="00230144"/>
    <w:rsid w:val="0023320B"/>
    <w:rsid w:val="0025515F"/>
    <w:rsid w:val="002B0C24"/>
    <w:rsid w:val="002D5C55"/>
    <w:rsid w:val="00316606"/>
    <w:rsid w:val="00322B74"/>
    <w:rsid w:val="0042502A"/>
    <w:rsid w:val="00467B65"/>
    <w:rsid w:val="00550A2C"/>
    <w:rsid w:val="005849C8"/>
    <w:rsid w:val="0058749B"/>
    <w:rsid w:val="00596304"/>
    <w:rsid w:val="005F110E"/>
    <w:rsid w:val="006D0244"/>
    <w:rsid w:val="00730736"/>
    <w:rsid w:val="007925BC"/>
    <w:rsid w:val="007D6C13"/>
    <w:rsid w:val="007E442D"/>
    <w:rsid w:val="00815C6A"/>
    <w:rsid w:val="008723E3"/>
    <w:rsid w:val="008D6EB0"/>
    <w:rsid w:val="008F0763"/>
    <w:rsid w:val="0093451F"/>
    <w:rsid w:val="00937F30"/>
    <w:rsid w:val="00953B14"/>
    <w:rsid w:val="009B5DD1"/>
    <w:rsid w:val="009E0492"/>
    <w:rsid w:val="00A32BC4"/>
    <w:rsid w:val="00B2556E"/>
    <w:rsid w:val="00C60086"/>
    <w:rsid w:val="00CD53D0"/>
    <w:rsid w:val="00CE7B38"/>
    <w:rsid w:val="00D127A3"/>
    <w:rsid w:val="00DD5D8E"/>
    <w:rsid w:val="00E03C49"/>
    <w:rsid w:val="00E353B5"/>
    <w:rsid w:val="00E67B86"/>
    <w:rsid w:val="00EA3654"/>
    <w:rsid w:val="00EA42C6"/>
    <w:rsid w:val="00EB4A01"/>
    <w:rsid w:val="00EC0979"/>
    <w:rsid w:val="00EE3153"/>
    <w:rsid w:val="00F220AB"/>
    <w:rsid w:val="00F24F67"/>
    <w:rsid w:val="00F507A7"/>
    <w:rsid w:val="00F924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B401D"/>
  <w15:chartTrackingRefBased/>
  <w15:docId w15:val="{5909C509-18CF-4EF6-99A4-5C218DA72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0C24"/>
  </w:style>
  <w:style w:type="paragraph" w:styleId="1">
    <w:name w:val="heading 1"/>
    <w:basedOn w:val="a"/>
    <w:next w:val="a"/>
    <w:link w:val="10"/>
    <w:uiPriority w:val="9"/>
    <w:qFormat/>
    <w:rsid w:val="008D6EB0"/>
    <w:pPr>
      <w:keepNext/>
      <w:keepLines/>
      <w:spacing w:before="480" w:after="0" w:line="276" w:lineRule="auto"/>
      <w:jc w:val="center"/>
      <w:outlineLvl w:val="0"/>
    </w:pPr>
    <w:rPr>
      <w:rFonts w:ascii="Times New Roman" w:eastAsiaTheme="majorEastAsia" w:hAnsi="Times New Roman" w:cstheme="majorBidi"/>
      <w:b/>
      <w:bCs/>
      <w:color w:val="000000" w:themeColor="text1"/>
      <w:sz w:val="28"/>
      <w:szCs w:val="28"/>
      <w:lang w:eastAsia="ru-RU"/>
    </w:rPr>
  </w:style>
  <w:style w:type="paragraph" w:styleId="3">
    <w:name w:val="heading 3"/>
    <w:basedOn w:val="a"/>
    <w:next w:val="a"/>
    <w:link w:val="30"/>
    <w:uiPriority w:val="9"/>
    <w:unhideWhenUsed/>
    <w:qFormat/>
    <w:rsid w:val="008D6EB0"/>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D6EB0"/>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6EB0"/>
    <w:rPr>
      <w:rFonts w:ascii="Times New Roman" w:eastAsiaTheme="majorEastAsia" w:hAnsi="Times New Roman" w:cstheme="majorBidi"/>
      <w:b/>
      <w:bCs/>
      <w:color w:val="000000" w:themeColor="text1"/>
      <w:sz w:val="28"/>
      <w:szCs w:val="28"/>
      <w:lang w:eastAsia="ru-RU"/>
    </w:rPr>
  </w:style>
  <w:style w:type="character" w:customStyle="1" w:styleId="30">
    <w:name w:val="Заголовок 3 Знак"/>
    <w:basedOn w:val="a0"/>
    <w:link w:val="3"/>
    <w:uiPriority w:val="9"/>
    <w:rsid w:val="008D6EB0"/>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D6EB0"/>
    <w:rPr>
      <w:rFonts w:asciiTheme="majorHAnsi" w:eastAsiaTheme="majorEastAsia" w:hAnsiTheme="majorHAnsi" w:cstheme="majorBidi"/>
      <w:b/>
      <w:bCs/>
      <w:i/>
      <w:iCs/>
      <w:color w:val="5B9BD5" w:themeColor="accent1"/>
    </w:rPr>
  </w:style>
  <w:style w:type="paragraph" w:customStyle="1" w:styleId="-14">
    <w:name w:val="Стиль ОРК-14"/>
    <w:basedOn w:val="a"/>
    <w:link w:val="-140"/>
    <w:qFormat/>
    <w:rsid w:val="002B0C24"/>
    <w:pPr>
      <w:autoSpaceDE w:val="0"/>
      <w:autoSpaceDN w:val="0"/>
      <w:adjustRightInd w:val="0"/>
      <w:spacing w:after="0" w:line="240" w:lineRule="auto"/>
      <w:ind w:firstLine="709"/>
      <w:jc w:val="both"/>
    </w:pPr>
    <w:rPr>
      <w:rFonts w:ascii="Times New Roman" w:eastAsia="Calibri" w:hAnsi="Times New Roman" w:cs="Times New Roman"/>
      <w:bCs/>
      <w:iCs/>
      <w:color w:val="262626"/>
      <w:sz w:val="28"/>
      <w:szCs w:val="28"/>
    </w:rPr>
  </w:style>
  <w:style w:type="character" w:customStyle="1" w:styleId="-140">
    <w:name w:val="Стиль ОРК-14 Знак"/>
    <w:link w:val="-14"/>
    <w:rsid w:val="002B0C24"/>
    <w:rPr>
      <w:rFonts w:ascii="Times New Roman" w:eastAsia="Calibri" w:hAnsi="Times New Roman" w:cs="Times New Roman"/>
      <w:bCs/>
      <w:iCs/>
      <w:color w:val="262626"/>
      <w:sz w:val="28"/>
      <w:szCs w:val="28"/>
    </w:rPr>
  </w:style>
  <w:style w:type="character" w:styleId="a3">
    <w:name w:val="line number"/>
    <w:basedOn w:val="a0"/>
    <w:uiPriority w:val="99"/>
    <w:semiHidden/>
    <w:unhideWhenUsed/>
    <w:rsid w:val="002B0C24"/>
  </w:style>
  <w:style w:type="paragraph" w:styleId="a4">
    <w:name w:val="header"/>
    <w:basedOn w:val="a"/>
    <w:link w:val="a5"/>
    <w:uiPriority w:val="99"/>
    <w:unhideWhenUsed/>
    <w:rsid w:val="002B0C2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B0C24"/>
  </w:style>
  <w:style w:type="paragraph" w:styleId="a6">
    <w:name w:val="footer"/>
    <w:basedOn w:val="a"/>
    <w:link w:val="a7"/>
    <w:uiPriority w:val="99"/>
    <w:unhideWhenUsed/>
    <w:rsid w:val="002B0C2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B0C24"/>
  </w:style>
  <w:style w:type="character" w:customStyle="1" w:styleId="s0">
    <w:name w:val="s0"/>
    <w:basedOn w:val="a0"/>
    <w:rsid w:val="008723E3"/>
  </w:style>
  <w:style w:type="character" w:styleId="a8">
    <w:name w:val="Strong"/>
    <w:basedOn w:val="a0"/>
    <w:uiPriority w:val="22"/>
    <w:qFormat/>
    <w:rsid w:val="008723E3"/>
    <w:rPr>
      <w:b/>
      <w:bCs/>
    </w:rPr>
  </w:style>
  <w:style w:type="paragraph" w:styleId="a9">
    <w:name w:val="List Paragraph"/>
    <w:aliases w:val="маркированный,List Paragraph,References,NUMBERED PARAGRAPH,List Paragraph 1,Bullets,List_Paragraph,Multilevel para_II,List Paragraph1,Akapit z listą BS,List Paragraph (numbered (a)),IBL List Paragraph,List Paragraph nowy,Bullet1,Heading1"/>
    <w:basedOn w:val="a"/>
    <w:link w:val="aa"/>
    <w:uiPriority w:val="34"/>
    <w:qFormat/>
    <w:rsid w:val="00EE3153"/>
    <w:pPr>
      <w:ind w:left="720"/>
      <w:contextualSpacing/>
    </w:pPr>
  </w:style>
  <w:style w:type="character" w:customStyle="1" w:styleId="aa">
    <w:name w:val="Абзац списка Знак"/>
    <w:aliases w:val="маркированный Знак,List Paragraph Знак,References Знак,NUMBERED PARAGRAPH Знак,List Paragraph 1 Знак,Bullets Знак,List_Paragraph Знак,Multilevel para_II Знак,List Paragraph1 Знак,Akapit z listą BS Знак,IBL List Paragraph Знак"/>
    <w:link w:val="a9"/>
    <w:uiPriority w:val="34"/>
    <w:qFormat/>
    <w:locked/>
    <w:rsid w:val="008D6EB0"/>
  </w:style>
  <w:style w:type="table" w:styleId="ab">
    <w:name w:val="Table Grid"/>
    <w:basedOn w:val="a1"/>
    <w:uiPriority w:val="59"/>
    <w:rsid w:val="00127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egp0gi0b9av8jahpyh">
    <w:name w:val="anegp0gi0b9av8jahpyh"/>
    <w:basedOn w:val="a0"/>
    <w:rsid w:val="00127CBA"/>
  </w:style>
  <w:style w:type="paragraph" w:styleId="ac">
    <w:name w:val="No Spacing"/>
    <w:uiPriority w:val="1"/>
    <w:qFormat/>
    <w:rsid w:val="008D6EB0"/>
    <w:pPr>
      <w:spacing w:after="0" w:line="240" w:lineRule="auto"/>
    </w:pPr>
  </w:style>
  <w:style w:type="character" w:styleId="ad">
    <w:name w:val="Hyperlink"/>
    <w:basedOn w:val="a0"/>
    <w:uiPriority w:val="99"/>
    <w:semiHidden/>
    <w:unhideWhenUsed/>
    <w:rsid w:val="008D6EB0"/>
    <w:rPr>
      <w:color w:val="0000FF"/>
      <w:u w:val="single"/>
    </w:rPr>
  </w:style>
  <w:style w:type="paragraph" w:styleId="ae">
    <w:name w:val="footnote text"/>
    <w:basedOn w:val="a"/>
    <w:link w:val="af"/>
    <w:uiPriority w:val="99"/>
    <w:unhideWhenUsed/>
    <w:rsid w:val="008D6EB0"/>
    <w:pPr>
      <w:spacing w:after="0" w:line="240" w:lineRule="auto"/>
    </w:pPr>
    <w:rPr>
      <w:sz w:val="20"/>
      <w:szCs w:val="20"/>
    </w:rPr>
  </w:style>
  <w:style w:type="character" w:customStyle="1" w:styleId="af">
    <w:name w:val="Текст сноски Знак"/>
    <w:basedOn w:val="a0"/>
    <w:link w:val="ae"/>
    <w:uiPriority w:val="99"/>
    <w:rsid w:val="008D6EB0"/>
    <w:rPr>
      <w:sz w:val="20"/>
      <w:szCs w:val="20"/>
    </w:rPr>
  </w:style>
  <w:style w:type="character" w:customStyle="1" w:styleId="af0">
    <w:name w:val="Текст выноски Знак"/>
    <w:basedOn w:val="a0"/>
    <w:link w:val="af1"/>
    <w:uiPriority w:val="99"/>
    <w:semiHidden/>
    <w:rsid w:val="008D6EB0"/>
    <w:rPr>
      <w:rFonts w:ascii="Segoe UI" w:hAnsi="Segoe UI" w:cs="Segoe UI"/>
      <w:sz w:val="18"/>
      <w:szCs w:val="18"/>
    </w:rPr>
  </w:style>
  <w:style w:type="paragraph" w:styleId="af1">
    <w:name w:val="Balloon Text"/>
    <w:basedOn w:val="a"/>
    <w:link w:val="af0"/>
    <w:uiPriority w:val="99"/>
    <w:semiHidden/>
    <w:unhideWhenUsed/>
    <w:rsid w:val="008D6EB0"/>
    <w:pPr>
      <w:spacing w:after="0" w:line="240" w:lineRule="auto"/>
    </w:pPr>
    <w:rPr>
      <w:rFonts w:ascii="Segoe UI" w:hAnsi="Segoe UI" w:cs="Segoe UI"/>
      <w:sz w:val="18"/>
      <w:szCs w:val="18"/>
    </w:rPr>
  </w:style>
  <w:style w:type="character" w:customStyle="1" w:styleId="11">
    <w:name w:val="Основной текст1"/>
    <w:basedOn w:val="a0"/>
    <w:rsid w:val="008D6EB0"/>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eastAsia="ru-RU" w:bidi="ru-RU"/>
    </w:rPr>
  </w:style>
  <w:style w:type="character" w:customStyle="1" w:styleId="0pt">
    <w:name w:val="Основной текст + Курсив;Интервал 0 pt"/>
    <w:basedOn w:val="a0"/>
    <w:rsid w:val="008D6EB0"/>
    <w:rPr>
      <w:rFonts w:ascii="Times New Roman" w:eastAsia="Times New Roman" w:hAnsi="Times New Roman" w:cs="Times New Roman"/>
      <w:b w:val="0"/>
      <w:bCs w:val="0"/>
      <w:i/>
      <w:iCs/>
      <w:smallCaps w:val="0"/>
      <w:strike w:val="0"/>
      <w:color w:val="000000"/>
      <w:spacing w:val="-1"/>
      <w:w w:val="100"/>
      <w:position w:val="0"/>
      <w:sz w:val="22"/>
      <w:szCs w:val="22"/>
      <w:u w:val="none"/>
      <w:lang w:val="ru-RU" w:eastAsia="ru-RU" w:bidi="ru-RU"/>
    </w:rPr>
  </w:style>
  <w:style w:type="character" w:customStyle="1" w:styleId="af2">
    <w:name w:val="Основной текст_"/>
    <w:basedOn w:val="a0"/>
    <w:link w:val="2"/>
    <w:rsid w:val="008D6EB0"/>
    <w:rPr>
      <w:rFonts w:ascii="Times New Roman" w:eastAsia="Times New Roman" w:hAnsi="Times New Roman" w:cs="Times New Roman"/>
      <w:spacing w:val="-2"/>
      <w:shd w:val="clear" w:color="auto" w:fill="FFFFFF"/>
    </w:rPr>
  </w:style>
  <w:style w:type="paragraph" w:customStyle="1" w:styleId="2">
    <w:name w:val="Основной текст2"/>
    <w:basedOn w:val="a"/>
    <w:link w:val="af2"/>
    <w:rsid w:val="008D6EB0"/>
    <w:pPr>
      <w:widowControl w:val="0"/>
      <w:shd w:val="clear" w:color="auto" w:fill="FFFFFF"/>
      <w:spacing w:after="840" w:line="274" w:lineRule="exact"/>
      <w:ind w:hanging="720"/>
    </w:pPr>
    <w:rPr>
      <w:rFonts w:ascii="Times New Roman" w:eastAsia="Times New Roman" w:hAnsi="Times New Roman" w:cs="Times New Roman"/>
      <w:spacing w:val="-2"/>
    </w:rPr>
  </w:style>
  <w:style w:type="character" w:customStyle="1" w:styleId="0pt0">
    <w:name w:val="Основной текст + Полужирный;Интервал 0 pt"/>
    <w:basedOn w:val="af2"/>
    <w:rsid w:val="008D6EB0"/>
    <w:rPr>
      <w:rFonts w:ascii="Times New Roman" w:eastAsia="Times New Roman" w:hAnsi="Times New Roman" w:cs="Times New Roman"/>
      <w:b/>
      <w:bCs/>
      <w:i w:val="0"/>
      <w:iCs w:val="0"/>
      <w:smallCaps w:val="0"/>
      <w:strike w:val="0"/>
      <w:color w:val="000000"/>
      <w:spacing w:val="-3"/>
      <w:w w:val="100"/>
      <w:position w:val="0"/>
      <w:sz w:val="22"/>
      <w:szCs w:val="22"/>
      <w:u w:val="none"/>
      <w:shd w:val="clear" w:color="auto" w:fill="FFFFFF"/>
      <w:lang w:val="ru-RU" w:eastAsia="ru-RU" w:bidi="ru-RU"/>
    </w:rPr>
  </w:style>
  <w:style w:type="character" w:customStyle="1" w:styleId="21">
    <w:name w:val="Основной текст (21)_"/>
    <w:basedOn w:val="a0"/>
    <w:link w:val="210"/>
    <w:rsid w:val="008D6EB0"/>
    <w:rPr>
      <w:rFonts w:ascii="Times New Roman" w:eastAsia="Times New Roman" w:hAnsi="Times New Roman" w:cs="Times New Roman"/>
      <w:b/>
      <w:bCs/>
      <w:spacing w:val="-3"/>
      <w:shd w:val="clear" w:color="auto" w:fill="FFFFFF"/>
    </w:rPr>
  </w:style>
  <w:style w:type="paragraph" w:customStyle="1" w:styleId="210">
    <w:name w:val="Основной текст (21)"/>
    <w:basedOn w:val="a"/>
    <w:link w:val="21"/>
    <w:rsid w:val="008D6EB0"/>
    <w:pPr>
      <w:widowControl w:val="0"/>
      <w:shd w:val="clear" w:color="auto" w:fill="FFFFFF"/>
      <w:spacing w:before="300" w:after="0" w:line="313" w:lineRule="exact"/>
      <w:ind w:hanging="340"/>
      <w:jc w:val="both"/>
    </w:pPr>
    <w:rPr>
      <w:rFonts w:ascii="Times New Roman" w:eastAsia="Times New Roman" w:hAnsi="Times New Roman" w:cs="Times New Roman"/>
      <w:b/>
      <w:bCs/>
      <w:spacing w:val="-3"/>
    </w:rPr>
  </w:style>
  <w:style w:type="character" w:customStyle="1" w:styleId="22">
    <w:name w:val="Основной текст (22)_"/>
    <w:basedOn w:val="a0"/>
    <w:link w:val="220"/>
    <w:rsid w:val="008D6EB0"/>
    <w:rPr>
      <w:rFonts w:ascii="Arial" w:eastAsia="Arial" w:hAnsi="Arial" w:cs="Arial"/>
      <w:spacing w:val="-5"/>
      <w:sz w:val="19"/>
      <w:szCs w:val="19"/>
      <w:shd w:val="clear" w:color="auto" w:fill="FFFFFF"/>
    </w:rPr>
  </w:style>
  <w:style w:type="paragraph" w:customStyle="1" w:styleId="220">
    <w:name w:val="Основной текст (22)"/>
    <w:basedOn w:val="a"/>
    <w:link w:val="22"/>
    <w:rsid w:val="008D6EB0"/>
    <w:pPr>
      <w:widowControl w:val="0"/>
      <w:shd w:val="clear" w:color="auto" w:fill="FFFFFF"/>
      <w:spacing w:after="240" w:line="0" w:lineRule="atLeast"/>
    </w:pPr>
    <w:rPr>
      <w:rFonts w:ascii="Arial" w:eastAsia="Arial" w:hAnsi="Arial" w:cs="Arial"/>
      <w:spacing w:val="-5"/>
      <w:sz w:val="19"/>
      <w:szCs w:val="19"/>
    </w:rPr>
  </w:style>
  <w:style w:type="paragraph" w:customStyle="1" w:styleId="j13">
    <w:name w:val="j13"/>
    <w:basedOn w:val="a"/>
    <w:rsid w:val="008D6E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Normal (Web)"/>
    <w:basedOn w:val="a"/>
    <w:uiPriority w:val="99"/>
    <w:unhideWhenUsed/>
    <w:rsid w:val="008D6E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0">
    <w:name w:val="msonormal"/>
    <w:basedOn w:val="a"/>
    <w:rsid w:val="008D6E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rsid w:val="008D6EB0"/>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6">
    <w:name w:val="font6"/>
    <w:basedOn w:val="a"/>
    <w:rsid w:val="008D6EB0"/>
    <w:pPr>
      <w:spacing w:before="100" w:beforeAutospacing="1" w:after="100" w:afterAutospacing="1" w:line="240" w:lineRule="auto"/>
    </w:pPr>
    <w:rPr>
      <w:rFonts w:ascii="Times New Roman" w:eastAsia="Times New Roman" w:hAnsi="Times New Roman" w:cs="Times New Roman"/>
      <w:b/>
      <w:bCs/>
      <w:color w:val="000000"/>
      <w:sz w:val="28"/>
      <w:szCs w:val="28"/>
      <w:lang w:eastAsia="ru-RU"/>
    </w:rPr>
  </w:style>
  <w:style w:type="paragraph" w:customStyle="1" w:styleId="font7">
    <w:name w:val="font7"/>
    <w:basedOn w:val="a"/>
    <w:rsid w:val="008D6EB0"/>
    <w:pPr>
      <w:spacing w:before="100" w:beforeAutospacing="1" w:after="100" w:afterAutospacing="1" w:line="240" w:lineRule="auto"/>
    </w:pPr>
    <w:rPr>
      <w:rFonts w:ascii="Times New Roman" w:eastAsia="Times New Roman" w:hAnsi="Times New Roman" w:cs="Times New Roman"/>
      <w:color w:val="0070C0"/>
      <w:lang w:eastAsia="ru-RU"/>
    </w:rPr>
  </w:style>
  <w:style w:type="paragraph" w:customStyle="1" w:styleId="font8">
    <w:name w:val="font8"/>
    <w:basedOn w:val="a"/>
    <w:rsid w:val="008D6EB0"/>
    <w:pP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font9">
    <w:name w:val="font9"/>
    <w:basedOn w:val="a"/>
    <w:rsid w:val="008D6EB0"/>
    <w:pPr>
      <w:spacing w:before="100" w:beforeAutospacing="1" w:after="100" w:afterAutospacing="1" w:line="240" w:lineRule="auto"/>
    </w:pPr>
    <w:rPr>
      <w:rFonts w:ascii="Times New Roman" w:eastAsia="Times New Roman" w:hAnsi="Times New Roman" w:cs="Times New Roman"/>
      <w:color w:val="FFC000"/>
      <w:lang w:eastAsia="ru-RU"/>
    </w:rPr>
  </w:style>
  <w:style w:type="paragraph" w:customStyle="1" w:styleId="xl66">
    <w:name w:val="xl66"/>
    <w:basedOn w:val="a"/>
    <w:rsid w:val="008D6EB0"/>
    <w:pP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67">
    <w:name w:val="xl67"/>
    <w:basedOn w:val="a"/>
    <w:rsid w:val="008D6EB0"/>
    <w:pP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68">
    <w:name w:val="xl68"/>
    <w:basedOn w:val="a"/>
    <w:rsid w:val="008D6EB0"/>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69">
    <w:name w:val="xl69"/>
    <w:basedOn w:val="a"/>
    <w:rsid w:val="008D6EB0"/>
    <w:pP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70">
    <w:name w:val="xl70"/>
    <w:basedOn w:val="a"/>
    <w:rsid w:val="008D6EB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1">
    <w:name w:val="xl71"/>
    <w:basedOn w:val="a"/>
    <w:rsid w:val="008D6EB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2">
    <w:name w:val="xl72"/>
    <w:basedOn w:val="a"/>
    <w:rsid w:val="008D6EB0"/>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73">
    <w:name w:val="xl73"/>
    <w:basedOn w:val="a"/>
    <w:rsid w:val="008D6EB0"/>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74">
    <w:name w:val="xl74"/>
    <w:basedOn w:val="a"/>
    <w:rsid w:val="008D6EB0"/>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75">
    <w:name w:val="xl75"/>
    <w:basedOn w:val="a"/>
    <w:rsid w:val="008D6EB0"/>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76">
    <w:name w:val="xl76"/>
    <w:basedOn w:val="a"/>
    <w:rsid w:val="008D6EB0"/>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77">
    <w:name w:val="xl77"/>
    <w:basedOn w:val="a"/>
    <w:rsid w:val="008D6EB0"/>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78">
    <w:name w:val="xl78"/>
    <w:basedOn w:val="a"/>
    <w:rsid w:val="008D6EB0"/>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79">
    <w:name w:val="xl79"/>
    <w:basedOn w:val="a"/>
    <w:rsid w:val="008D6EB0"/>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80">
    <w:name w:val="xl80"/>
    <w:basedOn w:val="a"/>
    <w:rsid w:val="008D6EB0"/>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81">
    <w:name w:val="xl81"/>
    <w:basedOn w:val="a"/>
    <w:rsid w:val="008D6EB0"/>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82">
    <w:name w:val="xl82"/>
    <w:basedOn w:val="a"/>
    <w:rsid w:val="008D6EB0"/>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83">
    <w:name w:val="xl83"/>
    <w:basedOn w:val="a"/>
    <w:rsid w:val="008D6EB0"/>
    <w:pP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84">
    <w:name w:val="xl84"/>
    <w:basedOn w:val="a"/>
    <w:rsid w:val="008D6EB0"/>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85">
    <w:name w:val="xl85"/>
    <w:basedOn w:val="a"/>
    <w:rsid w:val="008D6EB0"/>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86">
    <w:name w:val="xl86"/>
    <w:basedOn w:val="a"/>
    <w:rsid w:val="008D6EB0"/>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87">
    <w:name w:val="xl87"/>
    <w:basedOn w:val="a"/>
    <w:rsid w:val="008D6EB0"/>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88">
    <w:name w:val="xl88"/>
    <w:basedOn w:val="a"/>
    <w:rsid w:val="008D6EB0"/>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89">
    <w:name w:val="xl89"/>
    <w:basedOn w:val="a"/>
    <w:rsid w:val="008D6EB0"/>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90">
    <w:name w:val="xl90"/>
    <w:basedOn w:val="a"/>
    <w:rsid w:val="008D6EB0"/>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91">
    <w:name w:val="xl91"/>
    <w:basedOn w:val="a"/>
    <w:rsid w:val="008D6EB0"/>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92">
    <w:name w:val="xl92"/>
    <w:basedOn w:val="a"/>
    <w:rsid w:val="008D6EB0"/>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93">
    <w:name w:val="xl93"/>
    <w:basedOn w:val="a"/>
    <w:rsid w:val="008D6E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94">
    <w:name w:val="xl94"/>
    <w:basedOn w:val="a"/>
    <w:rsid w:val="008D6EB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95">
    <w:name w:val="xl95"/>
    <w:basedOn w:val="a"/>
    <w:rsid w:val="008D6EB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96">
    <w:name w:val="xl96"/>
    <w:basedOn w:val="a"/>
    <w:rsid w:val="008D6EB0"/>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FF0000"/>
      <w:lang w:eastAsia="ru-RU"/>
    </w:rPr>
  </w:style>
  <w:style w:type="paragraph" w:customStyle="1" w:styleId="xl97">
    <w:name w:val="xl97"/>
    <w:basedOn w:val="a"/>
    <w:rsid w:val="008D6EB0"/>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FF0000"/>
      <w:lang w:eastAsia="ru-RU"/>
    </w:rPr>
  </w:style>
  <w:style w:type="paragraph" w:customStyle="1" w:styleId="xl98">
    <w:name w:val="xl98"/>
    <w:basedOn w:val="a"/>
    <w:rsid w:val="008D6EB0"/>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70C0"/>
      <w:lang w:eastAsia="ru-RU"/>
    </w:rPr>
  </w:style>
  <w:style w:type="paragraph" w:customStyle="1" w:styleId="xl99">
    <w:name w:val="xl99"/>
    <w:basedOn w:val="a"/>
    <w:rsid w:val="008D6EB0"/>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100">
    <w:name w:val="xl100"/>
    <w:basedOn w:val="a"/>
    <w:rsid w:val="008D6EB0"/>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70C0"/>
      <w:lang w:eastAsia="ru-RU"/>
    </w:rPr>
  </w:style>
  <w:style w:type="paragraph" w:customStyle="1" w:styleId="xl101">
    <w:name w:val="xl101"/>
    <w:basedOn w:val="a"/>
    <w:rsid w:val="008D6EB0"/>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70C0"/>
      <w:lang w:eastAsia="ru-RU"/>
    </w:rPr>
  </w:style>
  <w:style w:type="paragraph" w:customStyle="1" w:styleId="xl102">
    <w:name w:val="xl102"/>
    <w:basedOn w:val="a"/>
    <w:rsid w:val="008D6EB0"/>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103">
    <w:name w:val="xl103"/>
    <w:basedOn w:val="a"/>
    <w:rsid w:val="008D6EB0"/>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FFC000"/>
      <w:lang w:eastAsia="ru-RU"/>
    </w:rPr>
  </w:style>
  <w:style w:type="paragraph" w:customStyle="1" w:styleId="xl104">
    <w:name w:val="xl104"/>
    <w:basedOn w:val="a"/>
    <w:rsid w:val="008D6EB0"/>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5">
    <w:name w:val="xl105"/>
    <w:basedOn w:val="a"/>
    <w:rsid w:val="008D6EB0"/>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6">
    <w:name w:val="xl106"/>
    <w:basedOn w:val="a"/>
    <w:rsid w:val="008D6EB0"/>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7">
    <w:name w:val="xl107"/>
    <w:basedOn w:val="a"/>
    <w:rsid w:val="008D6EB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8">
    <w:name w:val="xl108"/>
    <w:basedOn w:val="a"/>
    <w:rsid w:val="008D6EB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9">
    <w:name w:val="xl109"/>
    <w:basedOn w:val="a"/>
    <w:rsid w:val="008D6EB0"/>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0">
    <w:name w:val="xl110"/>
    <w:basedOn w:val="a"/>
    <w:rsid w:val="008D6EB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1">
    <w:name w:val="xl111"/>
    <w:basedOn w:val="a"/>
    <w:rsid w:val="008D6E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112">
    <w:name w:val="xl112"/>
    <w:basedOn w:val="a"/>
    <w:rsid w:val="008D6E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113">
    <w:name w:val="xl113"/>
    <w:basedOn w:val="a"/>
    <w:rsid w:val="008D6E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114">
    <w:name w:val="xl114"/>
    <w:basedOn w:val="a"/>
    <w:rsid w:val="008D6E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115">
    <w:name w:val="xl115"/>
    <w:basedOn w:val="a"/>
    <w:rsid w:val="008D6EB0"/>
    <w:pPr>
      <w:pBdr>
        <w:top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116">
    <w:name w:val="xl116"/>
    <w:basedOn w:val="a"/>
    <w:rsid w:val="008D6EB0"/>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117">
    <w:name w:val="xl117"/>
    <w:basedOn w:val="a"/>
    <w:rsid w:val="008D6EB0"/>
    <w:pPr>
      <w:pBdr>
        <w:top w:val="single" w:sz="8" w:space="0" w:color="auto"/>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118">
    <w:name w:val="xl118"/>
    <w:basedOn w:val="a"/>
    <w:rsid w:val="008D6EB0"/>
    <w:pPr>
      <w:pBdr>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119">
    <w:name w:val="xl119"/>
    <w:basedOn w:val="a"/>
    <w:rsid w:val="008D6EB0"/>
    <w:pPr>
      <w:pBdr>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120">
    <w:name w:val="xl120"/>
    <w:basedOn w:val="a"/>
    <w:rsid w:val="008D6EB0"/>
    <w:pPr>
      <w:pBdr>
        <w:top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121">
    <w:name w:val="xl121"/>
    <w:basedOn w:val="a"/>
    <w:rsid w:val="008D6EB0"/>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122">
    <w:name w:val="xl122"/>
    <w:basedOn w:val="a"/>
    <w:rsid w:val="008D6EB0"/>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123">
    <w:name w:val="xl123"/>
    <w:basedOn w:val="a"/>
    <w:rsid w:val="008D6EB0"/>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70C0"/>
      <w:lang w:eastAsia="ru-RU"/>
    </w:rPr>
  </w:style>
  <w:style w:type="paragraph" w:customStyle="1" w:styleId="xl124">
    <w:name w:val="xl124"/>
    <w:basedOn w:val="a"/>
    <w:rsid w:val="008D6EB0"/>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character" w:customStyle="1" w:styleId="af4">
    <w:name w:val="Текст примечания Знак"/>
    <w:basedOn w:val="a0"/>
    <w:link w:val="af5"/>
    <w:uiPriority w:val="99"/>
    <w:semiHidden/>
    <w:rsid w:val="008D6EB0"/>
    <w:rPr>
      <w:sz w:val="20"/>
      <w:szCs w:val="20"/>
    </w:rPr>
  </w:style>
  <w:style w:type="paragraph" w:styleId="af5">
    <w:name w:val="annotation text"/>
    <w:basedOn w:val="a"/>
    <w:link w:val="af4"/>
    <w:uiPriority w:val="99"/>
    <w:semiHidden/>
    <w:unhideWhenUsed/>
    <w:rsid w:val="008D6EB0"/>
    <w:pPr>
      <w:spacing w:line="240" w:lineRule="auto"/>
    </w:pPr>
    <w:rPr>
      <w:sz w:val="20"/>
      <w:szCs w:val="20"/>
    </w:rPr>
  </w:style>
  <w:style w:type="character" w:customStyle="1" w:styleId="af6">
    <w:name w:val="Тема примечания Знак"/>
    <w:basedOn w:val="af4"/>
    <w:link w:val="af7"/>
    <w:uiPriority w:val="99"/>
    <w:semiHidden/>
    <w:rsid w:val="008D6EB0"/>
    <w:rPr>
      <w:b/>
      <w:bCs/>
      <w:sz w:val="20"/>
      <w:szCs w:val="20"/>
    </w:rPr>
  </w:style>
  <w:style w:type="paragraph" w:styleId="af7">
    <w:name w:val="annotation subject"/>
    <w:basedOn w:val="af5"/>
    <w:next w:val="af5"/>
    <w:link w:val="af6"/>
    <w:uiPriority w:val="99"/>
    <w:semiHidden/>
    <w:unhideWhenUsed/>
    <w:rsid w:val="008D6EB0"/>
    <w:rPr>
      <w:b/>
      <w:bCs/>
    </w:rPr>
  </w:style>
  <w:style w:type="paragraph" w:customStyle="1" w:styleId="futurismarkdown-paragraph">
    <w:name w:val="futurismarkdown-paragraph"/>
    <w:basedOn w:val="a"/>
    <w:rsid w:val="008D6E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a0"/>
    <w:rsid w:val="008D6EB0"/>
  </w:style>
  <w:style w:type="character" w:styleId="af8">
    <w:name w:val="footnote reference"/>
    <w:basedOn w:val="a0"/>
    <w:uiPriority w:val="99"/>
    <w:semiHidden/>
    <w:unhideWhenUsed/>
    <w:rsid w:val="005F110E"/>
    <w:rPr>
      <w:vertAlign w:val="superscript"/>
    </w:rPr>
  </w:style>
  <w:style w:type="character" w:styleId="af9">
    <w:name w:val="FollowedHyperlink"/>
    <w:basedOn w:val="a0"/>
    <w:uiPriority w:val="99"/>
    <w:semiHidden/>
    <w:unhideWhenUsed/>
    <w:rsid w:val="005F110E"/>
    <w:rPr>
      <w:color w:val="954F72"/>
      <w:u w:val="single"/>
    </w:rPr>
  </w:style>
  <w:style w:type="character" w:styleId="afa">
    <w:name w:val="annotation reference"/>
    <w:basedOn w:val="a0"/>
    <w:uiPriority w:val="99"/>
    <w:semiHidden/>
    <w:unhideWhenUsed/>
    <w:rsid w:val="005F110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AD8AF-D536-4936-90BE-03FD333BF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55</Pages>
  <Words>21303</Words>
  <Characters>121432</Characters>
  <Application>Microsoft Office Word</Application>
  <DocSecurity>0</DocSecurity>
  <Lines>1011</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Шокан Бегманов</dc:creator>
  <cp:keywords/>
  <dc:description/>
  <cp:lastModifiedBy>Шокан Бегманов</cp:lastModifiedBy>
  <cp:revision>19</cp:revision>
  <cp:lastPrinted>2025-06-24T10:50:00Z</cp:lastPrinted>
  <dcterms:created xsi:type="dcterms:W3CDTF">2025-06-18T05:50:00Z</dcterms:created>
  <dcterms:modified xsi:type="dcterms:W3CDTF">2025-06-24T10:51:00Z</dcterms:modified>
</cp:coreProperties>
</file>